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92517" w14:textId="77777777" w:rsidR="003652A2" w:rsidRDefault="00F84CFA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F84CFA">
        <w:rPr>
          <w:rFonts w:ascii="Segoe UI" w:hAnsi="Segoe UI" w:cs="Segoe UI"/>
          <w:b/>
          <w:noProof/>
          <w:sz w:val="36"/>
          <w:szCs w:val="36"/>
          <w:lang w:eastAsia="ru-RU"/>
        </w:rPr>
        <w:object w:dxaOrig="12631" w:dyaOrig="8925" w14:anchorId="165546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94.25pt" o:ole="">
            <v:imagedata r:id="rId8" o:title=""/>
          </v:shape>
          <o:OLEObject Type="Embed" ProgID="AcroExch.Document.DC" ShapeID="_x0000_i1025" DrawAspect="Content" ObjectID="_1735555688" r:id="rId9"/>
        </w:object>
      </w:r>
    </w:p>
    <w:p w14:paraId="5E377CFE" w14:textId="17FDC91D" w:rsidR="00B638DD" w:rsidRPr="00233A4A" w:rsidRDefault="00233A4A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652A2" w:rsidRPr="003652A2">
        <w:rPr>
          <w:rFonts w:ascii="Segoe UI" w:hAnsi="Segoe UI" w:cs="Segoe UI"/>
          <w:b/>
          <w:noProof/>
          <w:sz w:val="36"/>
          <w:szCs w:val="36"/>
          <w:lang w:eastAsia="ru-RU"/>
        </w:rPr>
        <w:t>В 2023 году в Новгородской области будет проведена государственная кадастровая оценка объектов капитального строительства</w: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14:paraId="11C2F897" w14:textId="77777777" w:rsidR="00773BAF" w:rsidRPr="00217E9A" w:rsidRDefault="00F057B3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07AA4C0" wp14:editId="5C0F3097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B0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ZQk&#10;4U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E110F37" w14:textId="77777777" w:rsidR="003652A2" w:rsidRPr="003652A2" w:rsidRDefault="003652A2" w:rsidP="003652A2">
      <w:pPr>
        <w:ind w:firstLine="708"/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>Вопрос применения кадастровой стоимости является актуальным с момента введения понятия кадастровой стоимости.</w:t>
      </w:r>
    </w:p>
    <w:p w14:paraId="1F81A220" w14:textId="77777777" w:rsidR="003652A2" w:rsidRPr="003652A2" w:rsidRDefault="003652A2" w:rsidP="003652A2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>Кадастровая стоимость применяется при расчете земельного и имущественного налогов, арендной платы, выкупной стоимости объекта недвижимости в случае его выкупа из государственной или муниципальной собственности.</w:t>
      </w:r>
    </w:p>
    <w:p w14:paraId="4B3563E4" w14:textId="77777777" w:rsidR="003652A2" w:rsidRPr="003652A2" w:rsidRDefault="003652A2" w:rsidP="003652A2">
      <w:pPr>
        <w:ind w:firstLine="708"/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>Государственная кадастровая оценка объектов капитального строительства в Новгородской области не проводилась 10 лет.</w:t>
      </w:r>
    </w:p>
    <w:p w14:paraId="5A45F97E" w14:textId="77777777" w:rsidR="003652A2" w:rsidRPr="003652A2" w:rsidRDefault="003652A2" w:rsidP="003652A2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>В 2023 году будут проведены работы по государственной кадастровой оценке объектов недвижимости. Это здания, помещения, квартиры, частные жилые и дачные дома, гаражи, и прочие строения, учтенные в Едином государственном реестре недвижимости.</w:t>
      </w:r>
    </w:p>
    <w:p w14:paraId="4981448B" w14:textId="77777777" w:rsidR="003652A2" w:rsidRPr="003652A2" w:rsidRDefault="003652A2" w:rsidP="003652A2">
      <w:pPr>
        <w:ind w:firstLine="708"/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>Бюджетному учреждению «Центр кадастровой оценки и недвижимости» предстоит определить кадастровую стоимость порядка 570 000 объектов недвижимости. В том числе будут оценены такие виды объектов недвижимости как «сооружение» и «жилое строение» (дачные и садовые домики), кадастровая стоимость которых не была определена при постановке их на государственный кадастровый учет.</w:t>
      </w:r>
    </w:p>
    <w:p w14:paraId="7F2F664E" w14:textId="77777777" w:rsidR="003652A2" w:rsidRPr="003652A2" w:rsidRDefault="003652A2" w:rsidP="003652A2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>От качества информации о характеристиках объектов недвижимости зависит результат определения кадастровой стоимости. Полной информацией о характеристиках объектов недвижимости владеют правообладатели данных объектов, которые должны быть заинтересованы в объективной кадастровой оценке недвижимого имущества. Уточненные характеристики объекта используются для расчета кадастровой стоимости, поэтому от их актуальности будет зависеть размер кадастровой стоимости.</w:t>
      </w:r>
    </w:p>
    <w:p w14:paraId="5874A80F" w14:textId="77777777" w:rsidR="003652A2" w:rsidRPr="003652A2" w:rsidRDefault="003652A2" w:rsidP="003652A2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 xml:space="preserve">Правообладатели объектов недвижимости уже сейчас вправе предоставить в бюджетное учреждение декларации о характеристиках соответствующих </w:t>
      </w: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lastRenderedPageBreak/>
        <w:t>объектов недвижимости, в том числе по уточнению основных, количественных и качественных характеристик объектов оценки: вида объекта недвижимости, описания местоположения, площади, года ввода в эксплуатацию, иных факторов, влияющих на кадастровую оценку объекта недвижимости. Это могут быть, например, сведения о годе постройки жилого дома, материал наружных стен, степень готовности объекта незавершенного строительства (в процентах) и иные характеристики.</w:t>
      </w:r>
    </w:p>
    <w:p w14:paraId="0E602CAE" w14:textId="77777777" w:rsidR="003652A2" w:rsidRPr="003652A2" w:rsidRDefault="003652A2" w:rsidP="003652A2">
      <w:pPr>
        <w:ind w:firstLine="708"/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>Порядок рассмотрения декларации о характеристиках объекта недвижимости, форма декларации, а также перечень необходимых документов утверждены приказом Росреестра от 24.05.2021 № П/0216, с которым можно ознакомиться на официальном сайте ГОБУ «Центр кадастровой оценки и недвижимости».</w:t>
      </w:r>
    </w:p>
    <w:p w14:paraId="1A9ED1E6" w14:textId="77777777" w:rsidR="003652A2" w:rsidRPr="003652A2" w:rsidRDefault="003652A2" w:rsidP="003652A2">
      <w:pPr>
        <w:ind w:firstLine="708"/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>По итогам определения кадастровой стоимости бюджетным учреждением будет подготовлен проект отчета (ориентировочно осенью текущего года), который будет размещен в Фонде данных государственной кадастровой оценки с указанием срока его размещения для представления замечаний к нему. На данном этапе любыми лицами могут быть представлены замечания к проекту отчета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14:paraId="59E7315B" w14:textId="77777777" w:rsidR="003652A2" w:rsidRPr="003652A2" w:rsidRDefault="003652A2" w:rsidP="003652A2">
      <w:pPr>
        <w:ind w:firstLine="708"/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>Итогом проведения государственной кадастровой оценки объектов капитального строительства будет утверждение уполномоченным органом Новгородской области результатов определения кадастровой стоимости объектов.</w:t>
      </w:r>
    </w:p>
    <w:p w14:paraId="1EC0060F" w14:textId="155D50DE" w:rsidR="003455E6" w:rsidRDefault="003652A2" w:rsidP="003652A2">
      <w:pPr>
        <w:ind w:firstLine="708"/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  <w:bookmarkStart w:id="0" w:name="_GoBack"/>
      <w:bookmarkEnd w:id="0"/>
      <w:r w:rsidRPr="003652A2">
        <w:rPr>
          <w:rFonts w:asciiTheme="majorHAnsi" w:hAnsiTheme="majorHAnsi" w:cs="Times New Roman"/>
          <w:noProof/>
          <w:sz w:val="28"/>
          <w:szCs w:val="28"/>
          <w:lang w:eastAsia="sk-SK"/>
        </w:rPr>
        <w:t>Исходя из результатов кадастровой оценки, новые налоговые уведомления придут новгородцам за объекты капитального строительства в 2025 году.</w:t>
      </w:r>
    </w:p>
    <w:p w14:paraId="55837680" w14:textId="77777777" w:rsidR="003455E6" w:rsidRDefault="003455E6" w:rsidP="00E17A52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14:paraId="64245769" w14:textId="77777777" w:rsidR="00BF6D16" w:rsidRPr="0005303F" w:rsidRDefault="00BF6D16" w:rsidP="00E17A52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14:paraId="770673E0" w14:textId="77777777" w:rsidR="00E17A52" w:rsidRPr="0005303F" w:rsidRDefault="00E17A52" w:rsidP="00E17A52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  <w:r w:rsidRPr="0005303F">
        <w:rPr>
          <w:rFonts w:asciiTheme="majorHAnsi" w:hAnsiTheme="majorHAnsi" w:cs="Segoe UI"/>
          <w:b/>
          <w:noProof/>
          <w:sz w:val="28"/>
          <w:szCs w:val="28"/>
          <w:lang w:eastAsia="sk-SK"/>
        </w:rPr>
        <w:t>Контакты для СМИ</w:t>
      </w:r>
    </w:p>
    <w:p w14:paraId="4D9862C4" w14:textId="77777777" w:rsidR="00E17A52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Сараева Любовь Викторовна </w:t>
      </w:r>
    </w:p>
    <w:p w14:paraId="6A11E5EC" w14:textId="77777777" w:rsidR="00B05C95" w:rsidRPr="0005303F" w:rsidRDefault="00D23E09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Помощник руководителя </w:t>
      </w:r>
      <w:r w:rsidR="00B05C95"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</w:t>
      </w:r>
    </w:p>
    <w:p w14:paraId="4BAE7E14" w14:textId="77777777" w:rsidR="00B05C95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</w:p>
    <w:p w14:paraId="00279BF6" w14:textId="77777777" w:rsidR="00E17A52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>8 (816 2) 943-087</w:t>
      </w:r>
    </w:p>
    <w:p w14:paraId="0A96E5EA" w14:textId="77777777"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14:paraId="59FF08AA" w14:textId="77777777"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14:paraId="27FC54FD" w14:textId="77777777"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DC2E98">
      <w:footerReference w:type="default" r:id="rId10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1FA1" w14:textId="77777777" w:rsidR="003D551A" w:rsidRDefault="003D551A">
      <w:r>
        <w:separator/>
      </w:r>
    </w:p>
  </w:endnote>
  <w:endnote w:type="continuationSeparator" w:id="0">
    <w:p w14:paraId="5586C0E4" w14:textId="77777777" w:rsidR="003D551A" w:rsidRDefault="003D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0C81" w14:textId="600CBD76" w:rsidR="004D150A" w:rsidRDefault="003A0C42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3652A2">
      <w:rPr>
        <w:noProof/>
      </w:rPr>
      <w:t>1</w:t>
    </w:r>
    <w:r>
      <w:fldChar w:fldCharType="end"/>
    </w:r>
  </w:p>
  <w:p w14:paraId="22A892DF" w14:textId="77777777" w:rsidR="004D150A" w:rsidRDefault="003D55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05CC7" w14:textId="77777777" w:rsidR="003D551A" w:rsidRDefault="003D551A">
      <w:r>
        <w:separator/>
      </w:r>
    </w:p>
  </w:footnote>
  <w:footnote w:type="continuationSeparator" w:id="0">
    <w:p w14:paraId="514C028B" w14:textId="77777777" w:rsidR="003D551A" w:rsidRDefault="003D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5A69"/>
    <w:rsid w:val="00012BA1"/>
    <w:rsid w:val="000140C0"/>
    <w:rsid w:val="00016921"/>
    <w:rsid w:val="00023FDC"/>
    <w:rsid w:val="000274BB"/>
    <w:rsid w:val="0003000C"/>
    <w:rsid w:val="00031A03"/>
    <w:rsid w:val="000339F7"/>
    <w:rsid w:val="0003642B"/>
    <w:rsid w:val="00036658"/>
    <w:rsid w:val="00044139"/>
    <w:rsid w:val="000456C4"/>
    <w:rsid w:val="0005303F"/>
    <w:rsid w:val="00062E12"/>
    <w:rsid w:val="00064E2D"/>
    <w:rsid w:val="00065FE6"/>
    <w:rsid w:val="000673FC"/>
    <w:rsid w:val="000817F8"/>
    <w:rsid w:val="00081D6D"/>
    <w:rsid w:val="000823A5"/>
    <w:rsid w:val="0008597C"/>
    <w:rsid w:val="000868CC"/>
    <w:rsid w:val="00090053"/>
    <w:rsid w:val="000923C9"/>
    <w:rsid w:val="00095EA5"/>
    <w:rsid w:val="000972A0"/>
    <w:rsid w:val="000A04CF"/>
    <w:rsid w:val="000B0B54"/>
    <w:rsid w:val="000B2E45"/>
    <w:rsid w:val="000C284F"/>
    <w:rsid w:val="000C4469"/>
    <w:rsid w:val="000D2A2D"/>
    <w:rsid w:val="000D4DCD"/>
    <w:rsid w:val="000D710D"/>
    <w:rsid w:val="000E41A6"/>
    <w:rsid w:val="000E488B"/>
    <w:rsid w:val="000E6993"/>
    <w:rsid w:val="000F4C7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25744"/>
    <w:rsid w:val="001407C0"/>
    <w:rsid w:val="00145B33"/>
    <w:rsid w:val="00150563"/>
    <w:rsid w:val="0015390E"/>
    <w:rsid w:val="00154C8E"/>
    <w:rsid w:val="001662D9"/>
    <w:rsid w:val="00171CA6"/>
    <w:rsid w:val="00174A52"/>
    <w:rsid w:val="00182123"/>
    <w:rsid w:val="00186E10"/>
    <w:rsid w:val="001874B9"/>
    <w:rsid w:val="00190969"/>
    <w:rsid w:val="00190C2C"/>
    <w:rsid w:val="001931D6"/>
    <w:rsid w:val="0019721C"/>
    <w:rsid w:val="001B0762"/>
    <w:rsid w:val="001C10AF"/>
    <w:rsid w:val="001D52BA"/>
    <w:rsid w:val="001D6667"/>
    <w:rsid w:val="001E45F5"/>
    <w:rsid w:val="001E757E"/>
    <w:rsid w:val="00200210"/>
    <w:rsid w:val="00207C9A"/>
    <w:rsid w:val="00211E08"/>
    <w:rsid w:val="002177A9"/>
    <w:rsid w:val="00217E9A"/>
    <w:rsid w:val="002202E4"/>
    <w:rsid w:val="00224AF8"/>
    <w:rsid w:val="00233A4A"/>
    <w:rsid w:val="00236744"/>
    <w:rsid w:val="002518A3"/>
    <w:rsid w:val="002532DC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B0F6A"/>
    <w:rsid w:val="002B1119"/>
    <w:rsid w:val="002C2976"/>
    <w:rsid w:val="002D114C"/>
    <w:rsid w:val="002D14A2"/>
    <w:rsid w:val="002D40A7"/>
    <w:rsid w:val="002D525C"/>
    <w:rsid w:val="002D5713"/>
    <w:rsid w:val="002E4EA3"/>
    <w:rsid w:val="002F0F27"/>
    <w:rsid w:val="002F2827"/>
    <w:rsid w:val="002F56B9"/>
    <w:rsid w:val="00306F15"/>
    <w:rsid w:val="00307F1B"/>
    <w:rsid w:val="00310506"/>
    <w:rsid w:val="00311A90"/>
    <w:rsid w:val="00311E2B"/>
    <w:rsid w:val="00312559"/>
    <w:rsid w:val="0031628A"/>
    <w:rsid w:val="00317C56"/>
    <w:rsid w:val="00323CB8"/>
    <w:rsid w:val="00324885"/>
    <w:rsid w:val="003271E7"/>
    <w:rsid w:val="00331801"/>
    <w:rsid w:val="00332A57"/>
    <w:rsid w:val="00332B49"/>
    <w:rsid w:val="003441BE"/>
    <w:rsid w:val="0034534D"/>
    <w:rsid w:val="003455E6"/>
    <w:rsid w:val="0034596C"/>
    <w:rsid w:val="003539E2"/>
    <w:rsid w:val="00357644"/>
    <w:rsid w:val="003611C2"/>
    <w:rsid w:val="003652A2"/>
    <w:rsid w:val="0036575A"/>
    <w:rsid w:val="00366B85"/>
    <w:rsid w:val="003675CE"/>
    <w:rsid w:val="003701E6"/>
    <w:rsid w:val="003706A8"/>
    <w:rsid w:val="00370875"/>
    <w:rsid w:val="003716A3"/>
    <w:rsid w:val="003807C0"/>
    <w:rsid w:val="003938E2"/>
    <w:rsid w:val="003A0C42"/>
    <w:rsid w:val="003A0F6B"/>
    <w:rsid w:val="003B0301"/>
    <w:rsid w:val="003B22CB"/>
    <w:rsid w:val="003B6634"/>
    <w:rsid w:val="003C2F61"/>
    <w:rsid w:val="003C34FA"/>
    <w:rsid w:val="003C3630"/>
    <w:rsid w:val="003D1A89"/>
    <w:rsid w:val="003D37AD"/>
    <w:rsid w:val="003D551A"/>
    <w:rsid w:val="003E127A"/>
    <w:rsid w:val="003E5A48"/>
    <w:rsid w:val="003E7DE3"/>
    <w:rsid w:val="003F5A31"/>
    <w:rsid w:val="003F60DD"/>
    <w:rsid w:val="003F7A31"/>
    <w:rsid w:val="004002DC"/>
    <w:rsid w:val="00400403"/>
    <w:rsid w:val="004032F1"/>
    <w:rsid w:val="00403C24"/>
    <w:rsid w:val="00411504"/>
    <w:rsid w:val="0041630D"/>
    <w:rsid w:val="00441B3F"/>
    <w:rsid w:val="00443956"/>
    <w:rsid w:val="004500B8"/>
    <w:rsid w:val="0045130D"/>
    <w:rsid w:val="00455700"/>
    <w:rsid w:val="004579D9"/>
    <w:rsid w:val="00457CD0"/>
    <w:rsid w:val="00460538"/>
    <w:rsid w:val="00462556"/>
    <w:rsid w:val="0046539B"/>
    <w:rsid w:val="00466308"/>
    <w:rsid w:val="004667CE"/>
    <w:rsid w:val="004705E8"/>
    <w:rsid w:val="0047070C"/>
    <w:rsid w:val="0047431C"/>
    <w:rsid w:val="0047516F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6D46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27BEB"/>
    <w:rsid w:val="0053284A"/>
    <w:rsid w:val="00535C3F"/>
    <w:rsid w:val="00536EAA"/>
    <w:rsid w:val="00541124"/>
    <w:rsid w:val="00547D30"/>
    <w:rsid w:val="005618AD"/>
    <w:rsid w:val="00563096"/>
    <w:rsid w:val="00564667"/>
    <w:rsid w:val="00564EA5"/>
    <w:rsid w:val="005664D6"/>
    <w:rsid w:val="005853C8"/>
    <w:rsid w:val="00592DFD"/>
    <w:rsid w:val="005A06F3"/>
    <w:rsid w:val="005A3335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42D3B"/>
    <w:rsid w:val="006451DE"/>
    <w:rsid w:val="006528FC"/>
    <w:rsid w:val="00661F51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3EB9"/>
    <w:rsid w:val="006E6CCF"/>
    <w:rsid w:val="006E7C0E"/>
    <w:rsid w:val="006F2C1E"/>
    <w:rsid w:val="006F4F84"/>
    <w:rsid w:val="006F7368"/>
    <w:rsid w:val="006F77DE"/>
    <w:rsid w:val="006F7B9B"/>
    <w:rsid w:val="00700B3D"/>
    <w:rsid w:val="00701B71"/>
    <w:rsid w:val="0070210C"/>
    <w:rsid w:val="00713499"/>
    <w:rsid w:val="0071422B"/>
    <w:rsid w:val="00714879"/>
    <w:rsid w:val="00714D07"/>
    <w:rsid w:val="0071598A"/>
    <w:rsid w:val="007203A5"/>
    <w:rsid w:val="0072107D"/>
    <w:rsid w:val="00723E0F"/>
    <w:rsid w:val="007260F8"/>
    <w:rsid w:val="00731E62"/>
    <w:rsid w:val="007453B3"/>
    <w:rsid w:val="00747903"/>
    <w:rsid w:val="00750724"/>
    <w:rsid w:val="00762567"/>
    <w:rsid w:val="007738B5"/>
    <w:rsid w:val="00773BAF"/>
    <w:rsid w:val="00781E91"/>
    <w:rsid w:val="00782788"/>
    <w:rsid w:val="00782A90"/>
    <w:rsid w:val="007837AF"/>
    <w:rsid w:val="007926D7"/>
    <w:rsid w:val="00792D4E"/>
    <w:rsid w:val="007A1E51"/>
    <w:rsid w:val="007A49F1"/>
    <w:rsid w:val="007A4EB8"/>
    <w:rsid w:val="007A5225"/>
    <w:rsid w:val="007B1335"/>
    <w:rsid w:val="007B7EDE"/>
    <w:rsid w:val="007C54C4"/>
    <w:rsid w:val="007C5DC0"/>
    <w:rsid w:val="007C6CCA"/>
    <w:rsid w:val="007D75E6"/>
    <w:rsid w:val="007E547B"/>
    <w:rsid w:val="007E7B0C"/>
    <w:rsid w:val="007F14A4"/>
    <w:rsid w:val="007F14B7"/>
    <w:rsid w:val="007F4D1B"/>
    <w:rsid w:val="007F6754"/>
    <w:rsid w:val="00805F0F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472B3"/>
    <w:rsid w:val="00850140"/>
    <w:rsid w:val="00862ADF"/>
    <w:rsid w:val="008631E9"/>
    <w:rsid w:val="00863EA9"/>
    <w:rsid w:val="00872471"/>
    <w:rsid w:val="00877565"/>
    <w:rsid w:val="00883108"/>
    <w:rsid w:val="00883DE3"/>
    <w:rsid w:val="00885370"/>
    <w:rsid w:val="008923FF"/>
    <w:rsid w:val="00892962"/>
    <w:rsid w:val="00893935"/>
    <w:rsid w:val="00894F0F"/>
    <w:rsid w:val="00895906"/>
    <w:rsid w:val="008965E4"/>
    <w:rsid w:val="00896D9F"/>
    <w:rsid w:val="008A2D59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3A1F"/>
    <w:rsid w:val="009063D5"/>
    <w:rsid w:val="00915632"/>
    <w:rsid w:val="00917244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33A35"/>
    <w:rsid w:val="00940681"/>
    <w:rsid w:val="00950582"/>
    <w:rsid w:val="00957A03"/>
    <w:rsid w:val="00961833"/>
    <w:rsid w:val="00962778"/>
    <w:rsid w:val="00971C56"/>
    <w:rsid w:val="00981BDF"/>
    <w:rsid w:val="009919BA"/>
    <w:rsid w:val="00992AA2"/>
    <w:rsid w:val="00992D82"/>
    <w:rsid w:val="0099641A"/>
    <w:rsid w:val="009A5DCA"/>
    <w:rsid w:val="009B1F65"/>
    <w:rsid w:val="009B4D15"/>
    <w:rsid w:val="009B7083"/>
    <w:rsid w:val="009C0ABC"/>
    <w:rsid w:val="009C4852"/>
    <w:rsid w:val="009C4FE3"/>
    <w:rsid w:val="009D21BD"/>
    <w:rsid w:val="009D6B2E"/>
    <w:rsid w:val="009E1F59"/>
    <w:rsid w:val="009E7840"/>
    <w:rsid w:val="009F3506"/>
    <w:rsid w:val="009F6293"/>
    <w:rsid w:val="009F7CD0"/>
    <w:rsid w:val="00A02B97"/>
    <w:rsid w:val="00A10CD6"/>
    <w:rsid w:val="00A179D4"/>
    <w:rsid w:val="00A25EF1"/>
    <w:rsid w:val="00A35DCC"/>
    <w:rsid w:val="00A40F22"/>
    <w:rsid w:val="00A419FB"/>
    <w:rsid w:val="00A526C5"/>
    <w:rsid w:val="00A54DEC"/>
    <w:rsid w:val="00A550FE"/>
    <w:rsid w:val="00A721CE"/>
    <w:rsid w:val="00A75297"/>
    <w:rsid w:val="00A75D32"/>
    <w:rsid w:val="00A80937"/>
    <w:rsid w:val="00A85741"/>
    <w:rsid w:val="00A858F8"/>
    <w:rsid w:val="00A85B8F"/>
    <w:rsid w:val="00A85BD7"/>
    <w:rsid w:val="00A87657"/>
    <w:rsid w:val="00A93B34"/>
    <w:rsid w:val="00AA06CC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AF4C61"/>
    <w:rsid w:val="00B05C95"/>
    <w:rsid w:val="00B05DCE"/>
    <w:rsid w:val="00B10655"/>
    <w:rsid w:val="00B11A3E"/>
    <w:rsid w:val="00B12395"/>
    <w:rsid w:val="00B144AF"/>
    <w:rsid w:val="00B15340"/>
    <w:rsid w:val="00B176BA"/>
    <w:rsid w:val="00B23F5F"/>
    <w:rsid w:val="00B24B20"/>
    <w:rsid w:val="00B3093A"/>
    <w:rsid w:val="00B316E9"/>
    <w:rsid w:val="00B410BF"/>
    <w:rsid w:val="00B51E7F"/>
    <w:rsid w:val="00B531CD"/>
    <w:rsid w:val="00B53BC0"/>
    <w:rsid w:val="00B56D31"/>
    <w:rsid w:val="00B62FD8"/>
    <w:rsid w:val="00B638DD"/>
    <w:rsid w:val="00B67940"/>
    <w:rsid w:val="00B71DB4"/>
    <w:rsid w:val="00B900FB"/>
    <w:rsid w:val="00B92E41"/>
    <w:rsid w:val="00B93305"/>
    <w:rsid w:val="00B93CEB"/>
    <w:rsid w:val="00B94391"/>
    <w:rsid w:val="00BB5741"/>
    <w:rsid w:val="00BC4833"/>
    <w:rsid w:val="00BC723F"/>
    <w:rsid w:val="00BD0245"/>
    <w:rsid w:val="00BD0D8D"/>
    <w:rsid w:val="00BD483A"/>
    <w:rsid w:val="00BD5312"/>
    <w:rsid w:val="00BE4AC2"/>
    <w:rsid w:val="00BE4BFF"/>
    <w:rsid w:val="00BF38C3"/>
    <w:rsid w:val="00BF6655"/>
    <w:rsid w:val="00BF6D16"/>
    <w:rsid w:val="00C01999"/>
    <w:rsid w:val="00C026D4"/>
    <w:rsid w:val="00C05C40"/>
    <w:rsid w:val="00C06F47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A6B"/>
    <w:rsid w:val="00C57BE0"/>
    <w:rsid w:val="00C75216"/>
    <w:rsid w:val="00C81028"/>
    <w:rsid w:val="00C83283"/>
    <w:rsid w:val="00C86B0C"/>
    <w:rsid w:val="00C91719"/>
    <w:rsid w:val="00CA5B20"/>
    <w:rsid w:val="00CB1D95"/>
    <w:rsid w:val="00CB531F"/>
    <w:rsid w:val="00CC09FF"/>
    <w:rsid w:val="00CC19E6"/>
    <w:rsid w:val="00CC1A4F"/>
    <w:rsid w:val="00CD127C"/>
    <w:rsid w:val="00CD21DB"/>
    <w:rsid w:val="00CD5483"/>
    <w:rsid w:val="00CD71C5"/>
    <w:rsid w:val="00CE255C"/>
    <w:rsid w:val="00CF2EA8"/>
    <w:rsid w:val="00D0068B"/>
    <w:rsid w:val="00D04953"/>
    <w:rsid w:val="00D04EF6"/>
    <w:rsid w:val="00D05B5E"/>
    <w:rsid w:val="00D163B8"/>
    <w:rsid w:val="00D16DB9"/>
    <w:rsid w:val="00D23E09"/>
    <w:rsid w:val="00D24567"/>
    <w:rsid w:val="00D32543"/>
    <w:rsid w:val="00D37D78"/>
    <w:rsid w:val="00D4167F"/>
    <w:rsid w:val="00D4281E"/>
    <w:rsid w:val="00D47707"/>
    <w:rsid w:val="00D51972"/>
    <w:rsid w:val="00D54C33"/>
    <w:rsid w:val="00D556D8"/>
    <w:rsid w:val="00D57EAB"/>
    <w:rsid w:val="00D628E5"/>
    <w:rsid w:val="00D82F22"/>
    <w:rsid w:val="00D8573F"/>
    <w:rsid w:val="00D94786"/>
    <w:rsid w:val="00D95FBE"/>
    <w:rsid w:val="00DA763A"/>
    <w:rsid w:val="00DB5BB7"/>
    <w:rsid w:val="00DB6445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42C0"/>
    <w:rsid w:val="00E16ED2"/>
    <w:rsid w:val="00E17A52"/>
    <w:rsid w:val="00E265ED"/>
    <w:rsid w:val="00E3283A"/>
    <w:rsid w:val="00E37071"/>
    <w:rsid w:val="00E426DA"/>
    <w:rsid w:val="00E432CD"/>
    <w:rsid w:val="00E65126"/>
    <w:rsid w:val="00E66C3B"/>
    <w:rsid w:val="00E73874"/>
    <w:rsid w:val="00E84CC2"/>
    <w:rsid w:val="00E85462"/>
    <w:rsid w:val="00E86A20"/>
    <w:rsid w:val="00E8742D"/>
    <w:rsid w:val="00E93DF6"/>
    <w:rsid w:val="00E95315"/>
    <w:rsid w:val="00E978C3"/>
    <w:rsid w:val="00EA4A6C"/>
    <w:rsid w:val="00EA5C1C"/>
    <w:rsid w:val="00EB0995"/>
    <w:rsid w:val="00EB121F"/>
    <w:rsid w:val="00EB2484"/>
    <w:rsid w:val="00EB5607"/>
    <w:rsid w:val="00EC4847"/>
    <w:rsid w:val="00EC4E8A"/>
    <w:rsid w:val="00ED3639"/>
    <w:rsid w:val="00EF3B27"/>
    <w:rsid w:val="00EF47A4"/>
    <w:rsid w:val="00EF5CD8"/>
    <w:rsid w:val="00EF60BA"/>
    <w:rsid w:val="00F03AFD"/>
    <w:rsid w:val="00F057B3"/>
    <w:rsid w:val="00F05946"/>
    <w:rsid w:val="00F10738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3885"/>
    <w:rsid w:val="00F64544"/>
    <w:rsid w:val="00F70F70"/>
    <w:rsid w:val="00F84CFA"/>
    <w:rsid w:val="00F940FC"/>
    <w:rsid w:val="00F95846"/>
    <w:rsid w:val="00F9743A"/>
    <w:rsid w:val="00FA046C"/>
    <w:rsid w:val="00FA42AE"/>
    <w:rsid w:val="00FA5BD4"/>
    <w:rsid w:val="00FA7DFB"/>
    <w:rsid w:val="00FC4F34"/>
    <w:rsid w:val="00FC65E5"/>
    <w:rsid w:val="00FD0440"/>
    <w:rsid w:val="00FD4188"/>
    <w:rsid w:val="00FE0589"/>
    <w:rsid w:val="00FE0768"/>
    <w:rsid w:val="00FE2803"/>
    <w:rsid w:val="00FE54B4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0E8D"/>
  <w15:docId w15:val="{66B7A52C-EC47-4344-B16D-0C072D0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4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3284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styleId="af0">
    <w:name w:val="annotation reference"/>
    <w:basedOn w:val="a0"/>
    <w:uiPriority w:val="99"/>
    <w:semiHidden/>
    <w:unhideWhenUsed/>
    <w:rsid w:val="00C86B0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6B0C"/>
    <w:rPr>
      <w:rFonts w:cs="Mangal"/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86B0C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6B0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86B0C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f5">
    <w:name w:val="Revision"/>
    <w:hidden/>
    <w:uiPriority w:val="99"/>
    <w:semiHidden/>
    <w:rsid w:val="00217E9A"/>
    <w:pPr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D9DF2-C284-4D6A-8227-EE12A764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Сараева Любовь Викторовна</cp:lastModifiedBy>
  <cp:revision>2</cp:revision>
  <cp:lastPrinted>2022-12-08T10:06:00Z</cp:lastPrinted>
  <dcterms:created xsi:type="dcterms:W3CDTF">2023-01-18T11:01:00Z</dcterms:created>
  <dcterms:modified xsi:type="dcterms:W3CDTF">2023-01-18T11:01:00Z</dcterms:modified>
</cp:coreProperties>
</file>