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5BD" w:rsidRPr="008B35BD" w:rsidRDefault="008B35BD" w:rsidP="008B35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5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Заботимся о вашем комфорте.</w:t>
      </w:r>
      <w:r w:rsidRPr="008B35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35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начала года провели техническое обслуживание газового оборудования у 36 363 абонентов. Охватили более 33 200 квартир и свыше 3 000 частных домовладений.</w:t>
      </w:r>
    </w:p>
    <w:p w:rsidR="008B35BD" w:rsidRPr="008B35BD" w:rsidRDefault="008B35BD" w:rsidP="008B35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35BD" w:rsidRPr="008B35BD" w:rsidRDefault="008B35BD" w:rsidP="008B35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5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проверяем?</w:t>
      </w:r>
      <w:r w:rsidRPr="008B35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35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Исправность всех элементов системы подачи газа, включая плиты, газовые котлы отопле</w:t>
      </w:r>
      <w:bookmarkStart w:id="0" w:name="_GoBack"/>
      <w:bookmarkEnd w:id="0"/>
      <w:r w:rsidRPr="008B35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ния и другое оборудование. Обязательно контролируем наличие тяги в дымовых и вентиляционных каналах, нарушение функционирования которых может привести к отравлению угарным газом.</w:t>
      </w:r>
    </w:p>
    <w:p w:rsidR="008B35BD" w:rsidRPr="008B35BD" w:rsidRDefault="008B35BD" w:rsidP="008B35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35BD" w:rsidRPr="008B35BD" w:rsidRDefault="008B35BD" w:rsidP="008B35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5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Плановое техническое обслуживание газового оборудования проводятся один раз в год по утвержденному графику. График ТО и полезная информация здесь</w:t>
      </w:r>
      <w:r w:rsidRPr="008B35B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764AAD1" wp14:editId="7BF9E36C">
            <wp:extent cx="153670" cy="153670"/>
            <wp:effectExtent l="0" t="0" r="0" b="0"/>
            <wp:docPr id="3" name="Рисунок 3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35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hyperlink r:id="rId6" w:tgtFrame="_blank" w:history="1">
        <w:r w:rsidRPr="008B35BD">
          <w:rPr>
            <w:rFonts w:ascii="Times New Roman" w:eastAsia="Times New Roman" w:hAnsi="Times New Roman" w:cs="Times New Roman"/>
            <w:color w:val="2A5885"/>
            <w:sz w:val="28"/>
            <w:szCs w:val="28"/>
            <w:bdr w:val="none" w:sz="0" w:space="0" w:color="auto" w:frame="1"/>
            <w:shd w:val="clear" w:color="auto" w:fill="FFFFFF"/>
            <w:lang w:eastAsia="ru-RU"/>
          </w:rPr>
          <w:t>novoblgaz.ru/</w:t>
        </w:r>
        <w:proofErr w:type="spellStart"/>
        <w:r w:rsidRPr="008B35BD">
          <w:rPr>
            <w:rFonts w:ascii="Times New Roman" w:eastAsia="Times New Roman" w:hAnsi="Times New Roman" w:cs="Times New Roman"/>
            <w:color w:val="2A5885"/>
            <w:sz w:val="28"/>
            <w:szCs w:val="28"/>
            <w:bdr w:val="none" w:sz="0" w:space="0" w:color="auto" w:frame="1"/>
            <w:shd w:val="clear" w:color="auto" w:fill="FFFFFF"/>
            <w:lang w:eastAsia="ru-RU"/>
          </w:rPr>
          <w:t>to</w:t>
        </w:r>
        <w:proofErr w:type="spellEnd"/>
        <w:r w:rsidRPr="008B35BD">
          <w:rPr>
            <w:rFonts w:ascii="Times New Roman" w:eastAsia="Times New Roman" w:hAnsi="Times New Roman" w:cs="Times New Roman"/>
            <w:color w:val="2A5885"/>
            <w:sz w:val="28"/>
            <w:szCs w:val="28"/>
            <w:bdr w:val="none" w:sz="0" w:space="0" w:color="auto" w:frame="1"/>
            <w:shd w:val="clear" w:color="auto" w:fill="FFFFFF"/>
            <w:lang w:eastAsia="ru-RU"/>
          </w:rPr>
          <w:t>/</w:t>
        </w:r>
        <w:proofErr w:type="spellStart"/>
        <w:r w:rsidRPr="008B35BD">
          <w:rPr>
            <w:rFonts w:ascii="Times New Roman" w:eastAsia="Times New Roman" w:hAnsi="Times New Roman" w:cs="Times New Roman"/>
            <w:color w:val="2A5885"/>
            <w:sz w:val="28"/>
            <w:szCs w:val="28"/>
            <w:bdr w:val="none" w:sz="0" w:space="0" w:color="auto" w:frame="1"/>
            <w:shd w:val="clear" w:color="auto" w:fill="FFFFFF"/>
            <w:lang w:eastAsia="ru-RU"/>
          </w:rPr>
          <w:t>to_gaz</w:t>
        </w:r>
        <w:proofErr w:type="spellEnd"/>
        <w:r w:rsidRPr="008B35BD">
          <w:rPr>
            <w:rFonts w:ascii="Times New Roman" w:eastAsia="Times New Roman" w:hAnsi="Times New Roman" w:cs="Times New Roman"/>
            <w:color w:val="2A5885"/>
            <w:sz w:val="28"/>
            <w:szCs w:val="28"/>
            <w:bdr w:val="none" w:sz="0" w:space="0" w:color="auto" w:frame="1"/>
            <w:shd w:val="clear" w:color="auto" w:fill="FFFFFF"/>
            <w:lang w:eastAsia="ru-RU"/>
          </w:rPr>
          <w:t>/</w:t>
        </w:r>
      </w:hyperlink>
      <w:r w:rsidRPr="008B35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8B35BD" w:rsidRPr="008B35BD" w:rsidRDefault="008B35BD" w:rsidP="008B35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35BD" w:rsidRPr="008B35BD" w:rsidRDefault="008B35BD" w:rsidP="008B35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5B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C969BB9" wp14:editId="78E0DADA">
            <wp:extent cx="153670" cy="153670"/>
            <wp:effectExtent l="0" t="0" r="0" b="0"/>
            <wp:docPr id="2" name="Рисунок 2" descr="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🤝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35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Почему важно обеспечить доступ специалисту?</w:t>
      </w:r>
      <w:r w:rsidRPr="008B35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35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Это часть заботы о вашем доме и благополучии семьи</w:t>
      </w:r>
      <w:r w:rsidRPr="008B35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35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Своевременное ТО — залог бесперебойной работы техники</w:t>
      </w:r>
      <w:r w:rsidRPr="008B35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35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По ст. 9.23 КоАП РФ за </w:t>
      </w:r>
      <w:proofErr w:type="spellStart"/>
      <w:r w:rsidRPr="008B35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недопуск</w:t>
      </w:r>
      <w:proofErr w:type="spellEnd"/>
      <w:r w:rsidRPr="008B35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мастера предусмотрен штраф (5 000 – 10 000 ₽), а оборудование, не прошедшее ТО, может быть временно отключено от газоснабжения — мы хотим избежать таких ситуаций вместе с вами.</w:t>
      </w:r>
    </w:p>
    <w:p w:rsidR="008B35BD" w:rsidRPr="008B35BD" w:rsidRDefault="008B35BD" w:rsidP="008B35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501B" w:rsidRPr="008B35BD" w:rsidRDefault="008B35BD" w:rsidP="008B35BD">
      <w:pPr>
        <w:rPr>
          <w:rFonts w:ascii="Times New Roman" w:hAnsi="Times New Roman" w:cs="Times New Roman"/>
          <w:sz w:val="28"/>
          <w:szCs w:val="28"/>
        </w:rPr>
      </w:pPr>
      <w:r w:rsidRPr="008B35B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538C472" wp14:editId="4DD52ECB">
            <wp:extent cx="153670" cy="153670"/>
            <wp:effectExtent l="0" t="0" r="0" b="0"/>
            <wp:docPr id="1" name="Рисунок 1" descr="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🌐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35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Какие вопросы по газовому оборудованию вы хотели бы задать специалисту "Газпром газораспределение Великий Новгород? Пишите в комментариях. Самые популярные — разберём в ленте сообщества.</w:t>
      </w:r>
    </w:p>
    <w:sectPr w:rsidR="00DF501B" w:rsidRPr="008B35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BD"/>
    <w:rsid w:val="008B35BD"/>
    <w:rsid w:val="00DF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B35B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B3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35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B35B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B3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35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0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s%3A%2F%2Fnovoblgaz.ru%2Fto%2Fto_gaz%2F&amp;utf=1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Малинина Ирина Николаевна</dc:creator>
  <cp:lastModifiedBy>Малинина Ирина Николаевна</cp:lastModifiedBy>
  <cp:revision>1</cp:revision>
  <dcterms:created xsi:type="dcterms:W3CDTF">2026-04-15T06:56:00Z</dcterms:created>
  <dcterms:modified xsi:type="dcterms:W3CDTF">2026-04-15T06:56:00Z</dcterms:modified>
</cp:coreProperties>
</file>