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599"/>
      </w:tblGrid>
      <w:tr w:rsidR="00705282" w:rsidRPr="00284593" w14:paraId="714AA542" w14:textId="77777777" w:rsidTr="00655365">
        <w:tc>
          <w:tcPr>
            <w:tcW w:w="7280" w:type="dxa"/>
          </w:tcPr>
          <w:p w14:paraId="4B97E6BF" w14:textId="77777777" w:rsidR="00705282" w:rsidRPr="00284593" w:rsidRDefault="00705282" w:rsidP="00655365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599" w:type="dxa"/>
          </w:tcPr>
          <w:p w14:paraId="1D7BF92E" w14:textId="77777777" w:rsidR="00705282" w:rsidRDefault="00705282" w:rsidP="00655365">
            <w:pPr>
              <w:autoSpaceDE w:val="0"/>
              <w:autoSpaceDN w:val="0"/>
              <w:adjustRightInd w:val="0"/>
              <w:spacing w:after="120" w:line="240" w:lineRule="exact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УТВЕРЖДЕН</w:t>
            </w:r>
          </w:p>
          <w:p w14:paraId="381315F4" w14:textId="77777777" w:rsidR="00705282" w:rsidRDefault="00705282" w:rsidP="00655365">
            <w:pPr>
              <w:autoSpaceDE w:val="0"/>
              <w:autoSpaceDN w:val="0"/>
              <w:adjustRightInd w:val="0"/>
              <w:spacing w:after="120" w:line="240" w:lineRule="exact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протоколом управляющего совета </w:t>
            </w:r>
          </w:p>
          <w:p w14:paraId="4F3E0CFA" w14:textId="2E70F81D" w:rsidR="00705282" w:rsidRDefault="00705282" w:rsidP="00655365">
            <w:pPr>
              <w:autoSpaceDE w:val="0"/>
              <w:autoSpaceDN w:val="0"/>
              <w:adjustRightInd w:val="0"/>
              <w:spacing w:after="120" w:line="240" w:lineRule="exact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от 30.12.2025 № 2 (в редакции </w:t>
            </w:r>
            <w:r>
              <w:rPr>
                <w:rFonts w:eastAsia="Calibri" w:cs="Times New Roman"/>
                <w:sz w:val="24"/>
                <w:szCs w:val="24"/>
              </w:rPr>
              <w:t xml:space="preserve">от 29.01.2026, № 3, </w:t>
            </w:r>
            <w:r>
              <w:rPr>
                <w:rFonts w:eastAsia="Calibri" w:cs="Times New Roman"/>
                <w:sz w:val="24"/>
                <w:szCs w:val="24"/>
              </w:rPr>
              <w:t xml:space="preserve">от 26.03.2026 № 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1A84BCC6" w14:textId="77777777" w:rsidR="00705282" w:rsidRPr="00284593" w:rsidRDefault="00705282" w:rsidP="00655365">
            <w:pPr>
              <w:autoSpaceDE w:val="0"/>
              <w:autoSpaceDN w:val="0"/>
              <w:adjustRightInd w:val="0"/>
              <w:spacing w:after="120" w:line="240" w:lineRule="exact"/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26F2A121" w14:textId="77777777" w:rsidR="005F75F5" w:rsidRPr="003C67F3" w:rsidRDefault="005F75F5" w:rsidP="005F75F5">
      <w:pPr>
        <w:pStyle w:val="ConsPlusNormal"/>
        <w:jc w:val="center"/>
        <w:rPr>
          <w:sz w:val="24"/>
          <w:szCs w:val="24"/>
        </w:rPr>
      </w:pPr>
      <w:r w:rsidRPr="003C67F3">
        <w:rPr>
          <w:sz w:val="24"/>
          <w:szCs w:val="24"/>
        </w:rPr>
        <w:t xml:space="preserve">ПАСПОРТ </w:t>
      </w:r>
    </w:p>
    <w:p w14:paraId="40B5ECC7" w14:textId="77777777" w:rsidR="006C671E" w:rsidRPr="003C67F3" w:rsidRDefault="005F75F5" w:rsidP="005F75F5">
      <w:pPr>
        <w:pStyle w:val="ConsPlusNormal"/>
        <w:jc w:val="center"/>
        <w:rPr>
          <w:sz w:val="24"/>
          <w:szCs w:val="24"/>
        </w:rPr>
      </w:pPr>
      <w:r w:rsidRPr="003C67F3">
        <w:rPr>
          <w:sz w:val="24"/>
          <w:szCs w:val="24"/>
        </w:rPr>
        <w:t xml:space="preserve">муниципальной программы Боровичского муниципального округа </w:t>
      </w:r>
    </w:p>
    <w:p w14:paraId="451C3EF0" w14:textId="5CDDB6AD" w:rsidR="005F75F5" w:rsidRPr="003C67F3" w:rsidRDefault="006C671E" w:rsidP="005F75F5">
      <w:pPr>
        <w:pStyle w:val="ConsPlusNormal"/>
        <w:jc w:val="center"/>
        <w:rPr>
          <w:sz w:val="24"/>
          <w:szCs w:val="24"/>
        </w:rPr>
      </w:pPr>
      <w:r w:rsidRPr="003C67F3">
        <w:rPr>
          <w:sz w:val="24"/>
          <w:szCs w:val="24"/>
        </w:rPr>
        <w:t>«Развитие строительства на территории Боровичского муниципального округа»</w:t>
      </w:r>
    </w:p>
    <w:p w14:paraId="7F802256" w14:textId="77777777" w:rsidR="003C67F3" w:rsidRDefault="003C67F3" w:rsidP="005F75F5">
      <w:pPr>
        <w:pStyle w:val="ConsPlusNormal"/>
        <w:jc w:val="center"/>
        <w:outlineLvl w:val="2"/>
        <w:rPr>
          <w:sz w:val="24"/>
          <w:szCs w:val="24"/>
        </w:rPr>
      </w:pPr>
    </w:p>
    <w:p w14:paraId="67A74FC2" w14:textId="07A5D244" w:rsidR="005F75F5" w:rsidRPr="003C67F3" w:rsidRDefault="005F75F5" w:rsidP="005F75F5">
      <w:pPr>
        <w:pStyle w:val="ConsPlusNormal"/>
        <w:jc w:val="center"/>
        <w:outlineLvl w:val="2"/>
        <w:rPr>
          <w:sz w:val="22"/>
          <w:szCs w:val="22"/>
        </w:rPr>
      </w:pPr>
      <w:r w:rsidRPr="003C67F3">
        <w:rPr>
          <w:sz w:val="22"/>
          <w:szCs w:val="22"/>
        </w:rPr>
        <w:t>1. 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5F75F5" w:rsidRPr="003C67F3" w14:paraId="1D64919F" w14:textId="77777777" w:rsidTr="00A56EB2">
        <w:tc>
          <w:tcPr>
            <w:tcW w:w="7650" w:type="dxa"/>
            <w:vAlign w:val="center"/>
          </w:tcPr>
          <w:p w14:paraId="18ABA5C3" w14:textId="77777777" w:rsidR="005F75F5" w:rsidRPr="003C67F3" w:rsidRDefault="005F75F5" w:rsidP="00A56EB2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Куратор муниципальной программы Боровичского муниципального округа </w:t>
            </w:r>
          </w:p>
        </w:tc>
        <w:tc>
          <w:tcPr>
            <w:tcW w:w="7371" w:type="dxa"/>
            <w:vAlign w:val="center"/>
          </w:tcPr>
          <w:p w14:paraId="674A0311" w14:textId="048E1E34" w:rsidR="005F75F5" w:rsidRPr="003C67F3" w:rsidRDefault="005F75F5" w:rsidP="005872D1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Зуева Елена Владимировна, заместитель Главы Администрации Боровичского муниципального </w:t>
            </w:r>
            <w:r w:rsidR="00351394" w:rsidRPr="003C67F3">
              <w:rPr>
                <w:sz w:val="22"/>
                <w:szCs w:val="22"/>
              </w:rPr>
              <w:t>округа</w:t>
            </w:r>
          </w:p>
        </w:tc>
      </w:tr>
      <w:tr w:rsidR="005F75F5" w:rsidRPr="003C67F3" w14:paraId="3014F471" w14:textId="77777777" w:rsidTr="00A56EB2">
        <w:tc>
          <w:tcPr>
            <w:tcW w:w="7650" w:type="dxa"/>
            <w:vAlign w:val="center"/>
          </w:tcPr>
          <w:p w14:paraId="36335090" w14:textId="77777777" w:rsidR="005F75F5" w:rsidRPr="003C67F3" w:rsidRDefault="005F75F5" w:rsidP="00A56EB2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Ответственный исполнитель муниципальной программы Боровичского муниципального округа </w:t>
            </w:r>
          </w:p>
        </w:tc>
        <w:tc>
          <w:tcPr>
            <w:tcW w:w="7371" w:type="dxa"/>
            <w:vAlign w:val="center"/>
          </w:tcPr>
          <w:p w14:paraId="69A668F2" w14:textId="04F5DC78" w:rsidR="005F75F5" w:rsidRPr="003C67F3" w:rsidRDefault="00351394" w:rsidP="00A56EB2">
            <w:pPr>
              <w:pStyle w:val="ConsPlusNormal"/>
              <w:jc w:val="both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Образцова Ольга Сергеевна, заместитель председателя, начальник отдела по земельным вопросам </w:t>
            </w:r>
            <w:r w:rsidR="00B04B70" w:rsidRPr="003C67F3">
              <w:rPr>
                <w:sz w:val="22"/>
                <w:szCs w:val="22"/>
              </w:rPr>
              <w:t>к</w:t>
            </w:r>
            <w:r w:rsidRPr="003C67F3">
              <w:rPr>
                <w:sz w:val="22"/>
                <w:szCs w:val="22"/>
              </w:rPr>
              <w:t xml:space="preserve">омитета архитектуры и имущественных отношений Администрации Боровичского муниципального округа, соисполнитель </w:t>
            </w:r>
            <w:r w:rsidR="005F75F5" w:rsidRPr="003C67F3">
              <w:rPr>
                <w:sz w:val="22"/>
                <w:szCs w:val="22"/>
              </w:rPr>
              <w:t>Тюшина Ирина Витальевна</w:t>
            </w:r>
            <w:r w:rsidRPr="003C67F3">
              <w:rPr>
                <w:sz w:val="22"/>
                <w:szCs w:val="22"/>
              </w:rPr>
              <w:t xml:space="preserve">, заместитель председателя, начальник отдела по жилищным вопросам </w:t>
            </w:r>
            <w:r w:rsidR="00C14672" w:rsidRPr="003C67F3">
              <w:rPr>
                <w:sz w:val="22"/>
                <w:szCs w:val="22"/>
              </w:rPr>
              <w:t>к</w:t>
            </w:r>
            <w:r w:rsidRPr="003C67F3">
              <w:rPr>
                <w:sz w:val="22"/>
                <w:szCs w:val="22"/>
              </w:rPr>
              <w:t>омитета жилищно-коммунального</w:t>
            </w:r>
            <w:r w:rsidR="00C14672" w:rsidRPr="003C67F3">
              <w:rPr>
                <w:sz w:val="22"/>
                <w:szCs w:val="22"/>
              </w:rPr>
              <w:t>,</w:t>
            </w:r>
            <w:r w:rsidRPr="003C67F3">
              <w:rPr>
                <w:sz w:val="22"/>
                <w:szCs w:val="22"/>
              </w:rPr>
              <w:t xml:space="preserve"> </w:t>
            </w:r>
            <w:r w:rsidR="00C14672" w:rsidRPr="003C67F3">
              <w:rPr>
                <w:sz w:val="22"/>
                <w:szCs w:val="22"/>
              </w:rPr>
              <w:t>д</w:t>
            </w:r>
            <w:r w:rsidRPr="003C67F3">
              <w:rPr>
                <w:sz w:val="22"/>
                <w:szCs w:val="22"/>
              </w:rPr>
              <w:t>орожного хозяйства, строительства, транспорта и охраны окружающей среды Администрации Боровичского муниципального округа</w:t>
            </w:r>
          </w:p>
        </w:tc>
      </w:tr>
      <w:tr w:rsidR="005F75F5" w:rsidRPr="003C67F3" w14:paraId="0D996C97" w14:textId="77777777" w:rsidTr="00A56EB2">
        <w:tc>
          <w:tcPr>
            <w:tcW w:w="7650" w:type="dxa"/>
            <w:vAlign w:val="center"/>
          </w:tcPr>
          <w:p w14:paraId="2EF25570" w14:textId="77777777" w:rsidR="005F75F5" w:rsidRPr="003C67F3" w:rsidRDefault="005F75F5" w:rsidP="00A56EB2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14:paraId="21C480FB" w14:textId="48E336E2" w:rsidR="005F75F5" w:rsidRPr="003C67F3" w:rsidRDefault="005F75F5" w:rsidP="00A56EB2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Этап I: год </w:t>
            </w:r>
            <w:r w:rsidR="00241946" w:rsidRPr="003C67F3">
              <w:rPr>
                <w:sz w:val="22"/>
                <w:szCs w:val="22"/>
              </w:rPr>
              <w:t>2026-2030</w:t>
            </w:r>
          </w:p>
          <w:p w14:paraId="0A94E81E" w14:textId="4FBD4A40" w:rsidR="005F75F5" w:rsidRPr="003C67F3" w:rsidRDefault="005F75F5" w:rsidP="00A56EB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F75F5" w:rsidRPr="003C67F3" w14:paraId="33430B2E" w14:textId="77777777" w:rsidTr="00A56EB2">
        <w:tc>
          <w:tcPr>
            <w:tcW w:w="7650" w:type="dxa"/>
            <w:vAlign w:val="center"/>
          </w:tcPr>
          <w:p w14:paraId="51E79E58" w14:textId="77777777" w:rsidR="005F75F5" w:rsidRPr="003C67F3" w:rsidRDefault="005F75F5" w:rsidP="00A56EB2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Цели муниципальной программы Боровичского муниципального округа </w:t>
            </w:r>
          </w:p>
        </w:tc>
        <w:tc>
          <w:tcPr>
            <w:tcW w:w="7371" w:type="dxa"/>
            <w:vAlign w:val="center"/>
          </w:tcPr>
          <w:p w14:paraId="22F195E5" w14:textId="7DCCD1DE" w:rsidR="00B04B70" w:rsidRPr="003C67F3" w:rsidRDefault="005872D1" w:rsidP="00F96D22">
            <w:pPr>
              <w:pStyle w:val="ConsPlusNormal"/>
              <w:shd w:val="clear" w:color="auto" w:fill="FFFFFF" w:themeFill="background1"/>
              <w:spacing w:line="240" w:lineRule="exact"/>
              <w:jc w:val="both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Цель № 1: </w:t>
            </w:r>
            <w:r w:rsidR="00C14672" w:rsidRPr="003C67F3">
              <w:rPr>
                <w:sz w:val="22"/>
                <w:szCs w:val="22"/>
              </w:rPr>
              <w:t>Обеспечение градостроительной деятельности на территории муниципального округа в соответствии с основными принципами законодательства о градостроительной деятельности, направленными на создание условий для привлечения инвестиций и активизации строительства, формирования экологически безопасной, благоприятной среды жизнедеятельности, комплексное и эффективное развитие социальной, производственной и инженерно-транспортной инфраструктуры, бережное природопользование, сохранение исторического и культурного наследия, природных ландшафтов</w:t>
            </w:r>
            <w:r w:rsidR="00B04B70" w:rsidRPr="003C67F3">
              <w:rPr>
                <w:sz w:val="22"/>
                <w:szCs w:val="22"/>
              </w:rPr>
              <w:t>.</w:t>
            </w:r>
          </w:p>
          <w:p w14:paraId="27EBA49B" w14:textId="77777777" w:rsidR="00C14672" w:rsidRPr="003C67F3" w:rsidRDefault="00C14672" w:rsidP="00C14672">
            <w:pPr>
              <w:pStyle w:val="ConsPlusNorma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F3D161C" w14:textId="161688AE" w:rsidR="00C14672" w:rsidRPr="003C67F3" w:rsidRDefault="00C14672" w:rsidP="00C14672">
            <w:pPr>
              <w:pStyle w:val="ConsPlusNormal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3C67F3">
              <w:rPr>
                <w:sz w:val="22"/>
                <w:szCs w:val="22"/>
              </w:rPr>
              <w:t xml:space="preserve">Цель № 2: </w:t>
            </w:r>
            <w:r w:rsidRPr="003C67F3">
              <w:rPr>
                <w:color w:val="000000"/>
                <w:sz w:val="22"/>
                <w:szCs w:val="22"/>
                <w:lang w:eastAsia="ar-SA"/>
              </w:rPr>
              <w:t xml:space="preserve">Обеспечение устойчивого развития территорий, обозначение границ земельных участков, предназначенных для строительства и размещения линейных объектов, выделение границ зон действия публичных сервитутов, определение минимальных отступов от границ земельного </w:t>
            </w:r>
            <w:r w:rsidRPr="003C67F3">
              <w:rPr>
                <w:color w:val="000000"/>
                <w:sz w:val="22"/>
                <w:szCs w:val="22"/>
                <w:lang w:eastAsia="ar-SA"/>
              </w:rPr>
              <w:lastRenderedPageBreak/>
              <w:t>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</w:t>
            </w:r>
          </w:p>
          <w:p w14:paraId="2E96E6A2" w14:textId="77777777" w:rsidR="00C14672" w:rsidRPr="003C67F3" w:rsidRDefault="00C14672" w:rsidP="00C14672">
            <w:pPr>
              <w:pStyle w:val="ConsPlusNormal"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  <w:p w14:paraId="718450B5" w14:textId="4D393EF9" w:rsidR="00C14672" w:rsidRPr="003C67F3" w:rsidRDefault="00C14672" w:rsidP="00C14672">
            <w:pPr>
              <w:pStyle w:val="ConsPlusNormal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3C67F3">
              <w:rPr>
                <w:color w:val="000000"/>
                <w:sz w:val="22"/>
                <w:szCs w:val="22"/>
                <w:lang w:eastAsia="ar-SA"/>
              </w:rPr>
              <w:t>Цель № 3: Реализация мероприятий в рамках фестиваля восстановления исторической среды.</w:t>
            </w:r>
          </w:p>
          <w:p w14:paraId="14B56BC0" w14:textId="77777777" w:rsidR="00C14672" w:rsidRPr="003C67F3" w:rsidRDefault="00C14672" w:rsidP="00C14672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000DFA2C" w14:textId="03CD1843" w:rsidR="005F75F5" w:rsidRPr="003C67F3" w:rsidRDefault="005872D1" w:rsidP="00C14672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Цель № </w:t>
            </w:r>
            <w:r w:rsidR="00C14672" w:rsidRPr="003C67F3">
              <w:rPr>
                <w:sz w:val="22"/>
                <w:szCs w:val="22"/>
              </w:rPr>
              <w:t>4</w:t>
            </w:r>
            <w:r w:rsidRPr="003C67F3">
              <w:rPr>
                <w:sz w:val="22"/>
                <w:szCs w:val="22"/>
              </w:rPr>
              <w:t xml:space="preserve">: </w:t>
            </w:r>
            <w:r w:rsidR="00241946" w:rsidRPr="003C67F3">
              <w:rPr>
                <w:sz w:val="22"/>
                <w:szCs w:val="22"/>
              </w:rPr>
              <w:t xml:space="preserve">Улучшение жилищных условий к 2030 году </w:t>
            </w:r>
            <w:r w:rsidR="00094569" w:rsidRPr="003C67F3">
              <w:rPr>
                <w:sz w:val="22"/>
                <w:szCs w:val="22"/>
              </w:rPr>
              <w:t>18</w:t>
            </w:r>
            <w:r w:rsidR="00241946" w:rsidRPr="003C67F3">
              <w:rPr>
                <w:sz w:val="22"/>
                <w:szCs w:val="22"/>
              </w:rPr>
              <w:t xml:space="preserve"> молодых семей</w:t>
            </w:r>
            <w:r w:rsidR="00C14672" w:rsidRPr="003C67F3">
              <w:rPr>
                <w:sz w:val="22"/>
                <w:szCs w:val="22"/>
              </w:rPr>
              <w:t>.</w:t>
            </w:r>
          </w:p>
        </w:tc>
      </w:tr>
      <w:tr w:rsidR="005F75F5" w:rsidRPr="003C67F3" w14:paraId="097BD81A" w14:textId="77777777" w:rsidTr="00A56EB2">
        <w:tc>
          <w:tcPr>
            <w:tcW w:w="7650" w:type="dxa"/>
            <w:vAlign w:val="center"/>
          </w:tcPr>
          <w:p w14:paraId="2E10A919" w14:textId="77777777" w:rsidR="005F75F5" w:rsidRPr="003C67F3" w:rsidRDefault="005F75F5" w:rsidP="00A56EB2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lastRenderedPageBreak/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14:paraId="7776F18F" w14:textId="5D688A1E" w:rsidR="00B04B70" w:rsidRPr="003C67F3" w:rsidRDefault="005872D1" w:rsidP="00A56EB2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Направление (подпрограмма) 1: «</w:t>
            </w:r>
            <w:r w:rsidR="00B04B70" w:rsidRPr="003C67F3">
              <w:rPr>
                <w:sz w:val="22"/>
                <w:szCs w:val="22"/>
              </w:rPr>
              <w:t>Развитие архитектуры и градостроительства»</w:t>
            </w:r>
          </w:p>
          <w:p w14:paraId="7311B5E4" w14:textId="0E8796EA" w:rsidR="005F75F5" w:rsidRPr="003C67F3" w:rsidRDefault="005872D1" w:rsidP="00A56EB2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Направление (подпрограмма) 2: </w:t>
            </w:r>
            <w:r w:rsidR="006C671E" w:rsidRPr="003C67F3">
              <w:rPr>
                <w:sz w:val="22"/>
                <w:szCs w:val="22"/>
              </w:rPr>
              <w:t>«Обеспечение жильем молодых семей»</w:t>
            </w:r>
          </w:p>
        </w:tc>
      </w:tr>
      <w:tr w:rsidR="005F75F5" w:rsidRPr="003C67F3" w14:paraId="41922BB6" w14:textId="77777777" w:rsidTr="00A56EB2">
        <w:tc>
          <w:tcPr>
            <w:tcW w:w="7650" w:type="dxa"/>
            <w:vAlign w:val="center"/>
          </w:tcPr>
          <w:p w14:paraId="6F1E230D" w14:textId="77777777" w:rsidR="005F75F5" w:rsidRPr="003C67F3" w:rsidRDefault="005F75F5" w:rsidP="00A56EB2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Объёмы финансового обеспечения за весь период реализации </w:t>
            </w:r>
          </w:p>
        </w:tc>
        <w:tc>
          <w:tcPr>
            <w:tcW w:w="7371" w:type="dxa"/>
            <w:vAlign w:val="center"/>
          </w:tcPr>
          <w:p w14:paraId="7233A01B" w14:textId="1EFB69C0" w:rsidR="00E6391E" w:rsidRPr="003C67F3" w:rsidRDefault="00CE1C2C" w:rsidP="009452E7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120580,7727</w:t>
            </w:r>
            <w:r w:rsidR="00F96D22" w:rsidRPr="003C67F3">
              <w:rPr>
                <w:sz w:val="22"/>
                <w:szCs w:val="22"/>
              </w:rPr>
              <w:t>5</w:t>
            </w:r>
            <w:r w:rsidRPr="003C67F3">
              <w:rPr>
                <w:sz w:val="22"/>
                <w:szCs w:val="22"/>
              </w:rPr>
              <w:t xml:space="preserve"> </w:t>
            </w:r>
            <w:r w:rsidR="00F102F8" w:rsidRPr="003C67F3">
              <w:rPr>
                <w:sz w:val="22"/>
                <w:szCs w:val="22"/>
              </w:rPr>
              <w:t>тыс.</w:t>
            </w:r>
            <w:r w:rsidR="002C1318" w:rsidRPr="003C67F3">
              <w:rPr>
                <w:sz w:val="22"/>
                <w:szCs w:val="22"/>
              </w:rPr>
              <w:t xml:space="preserve"> </w:t>
            </w:r>
            <w:r w:rsidR="00F102F8" w:rsidRPr="003C67F3">
              <w:rPr>
                <w:sz w:val="22"/>
                <w:szCs w:val="22"/>
              </w:rPr>
              <w:t>рублей</w:t>
            </w:r>
          </w:p>
        </w:tc>
      </w:tr>
      <w:tr w:rsidR="005F75F5" w:rsidRPr="003C67F3" w14:paraId="1BF898BE" w14:textId="77777777" w:rsidTr="00A56EB2">
        <w:tc>
          <w:tcPr>
            <w:tcW w:w="7650" w:type="dxa"/>
            <w:vAlign w:val="center"/>
          </w:tcPr>
          <w:p w14:paraId="1FA3C15B" w14:textId="77777777" w:rsidR="005F75F5" w:rsidRPr="003C67F3" w:rsidRDefault="005F75F5" w:rsidP="00A56EB2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Связь с государственной программой Новгородской области</w:t>
            </w:r>
          </w:p>
        </w:tc>
        <w:tc>
          <w:tcPr>
            <w:tcW w:w="7371" w:type="dxa"/>
            <w:vAlign w:val="center"/>
          </w:tcPr>
          <w:p w14:paraId="683D8A89" w14:textId="066F2C7E" w:rsidR="005F75F5" w:rsidRPr="003C67F3" w:rsidRDefault="008F7316" w:rsidP="00A56EB2">
            <w:pPr>
              <w:pStyle w:val="ConsPlusNormal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«Развитие строительства на территории Новгородской области»</w:t>
            </w:r>
          </w:p>
        </w:tc>
      </w:tr>
    </w:tbl>
    <w:p w14:paraId="2B0864E0" w14:textId="77777777" w:rsidR="005F75F5" w:rsidRPr="003C67F3" w:rsidRDefault="005F75F5" w:rsidP="005F75F5">
      <w:pPr>
        <w:pStyle w:val="ConsPlusNormal"/>
        <w:jc w:val="center"/>
        <w:outlineLvl w:val="2"/>
        <w:rPr>
          <w:sz w:val="22"/>
          <w:szCs w:val="22"/>
        </w:rPr>
      </w:pPr>
    </w:p>
    <w:p w14:paraId="7C12B386" w14:textId="77777777" w:rsidR="005F75F5" w:rsidRPr="003C67F3" w:rsidRDefault="005F75F5" w:rsidP="005F75F5">
      <w:pPr>
        <w:pStyle w:val="ConsPlusNormal"/>
        <w:jc w:val="center"/>
        <w:outlineLvl w:val="2"/>
        <w:rPr>
          <w:sz w:val="22"/>
          <w:szCs w:val="22"/>
        </w:rPr>
      </w:pPr>
    </w:p>
    <w:p w14:paraId="13C7CFDD" w14:textId="77777777" w:rsidR="005F75F5" w:rsidRPr="003C67F3" w:rsidRDefault="005F75F5" w:rsidP="005F75F5">
      <w:pPr>
        <w:pStyle w:val="ConsPlusNormal"/>
        <w:jc w:val="center"/>
        <w:outlineLvl w:val="2"/>
        <w:rPr>
          <w:sz w:val="22"/>
          <w:szCs w:val="22"/>
        </w:rPr>
      </w:pPr>
      <w:r w:rsidRPr="003C67F3">
        <w:rPr>
          <w:sz w:val="22"/>
          <w:szCs w:val="22"/>
        </w:rPr>
        <w:t xml:space="preserve">2. Показатели муниципальной программы </w:t>
      </w:r>
    </w:p>
    <w:p w14:paraId="737E01B0" w14:textId="77777777" w:rsidR="005F75F5" w:rsidRPr="003C67F3" w:rsidRDefault="005F75F5" w:rsidP="005F75F5">
      <w:pPr>
        <w:pStyle w:val="ConsPlusNormal"/>
        <w:jc w:val="center"/>
        <w:outlineLvl w:val="2"/>
        <w:rPr>
          <w:sz w:val="22"/>
          <w:szCs w:val="22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1276"/>
        <w:gridCol w:w="1559"/>
        <w:gridCol w:w="1133"/>
        <w:gridCol w:w="851"/>
        <w:gridCol w:w="707"/>
        <w:gridCol w:w="15"/>
        <w:gridCol w:w="658"/>
        <w:gridCol w:w="673"/>
        <w:gridCol w:w="673"/>
        <w:gridCol w:w="674"/>
        <w:gridCol w:w="852"/>
        <w:gridCol w:w="1276"/>
        <w:gridCol w:w="1700"/>
        <w:gridCol w:w="1144"/>
      </w:tblGrid>
      <w:tr w:rsidR="00632BBF" w:rsidRPr="003C67F3" w14:paraId="77562A5E" w14:textId="77777777" w:rsidTr="003C67F3">
        <w:trPr>
          <w:trHeight w:val="444"/>
        </w:trPr>
        <w:tc>
          <w:tcPr>
            <w:tcW w:w="421" w:type="dxa"/>
            <w:vMerge w:val="restart"/>
            <w:vAlign w:val="center"/>
          </w:tcPr>
          <w:p w14:paraId="4413A3D0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40804B8A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14DEB2F8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C67F3">
              <w:rPr>
                <w:rFonts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E8492A9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color w:val="000000"/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1133" w:type="dxa"/>
            <w:vMerge w:val="restart"/>
            <w:vAlign w:val="center"/>
          </w:tcPr>
          <w:p w14:paraId="7EFB2A91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73" w:type="dxa"/>
            <w:gridSpan w:val="3"/>
            <w:vAlign w:val="center"/>
          </w:tcPr>
          <w:p w14:paraId="049D0054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530" w:type="dxa"/>
            <w:gridSpan w:val="5"/>
            <w:vAlign w:val="center"/>
          </w:tcPr>
          <w:p w14:paraId="0D576B7F" w14:textId="0BABD3AD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276" w:type="dxa"/>
            <w:vAlign w:val="center"/>
          </w:tcPr>
          <w:p w14:paraId="3D521D60" w14:textId="1AB0D7E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Документ</w:t>
            </w:r>
          </w:p>
        </w:tc>
        <w:tc>
          <w:tcPr>
            <w:tcW w:w="1700" w:type="dxa"/>
            <w:vAlign w:val="center"/>
          </w:tcPr>
          <w:p w14:paraId="123DC737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67104C90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Связь с показателями государственной программой Новгородской области</w:t>
            </w:r>
          </w:p>
        </w:tc>
      </w:tr>
      <w:tr w:rsidR="00632BBF" w:rsidRPr="003C67F3" w14:paraId="6D370B79" w14:textId="77777777" w:rsidTr="003C67F3">
        <w:trPr>
          <w:trHeight w:val="363"/>
        </w:trPr>
        <w:tc>
          <w:tcPr>
            <w:tcW w:w="421" w:type="dxa"/>
            <w:vMerge/>
          </w:tcPr>
          <w:p w14:paraId="3FA4543B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402D7C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1D9D8E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E320A35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0BE60E1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2977878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707" w:type="dxa"/>
            <w:vAlign w:val="center"/>
          </w:tcPr>
          <w:p w14:paraId="17F5809E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673" w:type="dxa"/>
            <w:gridSpan w:val="2"/>
            <w:vAlign w:val="center"/>
          </w:tcPr>
          <w:p w14:paraId="4053EBE4" w14:textId="52F68072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2026</w:t>
            </w:r>
          </w:p>
        </w:tc>
        <w:tc>
          <w:tcPr>
            <w:tcW w:w="673" w:type="dxa"/>
            <w:vAlign w:val="center"/>
          </w:tcPr>
          <w:p w14:paraId="6E8D5009" w14:textId="0FB7259E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2027</w:t>
            </w:r>
          </w:p>
        </w:tc>
        <w:tc>
          <w:tcPr>
            <w:tcW w:w="673" w:type="dxa"/>
            <w:vAlign w:val="center"/>
          </w:tcPr>
          <w:p w14:paraId="3E444AAD" w14:textId="08D20DF5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2028</w:t>
            </w:r>
          </w:p>
        </w:tc>
        <w:tc>
          <w:tcPr>
            <w:tcW w:w="674" w:type="dxa"/>
            <w:vAlign w:val="center"/>
          </w:tcPr>
          <w:p w14:paraId="5CF1ADC8" w14:textId="6DC25DA9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2029</w:t>
            </w:r>
          </w:p>
        </w:tc>
        <w:tc>
          <w:tcPr>
            <w:tcW w:w="852" w:type="dxa"/>
            <w:vAlign w:val="center"/>
          </w:tcPr>
          <w:p w14:paraId="078D427E" w14:textId="1F4557DB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2030</w:t>
            </w:r>
          </w:p>
        </w:tc>
        <w:tc>
          <w:tcPr>
            <w:tcW w:w="1276" w:type="dxa"/>
          </w:tcPr>
          <w:p w14:paraId="3EA4B0D1" w14:textId="6DC3B1EA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4F200FA0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1C0454D4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32BBF" w:rsidRPr="003C67F3" w14:paraId="2D626D75" w14:textId="77777777" w:rsidTr="003C67F3">
        <w:trPr>
          <w:trHeight w:val="298"/>
        </w:trPr>
        <w:tc>
          <w:tcPr>
            <w:tcW w:w="421" w:type="dxa"/>
            <w:vAlign w:val="center"/>
          </w:tcPr>
          <w:p w14:paraId="73C02594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2D6E8C16" w14:textId="77777777" w:rsidR="00632BBF" w:rsidRPr="003C67F3" w:rsidRDefault="00632BBF" w:rsidP="00A56EB2">
            <w:pPr>
              <w:pStyle w:val="a3"/>
              <w:spacing w:line="240" w:lineRule="auto"/>
              <w:ind w:left="0" w:right="-21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501026F" w14:textId="77777777" w:rsidR="00632BBF" w:rsidRPr="003C67F3" w:rsidRDefault="00632BBF" w:rsidP="00A56EB2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12C71905" w14:textId="77777777" w:rsidR="00632BBF" w:rsidRPr="003C67F3" w:rsidRDefault="00632BBF" w:rsidP="00A56EB2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3" w:type="dxa"/>
            <w:vAlign w:val="center"/>
          </w:tcPr>
          <w:p w14:paraId="7B178D3C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51922E62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707" w:type="dxa"/>
            <w:vAlign w:val="center"/>
          </w:tcPr>
          <w:p w14:paraId="700A3B8B" w14:textId="77777777" w:rsidR="00632BBF" w:rsidRPr="003C67F3" w:rsidRDefault="00632BBF" w:rsidP="00A56EB2">
            <w:pPr>
              <w:pStyle w:val="a3"/>
              <w:spacing w:line="240" w:lineRule="auto"/>
              <w:ind w:left="27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gridSpan w:val="2"/>
            <w:vAlign w:val="center"/>
          </w:tcPr>
          <w:p w14:paraId="539B2A72" w14:textId="77777777" w:rsidR="00632BBF" w:rsidRPr="003C67F3" w:rsidRDefault="00632BBF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673" w:type="dxa"/>
            <w:vAlign w:val="center"/>
          </w:tcPr>
          <w:p w14:paraId="02B84770" w14:textId="77777777" w:rsidR="00632BBF" w:rsidRPr="003C67F3" w:rsidRDefault="00632BBF" w:rsidP="00A56EB2">
            <w:pPr>
              <w:pStyle w:val="a3"/>
              <w:spacing w:line="240" w:lineRule="auto"/>
              <w:ind w:left="-2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673" w:type="dxa"/>
            <w:vAlign w:val="center"/>
          </w:tcPr>
          <w:p w14:paraId="72993600" w14:textId="77777777" w:rsidR="00632BBF" w:rsidRPr="003C67F3" w:rsidRDefault="00632BBF" w:rsidP="00A56EB2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74" w:type="dxa"/>
            <w:vAlign w:val="center"/>
          </w:tcPr>
          <w:p w14:paraId="7AB9A58B" w14:textId="77777777" w:rsidR="00632BBF" w:rsidRPr="003C67F3" w:rsidRDefault="00632BBF" w:rsidP="00A56EB2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852" w:type="dxa"/>
          </w:tcPr>
          <w:p w14:paraId="18E9379A" w14:textId="65CDB63F" w:rsidR="00632BBF" w:rsidRPr="003C67F3" w:rsidRDefault="00632BBF" w:rsidP="00A56EB2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14:paraId="3F10CCE4" w14:textId="5DBA0438" w:rsidR="00632BBF" w:rsidRPr="003C67F3" w:rsidRDefault="00632BBF" w:rsidP="00A56EB2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700" w:type="dxa"/>
            <w:vAlign w:val="center"/>
          </w:tcPr>
          <w:p w14:paraId="0291295D" w14:textId="00B00A5F" w:rsidR="00632BBF" w:rsidRPr="003C67F3" w:rsidRDefault="00632BBF" w:rsidP="00A56EB2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40" w:type="dxa"/>
            <w:vAlign w:val="center"/>
          </w:tcPr>
          <w:p w14:paraId="15EC82CB" w14:textId="6B09A8D7" w:rsidR="00632BBF" w:rsidRPr="003C67F3" w:rsidRDefault="00632BBF" w:rsidP="00A56EB2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15</w:t>
            </w:r>
          </w:p>
        </w:tc>
      </w:tr>
      <w:tr w:rsidR="006C00B7" w:rsidRPr="003C67F3" w14:paraId="1428D668" w14:textId="77777777" w:rsidTr="003C67F3">
        <w:trPr>
          <w:trHeight w:val="372"/>
        </w:trPr>
        <w:tc>
          <w:tcPr>
            <w:tcW w:w="15313" w:type="dxa"/>
            <w:gridSpan w:val="16"/>
          </w:tcPr>
          <w:p w14:paraId="340DE577" w14:textId="7ECBD185" w:rsidR="006C00B7" w:rsidRPr="003C67F3" w:rsidRDefault="006C00B7" w:rsidP="006C00B7">
            <w:pPr>
              <w:pStyle w:val="ConsPlusNormal"/>
              <w:jc w:val="center"/>
              <w:outlineLvl w:val="3"/>
              <w:rPr>
                <w:sz w:val="22"/>
                <w:szCs w:val="22"/>
              </w:rPr>
            </w:pPr>
            <w:r w:rsidRPr="003C67F3">
              <w:rPr>
                <w:rFonts w:eastAsia="Calibri"/>
                <w:sz w:val="22"/>
                <w:szCs w:val="22"/>
                <w:lang w:eastAsia="en-US"/>
              </w:rPr>
              <w:t>Цель муниципальной программы Боровичского муниципального округа «</w:t>
            </w:r>
            <w:r w:rsidRPr="003C67F3">
              <w:rPr>
                <w:sz w:val="22"/>
                <w:szCs w:val="22"/>
              </w:rPr>
              <w:t>Обеспечение градостроительной деятельности на территории муниципального округа в соответствии с основными принципами законодательства о градостроительной деятельности, направленными на создание условий для привлечения инвестиций и активизации строительства, формирования экологически безопасной, благоприятной среды жизнедеятельности, комплексное и эффективное развитие социальной, производственной и инженерно-транспортной инфраструктуры, бережное природопользование, сохранение исторического и культурного наследия, природных ландшафтов</w:t>
            </w:r>
            <w:r w:rsidRPr="003C67F3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632BBF" w:rsidRPr="003C67F3" w14:paraId="79FCD744" w14:textId="77777777" w:rsidTr="003C67F3">
        <w:trPr>
          <w:trHeight w:val="372"/>
        </w:trPr>
        <w:tc>
          <w:tcPr>
            <w:tcW w:w="421" w:type="dxa"/>
          </w:tcPr>
          <w:p w14:paraId="7DB614E4" w14:textId="77777777" w:rsidR="00632BBF" w:rsidRPr="003C67F3" w:rsidRDefault="00632BBF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</w:tcPr>
          <w:p w14:paraId="4D4C691C" w14:textId="6CC74374" w:rsidR="00632BBF" w:rsidRPr="003C67F3" w:rsidRDefault="00C63037" w:rsidP="00A56EB2">
            <w:pPr>
              <w:spacing w:line="240" w:lineRule="auto"/>
              <w:rPr>
                <w:rFonts w:cs="Times New Roman"/>
                <w:iCs/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Доля внесенных изменений в генеральный план и правила землепользования и застройки Боровичского муниципального округа от общего количества изменений, внесение которых требуется в соответствии с законодательством о градостроительной деятельности и решениями, принятыми в соответствии с рекомендациями комиссии по землепользованию и застройке, % (на основании поступивших обращений и решений, принятых в соответствии с рекомендациями комиссии по </w:t>
            </w:r>
            <w:r w:rsidRPr="003C67F3">
              <w:rPr>
                <w:sz w:val="22"/>
                <w:szCs w:val="22"/>
              </w:rPr>
              <w:lastRenderedPageBreak/>
              <w:t>землепользованию и застройке)</w:t>
            </w:r>
          </w:p>
        </w:tc>
        <w:tc>
          <w:tcPr>
            <w:tcW w:w="1276" w:type="dxa"/>
          </w:tcPr>
          <w:p w14:paraId="076941CC" w14:textId="13B1F1B8" w:rsidR="00632BBF" w:rsidRPr="003C67F3" w:rsidRDefault="009452E7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lastRenderedPageBreak/>
              <w:t>КПМ</w:t>
            </w:r>
          </w:p>
        </w:tc>
        <w:tc>
          <w:tcPr>
            <w:tcW w:w="1559" w:type="dxa"/>
          </w:tcPr>
          <w:p w14:paraId="6C0DF4CA" w14:textId="7BCFAB05" w:rsidR="00632BBF" w:rsidRPr="003C67F3" w:rsidRDefault="003C67F3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поддержание</w:t>
            </w:r>
          </w:p>
        </w:tc>
        <w:tc>
          <w:tcPr>
            <w:tcW w:w="1133" w:type="dxa"/>
          </w:tcPr>
          <w:p w14:paraId="6E74E6BC" w14:textId="22FA6013" w:rsidR="00632BBF" w:rsidRPr="003C67F3" w:rsidRDefault="009452E7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14:paraId="15C4B628" w14:textId="1036AAA6" w:rsidR="00632BBF" w:rsidRPr="003C67F3" w:rsidRDefault="009452E7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707" w:type="dxa"/>
          </w:tcPr>
          <w:p w14:paraId="368CD9C0" w14:textId="470E3650" w:rsidR="00632BBF" w:rsidRPr="003C67F3" w:rsidRDefault="009452E7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2025</w:t>
            </w:r>
          </w:p>
        </w:tc>
        <w:tc>
          <w:tcPr>
            <w:tcW w:w="673" w:type="dxa"/>
            <w:gridSpan w:val="2"/>
          </w:tcPr>
          <w:p w14:paraId="548A5D96" w14:textId="61553F7B" w:rsidR="00632BBF" w:rsidRPr="003C67F3" w:rsidRDefault="009452E7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73" w:type="dxa"/>
          </w:tcPr>
          <w:p w14:paraId="5B351E3B" w14:textId="07CE6139" w:rsidR="00632BBF" w:rsidRPr="003C67F3" w:rsidRDefault="009452E7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73" w:type="dxa"/>
          </w:tcPr>
          <w:p w14:paraId="1FD59600" w14:textId="4156573D" w:rsidR="00632BBF" w:rsidRPr="003C67F3" w:rsidRDefault="009452E7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74" w:type="dxa"/>
          </w:tcPr>
          <w:p w14:paraId="5FE84C4C" w14:textId="2AC66810" w:rsidR="00632BBF" w:rsidRPr="003C67F3" w:rsidRDefault="009452E7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852" w:type="dxa"/>
          </w:tcPr>
          <w:p w14:paraId="23A3A547" w14:textId="4E615FE0" w:rsidR="00632BBF" w:rsidRPr="003C67F3" w:rsidRDefault="009452E7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14:paraId="6DC3F8B1" w14:textId="0C8AC2EA" w:rsidR="00632BBF" w:rsidRPr="003C67F3" w:rsidRDefault="00E578BC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-//-</w:t>
            </w:r>
          </w:p>
        </w:tc>
        <w:tc>
          <w:tcPr>
            <w:tcW w:w="1700" w:type="dxa"/>
          </w:tcPr>
          <w:p w14:paraId="12288C86" w14:textId="55CED266" w:rsidR="00632BBF" w:rsidRPr="003C67F3" w:rsidRDefault="000B7108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 xml:space="preserve">Комитета архитектуры и имущественных отношений Администрации Боровичского муниципального </w:t>
            </w:r>
            <w:r w:rsidR="00873CB6" w:rsidRPr="003C67F3">
              <w:rPr>
                <w:rFonts w:cs="Times New Roman"/>
                <w:sz w:val="22"/>
                <w:szCs w:val="22"/>
              </w:rPr>
              <w:t>округа Новгородской области</w:t>
            </w:r>
          </w:p>
        </w:tc>
        <w:tc>
          <w:tcPr>
            <w:tcW w:w="1140" w:type="dxa"/>
          </w:tcPr>
          <w:p w14:paraId="38A3ABA6" w14:textId="42644DFE" w:rsidR="00632BBF" w:rsidRPr="003C67F3" w:rsidRDefault="00E578BC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-//-</w:t>
            </w:r>
          </w:p>
        </w:tc>
      </w:tr>
      <w:tr w:rsidR="009452E7" w:rsidRPr="003C67F3" w14:paraId="3982CAE7" w14:textId="77777777" w:rsidTr="003C67F3">
        <w:trPr>
          <w:trHeight w:val="373"/>
        </w:trPr>
        <w:tc>
          <w:tcPr>
            <w:tcW w:w="421" w:type="dxa"/>
          </w:tcPr>
          <w:p w14:paraId="4C248919" w14:textId="21CEE64D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</w:tcPr>
          <w:p w14:paraId="30AC54EE" w14:textId="40A402D4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color w:val="000000"/>
                <w:sz w:val="22"/>
                <w:szCs w:val="22"/>
              </w:rPr>
              <w:t>Доля разработанных и утвержденных проектов планировки территории от общего количества планируемых к разработке проектов планировки территории, % (на основании поступивших обращений и решений, принятых в соответствии с рекомендациями комиссии по землепользованию и застройке)</w:t>
            </w:r>
          </w:p>
        </w:tc>
        <w:tc>
          <w:tcPr>
            <w:tcW w:w="1276" w:type="dxa"/>
          </w:tcPr>
          <w:p w14:paraId="5E4307EC" w14:textId="7B517C55" w:rsidR="009452E7" w:rsidRPr="003C67F3" w:rsidRDefault="000B7108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КПМ</w:t>
            </w:r>
          </w:p>
        </w:tc>
        <w:tc>
          <w:tcPr>
            <w:tcW w:w="1559" w:type="dxa"/>
          </w:tcPr>
          <w:p w14:paraId="4C93E44A" w14:textId="3D74F817" w:rsidR="009452E7" w:rsidRPr="003C67F3" w:rsidRDefault="003C67F3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поддержание</w:t>
            </w:r>
          </w:p>
        </w:tc>
        <w:tc>
          <w:tcPr>
            <w:tcW w:w="1133" w:type="dxa"/>
          </w:tcPr>
          <w:p w14:paraId="60A9D8E0" w14:textId="67FC2260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14:paraId="6EF1FC16" w14:textId="5FAC1D19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707" w:type="dxa"/>
          </w:tcPr>
          <w:p w14:paraId="5460DBB7" w14:textId="397C58C0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2025</w:t>
            </w:r>
          </w:p>
        </w:tc>
        <w:tc>
          <w:tcPr>
            <w:tcW w:w="673" w:type="dxa"/>
            <w:gridSpan w:val="2"/>
          </w:tcPr>
          <w:p w14:paraId="22D9E1E9" w14:textId="5AC45814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73" w:type="dxa"/>
          </w:tcPr>
          <w:p w14:paraId="1BBC66BD" w14:textId="209DB930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73" w:type="dxa"/>
          </w:tcPr>
          <w:p w14:paraId="25BE11E4" w14:textId="67A8D61B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74" w:type="dxa"/>
          </w:tcPr>
          <w:p w14:paraId="07C11845" w14:textId="2CD6058F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852" w:type="dxa"/>
          </w:tcPr>
          <w:p w14:paraId="15CCCAA3" w14:textId="725E6325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14:paraId="6C869233" w14:textId="1D10F1F3" w:rsidR="009452E7" w:rsidRPr="003C67F3" w:rsidRDefault="00E578BC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-//-</w:t>
            </w:r>
          </w:p>
        </w:tc>
        <w:tc>
          <w:tcPr>
            <w:tcW w:w="1700" w:type="dxa"/>
          </w:tcPr>
          <w:p w14:paraId="01A39735" w14:textId="4BC0050C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 xml:space="preserve">Комитета архитектуры и имущественных отношений Администрации Боровичского муниципального </w:t>
            </w:r>
            <w:r w:rsidR="00873CB6" w:rsidRPr="003C67F3">
              <w:rPr>
                <w:rFonts w:cs="Times New Roman"/>
                <w:sz w:val="22"/>
                <w:szCs w:val="22"/>
              </w:rPr>
              <w:t>округа Новгородской области</w:t>
            </w:r>
          </w:p>
        </w:tc>
        <w:tc>
          <w:tcPr>
            <w:tcW w:w="1140" w:type="dxa"/>
          </w:tcPr>
          <w:p w14:paraId="7BEC7649" w14:textId="2E1EC79A" w:rsidR="009452E7" w:rsidRPr="003C67F3" w:rsidRDefault="00E578BC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-//-</w:t>
            </w:r>
          </w:p>
        </w:tc>
      </w:tr>
      <w:tr w:rsidR="006C00B7" w:rsidRPr="003C67F3" w14:paraId="50051D5C" w14:textId="77777777" w:rsidTr="003C67F3">
        <w:trPr>
          <w:trHeight w:val="913"/>
        </w:trPr>
        <w:tc>
          <w:tcPr>
            <w:tcW w:w="15313" w:type="dxa"/>
            <w:gridSpan w:val="16"/>
          </w:tcPr>
          <w:p w14:paraId="2AB71C73" w14:textId="74B41748" w:rsidR="006C00B7" w:rsidRPr="003C67F3" w:rsidRDefault="006C00B7" w:rsidP="006C00B7">
            <w:pPr>
              <w:pStyle w:val="ConsPlusNormal"/>
              <w:jc w:val="center"/>
              <w:outlineLvl w:val="3"/>
              <w:rPr>
                <w:rFonts w:eastAsia="Calibri"/>
                <w:sz w:val="22"/>
                <w:szCs w:val="22"/>
                <w:lang w:eastAsia="en-US"/>
              </w:rPr>
            </w:pPr>
            <w:r w:rsidRPr="003C67F3">
              <w:rPr>
                <w:rFonts w:eastAsia="Calibri"/>
                <w:sz w:val="22"/>
                <w:szCs w:val="22"/>
                <w:lang w:eastAsia="en-US"/>
              </w:rPr>
              <w:t>Цель муниципальной программы Боровичского муниципального округа «</w:t>
            </w:r>
            <w:r w:rsidRPr="003C67F3">
              <w:rPr>
                <w:color w:val="000000"/>
                <w:sz w:val="22"/>
                <w:szCs w:val="22"/>
                <w:lang w:eastAsia="ar-SA"/>
              </w:rPr>
              <w:t>Обеспечение устойчивого развития территорий, обозначение границ земельных участков, предназначенных для строительства и размещения линейных объектов, выделение границ зон действия публичных сервитутов, определение минимальных отступов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</w:t>
            </w:r>
          </w:p>
          <w:p w14:paraId="3B0BD55D" w14:textId="77777777" w:rsidR="006C00B7" w:rsidRPr="003C67F3" w:rsidRDefault="006C00B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C63037" w:rsidRPr="003C67F3" w14:paraId="2A82BE93" w14:textId="77777777" w:rsidTr="003C67F3">
        <w:trPr>
          <w:trHeight w:val="373"/>
        </w:trPr>
        <w:tc>
          <w:tcPr>
            <w:tcW w:w="421" w:type="dxa"/>
          </w:tcPr>
          <w:p w14:paraId="66168788" w14:textId="5FF8ED3D" w:rsidR="00C63037" w:rsidRPr="003C67F3" w:rsidRDefault="006C00B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95A62CC" w14:textId="43D47E6B" w:rsidR="00C63037" w:rsidRPr="003C67F3" w:rsidRDefault="00C63037" w:rsidP="009452E7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3C67F3">
              <w:rPr>
                <w:color w:val="000000"/>
                <w:sz w:val="22"/>
                <w:szCs w:val="22"/>
              </w:rPr>
              <w:t xml:space="preserve">Доля создания и обновления инженерно-топографических планов земельных </w:t>
            </w:r>
            <w:r w:rsidRPr="003C67F3">
              <w:rPr>
                <w:color w:val="000000"/>
                <w:sz w:val="22"/>
                <w:szCs w:val="22"/>
              </w:rPr>
              <w:lastRenderedPageBreak/>
              <w:t>участков от общего количества поступивших обращений на разработку и утверждение градостроительных планов земельных участков, % (на основании поступивших обращений)</w:t>
            </w:r>
          </w:p>
        </w:tc>
        <w:tc>
          <w:tcPr>
            <w:tcW w:w="1276" w:type="dxa"/>
          </w:tcPr>
          <w:p w14:paraId="6B8CDF48" w14:textId="77098DA6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lastRenderedPageBreak/>
              <w:t>КПМ</w:t>
            </w:r>
          </w:p>
        </w:tc>
        <w:tc>
          <w:tcPr>
            <w:tcW w:w="1559" w:type="dxa"/>
          </w:tcPr>
          <w:p w14:paraId="165ECFAF" w14:textId="7E2D61BE" w:rsidR="00C63037" w:rsidRPr="003C67F3" w:rsidRDefault="003C67F3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поддержание</w:t>
            </w:r>
          </w:p>
        </w:tc>
        <w:tc>
          <w:tcPr>
            <w:tcW w:w="1133" w:type="dxa"/>
          </w:tcPr>
          <w:p w14:paraId="4E52303C" w14:textId="21CE559C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14:paraId="42114876" w14:textId="6AE647BA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707" w:type="dxa"/>
          </w:tcPr>
          <w:p w14:paraId="2C15A877" w14:textId="5BCF0E1F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2025</w:t>
            </w:r>
          </w:p>
        </w:tc>
        <w:tc>
          <w:tcPr>
            <w:tcW w:w="673" w:type="dxa"/>
            <w:gridSpan w:val="2"/>
          </w:tcPr>
          <w:p w14:paraId="55ECAFA7" w14:textId="7D3829D7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73" w:type="dxa"/>
          </w:tcPr>
          <w:p w14:paraId="741B6C03" w14:textId="1EDFD587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73" w:type="dxa"/>
          </w:tcPr>
          <w:p w14:paraId="5B0BA0D4" w14:textId="41867D8B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74" w:type="dxa"/>
          </w:tcPr>
          <w:p w14:paraId="6825DB07" w14:textId="5ED24184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852" w:type="dxa"/>
          </w:tcPr>
          <w:p w14:paraId="0F50789B" w14:textId="0D7E0ABB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14:paraId="1D2F9CB7" w14:textId="1B028382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-//-</w:t>
            </w:r>
          </w:p>
        </w:tc>
        <w:tc>
          <w:tcPr>
            <w:tcW w:w="1700" w:type="dxa"/>
          </w:tcPr>
          <w:p w14:paraId="469BDA1E" w14:textId="135843EC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 xml:space="preserve">Комитета архитектуры и имущественных отношений Администрации Боровичского </w:t>
            </w:r>
            <w:r w:rsidRPr="003C67F3">
              <w:rPr>
                <w:rFonts w:cs="Times New Roman"/>
                <w:sz w:val="22"/>
                <w:szCs w:val="22"/>
              </w:rPr>
              <w:lastRenderedPageBreak/>
              <w:t xml:space="preserve">муниципального </w:t>
            </w:r>
            <w:r w:rsidR="00873CB6" w:rsidRPr="003C67F3">
              <w:rPr>
                <w:rFonts w:cs="Times New Roman"/>
                <w:sz w:val="22"/>
                <w:szCs w:val="22"/>
              </w:rPr>
              <w:t>округа Новгородской области</w:t>
            </w:r>
          </w:p>
        </w:tc>
        <w:tc>
          <w:tcPr>
            <w:tcW w:w="1140" w:type="dxa"/>
          </w:tcPr>
          <w:p w14:paraId="640B8F3B" w14:textId="4A7BE28D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lastRenderedPageBreak/>
              <w:t>-//-</w:t>
            </w:r>
          </w:p>
        </w:tc>
      </w:tr>
      <w:tr w:rsidR="00852B8F" w:rsidRPr="003C67F3" w14:paraId="3F526A7C" w14:textId="77777777" w:rsidTr="003C67F3">
        <w:trPr>
          <w:trHeight w:val="373"/>
        </w:trPr>
        <w:tc>
          <w:tcPr>
            <w:tcW w:w="15313" w:type="dxa"/>
            <w:gridSpan w:val="16"/>
          </w:tcPr>
          <w:p w14:paraId="687082AF" w14:textId="2D4FE011" w:rsidR="00852B8F" w:rsidRPr="003C67F3" w:rsidRDefault="00852B8F" w:rsidP="00852B8F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eastAsia="Calibri"/>
                <w:sz w:val="22"/>
                <w:szCs w:val="22"/>
              </w:rPr>
              <w:t>Цель муниципальной программы Боровичского муниципального округа «</w:t>
            </w:r>
            <w:r w:rsidRPr="003C67F3">
              <w:rPr>
                <w:color w:val="000000"/>
                <w:sz w:val="22"/>
                <w:szCs w:val="22"/>
                <w:lang w:eastAsia="ar-SA"/>
              </w:rPr>
              <w:t>Реализация мероприятий в рамках фестиваля восстановления исторической среды»</w:t>
            </w:r>
          </w:p>
        </w:tc>
      </w:tr>
      <w:tr w:rsidR="00C63037" w:rsidRPr="003C67F3" w14:paraId="25B15A30" w14:textId="77777777" w:rsidTr="003C67F3">
        <w:trPr>
          <w:trHeight w:val="373"/>
        </w:trPr>
        <w:tc>
          <w:tcPr>
            <w:tcW w:w="421" w:type="dxa"/>
          </w:tcPr>
          <w:p w14:paraId="1882FD04" w14:textId="406232A9" w:rsidR="00C63037" w:rsidRPr="003C67F3" w:rsidRDefault="00852B8F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4313374" w14:textId="2BAFECAC" w:rsidR="00C63037" w:rsidRPr="003C67F3" w:rsidRDefault="00C63037" w:rsidP="009452E7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3C67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восстановленных фасадов зданий и примыкающих к ним ограждений с воротами, арками и калитками на территории муниципального округа</w:t>
            </w:r>
          </w:p>
        </w:tc>
        <w:tc>
          <w:tcPr>
            <w:tcW w:w="1276" w:type="dxa"/>
          </w:tcPr>
          <w:p w14:paraId="1E8FE167" w14:textId="5FFB92CA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КПМ</w:t>
            </w:r>
          </w:p>
        </w:tc>
        <w:tc>
          <w:tcPr>
            <w:tcW w:w="1559" w:type="dxa"/>
          </w:tcPr>
          <w:p w14:paraId="10C6F46D" w14:textId="49774E36" w:rsidR="00C63037" w:rsidRPr="003C67F3" w:rsidRDefault="003C67F3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поддержание</w:t>
            </w:r>
          </w:p>
        </w:tc>
        <w:tc>
          <w:tcPr>
            <w:tcW w:w="1133" w:type="dxa"/>
          </w:tcPr>
          <w:p w14:paraId="3B9BC26E" w14:textId="2AE64643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14:paraId="617EBEB7" w14:textId="26005563" w:rsidR="00C63037" w:rsidRPr="003C67F3" w:rsidRDefault="00527A16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07" w:type="dxa"/>
          </w:tcPr>
          <w:p w14:paraId="56675AA1" w14:textId="2D642C90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2025</w:t>
            </w:r>
          </w:p>
        </w:tc>
        <w:tc>
          <w:tcPr>
            <w:tcW w:w="673" w:type="dxa"/>
            <w:gridSpan w:val="2"/>
          </w:tcPr>
          <w:p w14:paraId="560CBEC2" w14:textId="0B867692" w:rsidR="00C63037" w:rsidRPr="003C67F3" w:rsidRDefault="00527A16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</w:tcPr>
          <w:p w14:paraId="41FF0460" w14:textId="73B80ADD" w:rsidR="00C63037" w:rsidRPr="003C67F3" w:rsidRDefault="00527A16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</w:tcPr>
          <w:p w14:paraId="6F579FED" w14:textId="043C0CE7" w:rsidR="00C63037" w:rsidRPr="003C67F3" w:rsidRDefault="00527A16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674" w:type="dxa"/>
          </w:tcPr>
          <w:p w14:paraId="0F9F4B20" w14:textId="1D149036" w:rsidR="00C63037" w:rsidRPr="003C67F3" w:rsidRDefault="00527A16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14:paraId="6D11C032" w14:textId="7D3AA21C" w:rsidR="00C63037" w:rsidRPr="003C67F3" w:rsidRDefault="00527A16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5D07397F" w14:textId="7BA50450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-//-</w:t>
            </w:r>
          </w:p>
        </w:tc>
        <w:tc>
          <w:tcPr>
            <w:tcW w:w="1700" w:type="dxa"/>
          </w:tcPr>
          <w:p w14:paraId="79359660" w14:textId="71452642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 xml:space="preserve">Комитета архитектуры и имущественных отношений Администрации Боровичского муниципального </w:t>
            </w:r>
            <w:r w:rsidR="00873CB6" w:rsidRPr="003C67F3">
              <w:rPr>
                <w:rFonts w:cs="Times New Roman"/>
                <w:sz w:val="22"/>
                <w:szCs w:val="22"/>
              </w:rPr>
              <w:t>округа Новгородской области</w:t>
            </w:r>
          </w:p>
        </w:tc>
        <w:tc>
          <w:tcPr>
            <w:tcW w:w="1140" w:type="dxa"/>
          </w:tcPr>
          <w:p w14:paraId="17D6C788" w14:textId="04A36DAC" w:rsidR="00C63037" w:rsidRPr="003C67F3" w:rsidRDefault="00C6303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-//-</w:t>
            </w:r>
          </w:p>
        </w:tc>
      </w:tr>
      <w:tr w:rsidR="00E16B4D" w:rsidRPr="003C67F3" w14:paraId="0F8B1827" w14:textId="77777777" w:rsidTr="003C67F3">
        <w:trPr>
          <w:trHeight w:val="373"/>
        </w:trPr>
        <w:tc>
          <w:tcPr>
            <w:tcW w:w="15313" w:type="dxa"/>
            <w:gridSpan w:val="16"/>
          </w:tcPr>
          <w:p w14:paraId="2A4E0E66" w14:textId="6F891517" w:rsidR="00E16B4D" w:rsidRPr="003C67F3" w:rsidRDefault="00E16B4D" w:rsidP="00E578BC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Цель муниципальной программы «Улучшение жилищных условий к 2030 году 18 молодых семей»</w:t>
            </w:r>
          </w:p>
        </w:tc>
      </w:tr>
      <w:tr w:rsidR="009452E7" w:rsidRPr="003C67F3" w14:paraId="6A0766A5" w14:textId="77777777" w:rsidTr="003C67F3">
        <w:trPr>
          <w:trHeight w:val="373"/>
        </w:trPr>
        <w:tc>
          <w:tcPr>
            <w:tcW w:w="421" w:type="dxa"/>
          </w:tcPr>
          <w:p w14:paraId="62A270D7" w14:textId="1DFF1411" w:rsidR="009452E7" w:rsidRPr="003C67F3" w:rsidRDefault="00E16B4D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CCFE204" w14:textId="772CADAB" w:rsidR="009452E7" w:rsidRPr="003C67F3" w:rsidRDefault="000B7108" w:rsidP="009452E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C67F3">
              <w:rPr>
                <w:rFonts w:cs="Times New Roman"/>
                <w:sz w:val="22"/>
                <w:szCs w:val="22"/>
              </w:rPr>
              <w:t xml:space="preserve">Количество молодых семей, получивших свидетельство о праве на получение социальной выплаты на </w:t>
            </w:r>
            <w:r w:rsidRPr="003C67F3">
              <w:rPr>
                <w:rFonts w:cs="Times New Roman"/>
                <w:sz w:val="22"/>
                <w:szCs w:val="22"/>
              </w:rPr>
              <w:lastRenderedPageBreak/>
              <w:t>приобретение (строительство) жилого помещения</w:t>
            </w:r>
          </w:p>
        </w:tc>
        <w:tc>
          <w:tcPr>
            <w:tcW w:w="1276" w:type="dxa"/>
          </w:tcPr>
          <w:p w14:paraId="1E1E7B3D" w14:textId="4FC3C3EF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lastRenderedPageBreak/>
              <w:t>КПМ</w:t>
            </w:r>
          </w:p>
        </w:tc>
        <w:tc>
          <w:tcPr>
            <w:tcW w:w="1559" w:type="dxa"/>
          </w:tcPr>
          <w:p w14:paraId="126A8717" w14:textId="0336C918" w:rsidR="009452E7" w:rsidRPr="003C67F3" w:rsidRDefault="003C67F3" w:rsidP="009452E7">
            <w:pPr>
              <w:spacing w:line="240" w:lineRule="auto"/>
              <w:rPr>
                <w:rFonts w:cs="Times New Roman"/>
                <w:sz w:val="22"/>
                <w:szCs w:val="22"/>
                <w:lang w:val="en-US"/>
              </w:rPr>
            </w:pPr>
            <w:r w:rsidRPr="003C67F3">
              <w:rPr>
                <w:rFonts w:cs="Times New Roman"/>
                <w:sz w:val="22"/>
                <w:szCs w:val="22"/>
              </w:rPr>
              <w:t>поддержание</w:t>
            </w:r>
          </w:p>
        </w:tc>
        <w:tc>
          <w:tcPr>
            <w:tcW w:w="1133" w:type="dxa"/>
          </w:tcPr>
          <w:p w14:paraId="1BCD2C1D" w14:textId="4F208D98" w:rsidR="009452E7" w:rsidRPr="003C67F3" w:rsidRDefault="000B7108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семья</w:t>
            </w:r>
          </w:p>
        </w:tc>
        <w:tc>
          <w:tcPr>
            <w:tcW w:w="851" w:type="dxa"/>
          </w:tcPr>
          <w:p w14:paraId="29221533" w14:textId="0B12251D" w:rsidR="009452E7" w:rsidRPr="003C67F3" w:rsidRDefault="000B7108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07" w:type="dxa"/>
          </w:tcPr>
          <w:p w14:paraId="1B941601" w14:textId="02829D24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2025</w:t>
            </w:r>
          </w:p>
        </w:tc>
        <w:tc>
          <w:tcPr>
            <w:tcW w:w="673" w:type="dxa"/>
            <w:gridSpan w:val="2"/>
          </w:tcPr>
          <w:p w14:paraId="1B1CDAFD" w14:textId="2A4605E0" w:rsidR="009452E7" w:rsidRPr="003C67F3" w:rsidRDefault="000B7108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673" w:type="dxa"/>
          </w:tcPr>
          <w:p w14:paraId="3D09DF59" w14:textId="2A33D614" w:rsidR="009452E7" w:rsidRPr="003C67F3" w:rsidRDefault="000B7108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673" w:type="dxa"/>
          </w:tcPr>
          <w:p w14:paraId="3ECA1F17" w14:textId="5F39ED90" w:rsidR="009452E7" w:rsidRPr="003C67F3" w:rsidRDefault="00094569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674" w:type="dxa"/>
          </w:tcPr>
          <w:p w14:paraId="6B179350" w14:textId="4D1A9F71" w:rsidR="009452E7" w:rsidRPr="003C67F3" w:rsidRDefault="000B7108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2" w:type="dxa"/>
          </w:tcPr>
          <w:p w14:paraId="027B5BBA" w14:textId="11638E4A" w:rsidR="009452E7" w:rsidRPr="003C67F3" w:rsidRDefault="000B7108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17AA531" w14:textId="31F99397" w:rsidR="009452E7" w:rsidRPr="003C67F3" w:rsidRDefault="000B7108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 xml:space="preserve">Постановление Правительства Новгородской области от 27.12.2023 № 608 «О </w:t>
            </w:r>
            <w:r w:rsidRPr="003C67F3">
              <w:rPr>
                <w:rFonts w:cs="Times New Roman"/>
                <w:sz w:val="22"/>
                <w:szCs w:val="22"/>
              </w:rPr>
              <w:lastRenderedPageBreak/>
              <w:t xml:space="preserve">государственной программе Новгородской области </w:t>
            </w:r>
            <w:r w:rsidR="00E578BC" w:rsidRPr="003C67F3">
              <w:rPr>
                <w:rFonts w:cs="Times New Roman"/>
                <w:sz w:val="22"/>
                <w:szCs w:val="22"/>
              </w:rPr>
              <w:t>«</w:t>
            </w:r>
            <w:r w:rsidRPr="003C67F3">
              <w:rPr>
                <w:rFonts w:cs="Times New Roman"/>
                <w:sz w:val="22"/>
                <w:szCs w:val="22"/>
              </w:rPr>
              <w:t>Развитие строительства на территории Новгородской области», Постановление Правительства Новгородской области от 01.04.2014 № 194 «О мерах по реализации государственной программы Новгородской области «Развитие строительства на территории Новгородс</w:t>
            </w:r>
            <w:r w:rsidRPr="003C67F3">
              <w:rPr>
                <w:rFonts w:cs="Times New Roman"/>
                <w:sz w:val="22"/>
                <w:szCs w:val="22"/>
              </w:rPr>
              <w:lastRenderedPageBreak/>
              <w:t>кой области</w:t>
            </w:r>
          </w:p>
        </w:tc>
        <w:tc>
          <w:tcPr>
            <w:tcW w:w="1700" w:type="dxa"/>
          </w:tcPr>
          <w:p w14:paraId="6920329A" w14:textId="0733A4B6" w:rsidR="009452E7" w:rsidRPr="003C67F3" w:rsidRDefault="00E578BC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lastRenderedPageBreak/>
              <w:t xml:space="preserve">Комитет жилищно-коммунального, дорожного хозяйства, строительства, транспорта и охраны окружающей </w:t>
            </w:r>
            <w:r w:rsidRPr="003C67F3">
              <w:rPr>
                <w:rFonts w:cs="Times New Roman"/>
                <w:sz w:val="22"/>
                <w:szCs w:val="22"/>
              </w:rPr>
              <w:lastRenderedPageBreak/>
              <w:t>среды, отдел по жилищным вопросам</w:t>
            </w:r>
          </w:p>
        </w:tc>
        <w:tc>
          <w:tcPr>
            <w:tcW w:w="1140" w:type="dxa"/>
          </w:tcPr>
          <w:p w14:paraId="13421AB6" w14:textId="2E6B109A" w:rsidR="009452E7" w:rsidRPr="003C67F3" w:rsidRDefault="00E578BC" w:rsidP="00E578BC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lastRenderedPageBreak/>
              <w:t>ГИИС «Электронный бюджет»</w:t>
            </w:r>
          </w:p>
        </w:tc>
      </w:tr>
      <w:tr w:rsidR="009452E7" w:rsidRPr="003C67F3" w14:paraId="755951BB" w14:textId="77777777" w:rsidTr="003C67F3">
        <w:trPr>
          <w:trHeight w:val="373"/>
        </w:trPr>
        <w:tc>
          <w:tcPr>
            <w:tcW w:w="421" w:type="dxa"/>
          </w:tcPr>
          <w:p w14:paraId="73DB5558" w14:textId="02D178C5" w:rsidR="009452E7" w:rsidRPr="003C67F3" w:rsidRDefault="00E16B4D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</w:tcPr>
          <w:p w14:paraId="406604BC" w14:textId="5F92C351" w:rsidR="009452E7" w:rsidRPr="003C67F3" w:rsidRDefault="000B7108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276" w:type="dxa"/>
          </w:tcPr>
          <w:p w14:paraId="24D06C34" w14:textId="56A614C7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КПМ</w:t>
            </w:r>
          </w:p>
        </w:tc>
        <w:tc>
          <w:tcPr>
            <w:tcW w:w="1559" w:type="dxa"/>
          </w:tcPr>
          <w:p w14:paraId="6AD3BA70" w14:textId="55091110" w:rsidR="009452E7" w:rsidRPr="003C67F3" w:rsidRDefault="003C67F3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поддержание</w:t>
            </w:r>
          </w:p>
        </w:tc>
        <w:tc>
          <w:tcPr>
            <w:tcW w:w="1133" w:type="dxa"/>
          </w:tcPr>
          <w:p w14:paraId="57A459B1" w14:textId="6CCF4BE7" w:rsidR="009452E7" w:rsidRPr="003C67F3" w:rsidRDefault="00E578BC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семья</w:t>
            </w:r>
          </w:p>
        </w:tc>
        <w:tc>
          <w:tcPr>
            <w:tcW w:w="851" w:type="dxa"/>
          </w:tcPr>
          <w:p w14:paraId="5711B0A5" w14:textId="679FBD80" w:rsidR="009452E7" w:rsidRPr="003C67F3" w:rsidRDefault="00E578BC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07" w:type="dxa"/>
          </w:tcPr>
          <w:p w14:paraId="5CB27F82" w14:textId="73D2754E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2025</w:t>
            </w:r>
          </w:p>
        </w:tc>
        <w:tc>
          <w:tcPr>
            <w:tcW w:w="673" w:type="dxa"/>
            <w:gridSpan w:val="2"/>
          </w:tcPr>
          <w:p w14:paraId="46D288B3" w14:textId="6BEB2745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673" w:type="dxa"/>
          </w:tcPr>
          <w:p w14:paraId="15D31924" w14:textId="3198C94C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673" w:type="dxa"/>
          </w:tcPr>
          <w:p w14:paraId="5E7832F2" w14:textId="5E94C1A9" w:rsidR="009452E7" w:rsidRPr="003C67F3" w:rsidRDefault="00094569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674" w:type="dxa"/>
          </w:tcPr>
          <w:p w14:paraId="444768F2" w14:textId="3D35EB67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852" w:type="dxa"/>
          </w:tcPr>
          <w:p w14:paraId="5502201C" w14:textId="5894A290" w:rsidR="009452E7" w:rsidRPr="003C67F3" w:rsidRDefault="009452E7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291EF7F" w14:textId="4D3C706A" w:rsidR="009452E7" w:rsidRPr="003C67F3" w:rsidRDefault="00E578BC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-//-</w:t>
            </w:r>
          </w:p>
        </w:tc>
        <w:tc>
          <w:tcPr>
            <w:tcW w:w="1700" w:type="dxa"/>
          </w:tcPr>
          <w:p w14:paraId="339D9DF9" w14:textId="59E252FE" w:rsidR="009452E7" w:rsidRPr="003C67F3" w:rsidRDefault="00E578BC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-//-</w:t>
            </w:r>
          </w:p>
        </w:tc>
        <w:tc>
          <w:tcPr>
            <w:tcW w:w="1140" w:type="dxa"/>
          </w:tcPr>
          <w:p w14:paraId="40C23433" w14:textId="5A96BD67" w:rsidR="009452E7" w:rsidRPr="003C67F3" w:rsidRDefault="00E578BC" w:rsidP="009452E7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-//-</w:t>
            </w:r>
          </w:p>
        </w:tc>
      </w:tr>
    </w:tbl>
    <w:p w14:paraId="7EA15E87" w14:textId="77777777" w:rsidR="005F75F5" w:rsidRPr="003C67F3" w:rsidRDefault="005F75F5" w:rsidP="005F75F5">
      <w:pPr>
        <w:pStyle w:val="a4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545EBC16" w14:textId="778BF2A7" w:rsidR="005F75F5" w:rsidRPr="003C67F3" w:rsidRDefault="005F75F5" w:rsidP="005F75F5">
      <w:pPr>
        <w:spacing w:after="120"/>
        <w:jc w:val="center"/>
        <w:rPr>
          <w:sz w:val="22"/>
          <w:szCs w:val="22"/>
        </w:rPr>
      </w:pPr>
      <w:r w:rsidRPr="003C67F3">
        <w:rPr>
          <w:sz w:val="22"/>
          <w:szCs w:val="22"/>
        </w:rPr>
        <w:t xml:space="preserve">3. План достижения показателей муниципальной программы в </w:t>
      </w:r>
      <w:r w:rsidR="00700B78" w:rsidRPr="003C67F3">
        <w:rPr>
          <w:sz w:val="22"/>
          <w:szCs w:val="22"/>
        </w:rPr>
        <w:t>2026</w:t>
      </w:r>
      <w:r w:rsidRPr="003C67F3">
        <w:rPr>
          <w:sz w:val="22"/>
          <w:szCs w:val="22"/>
        </w:rPr>
        <w:t xml:space="preserve"> году</w:t>
      </w: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39"/>
        <w:gridCol w:w="3924"/>
        <w:gridCol w:w="1300"/>
        <w:gridCol w:w="1342"/>
        <w:gridCol w:w="1620"/>
        <w:gridCol w:w="1620"/>
        <w:gridCol w:w="1620"/>
        <w:gridCol w:w="1105"/>
        <w:gridCol w:w="1242"/>
      </w:tblGrid>
      <w:tr w:rsidR="005F75F5" w:rsidRPr="003C67F3" w14:paraId="2EBECC80" w14:textId="77777777" w:rsidTr="00BC01E4">
        <w:trPr>
          <w:trHeight w:val="349"/>
          <w:tblHeader/>
          <w:jc w:val="center"/>
        </w:trPr>
        <w:tc>
          <w:tcPr>
            <w:tcW w:w="188" w:type="pct"/>
            <w:vMerge w:val="restart"/>
            <w:vAlign w:val="center"/>
          </w:tcPr>
          <w:p w14:paraId="516281DD" w14:textId="77777777" w:rsidR="005F75F5" w:rsidRPr="003C67F3" w:rsidRDefault="005F75F5" w:rsidP="00A56EB2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№ п/п</w:t>
            </w:r>
          </w:p>
        </w:tc>
        <w:tc>
          <w:tcPr>
            <w:tcW w:w="1371" w:type="pct"/>
            <w:vMerge w:val="restart"/>
            <w:vAlign w:val="center"/>
          </w:tcPr>
          <w:p w14:paraId="4B1CEE60" w14:textId="77777777" w:rsidR="005F75F5" w:rsidRPr="003C67F3" w:rsidRDefault="005F75F5" w:rsidP="00A56EB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Цели/показатели муниципальной программы</w:t>
            </w:r>
          </w:p>
        </w:tc>
        <w:tc>
          <w:tcPr>
            <w:tcW w:w="454" w:type="pct"/>
            <w:vMerge w:val="restart"/>
            <w:vAlign w:val="center"/>
          </w:tcPr>
          <w:p w14:paraId="2FF1B2B7" w14:textId="77777777" w:rsidR="005F75F5" w:rsidRPr="003C67F3" w:rsidRDefault="005F75F5" w:rsidP="00A56EB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69" w:type="pct"/>
            <w:vMerge w:val="restart"/>
            <w:vAlign w:val="center"/>
          </w:tcPr>
          <w:p w14:paraId="6661E826" w14:textId="77777777" w:rsidR="005F75F5" w:rsidRPr="003C67F3" w:rsidRDefault="005F75F5" w:rsidP="00A56EB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Единица измерения</w:t>
            </w:r>
          </w:p>
          <w:p w14:paraId="5513F98E" w14:textId="77777777" w:rsidR="005F75F5" w:rsidRPr="003C67F3" w:rsidRDefault="005F75F5" w:rsidP="00A56EB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(по ОКЕИ)</w:t>
            </w:r>
          </w:p>
        </w:tc>
        <w:tc>
          <w:tcPr>
            <w:tcW w:w="2084" w:type="pct"/>
            <w:gridSpan w:val="4"/>
            <w:vAlign w:val="center"/>
          </w:tcPr>
          <w:p w14:paraId="7A59B12C" w14:textId="77777777" w:rsidR="005F75F5" w:rsidRPr="003C67F3" w:rsidRDefault="005F75F5" w:rsidP="00A56EB2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434" w:type="pct"/>
            <w:vMerge w:val="restart"/>
            <w:vAlign w:val="center"/>
          </w:tcPr>
          <w:p w14:paraId="5DEED719" w14:textId="1CC86441" w:rsidR="005F75F5" w:rsidRPr="003C67F3" w:rsidRDefault="005F75F5" w:rsidP="00A56EB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На конец </w:t>
            </w:r>
            <w:r w:rsidR="00E578BC" w:rsidRPr="003C67F3">
              <w:rPr>
                <w:iCs/>
                <w:sz w:val="22"/>
                <w:szCs w:val="22"/>
              </w:rPr>
              <w:t>2026</w:t>
            </w:r>
            <w:r w:rsidRPr="003C67F3">
              <w:rPr>
                <w:iCs/>
                <w:sz w:val="22"/>
                <w:szCs w:val="22"/>
              </w:rPr>
              <w:t xml:space="preserve"> </w:t>
            </w:r>
            <w:r w:rsidRPr="003C67F3">
              <w:rPr>
                <w:sz w:val="22"/>
                <w:szCs w:val="22"/>
              </w:rPr>
              <w:t>года</w:t>
            </w:r>
          </w:p>
        </w:tc>
      </w:tr>
      <w:tr w:rsidR="005F75F5" w:rsidRPr="003C67F3" w14:paraId="4F910485" w14:textId="77777777" w:rsidTr="00BC01E4">
        <w:trPr>
          <w:trHeight w:val="661"/>
          <w:tblHeader/>
          <w:jc w:val="center"/>
        </w:trPr>
        <w:tc>
          <w:tcPr>
            <w:tcW w:w="188" w:type="pct"/>
            <w:vMerge/>
            <w:vAlign w:val="center"/>
          </w:tcPr>
          <w:p w14:paraId="68B80BFC" w14:textId="77777777" w:rsidR="005F75F5" w:rsidRPr="003C67F3" w:rsidRDefault="005F75F5" w:rsidP="00A56EB2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pct"/>
            <w:vMerge/>
            <w:vAlign w:val="center"/>
          </w:tcPr>
          <w:p w14:paraId="77B0B94E" w14:textId="77777777" w:rsidR="005F75F5" w:rsidRPr="003C67F3" w:rsidRDefault="005F75F5" w:rsidP="00A56EB2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</w:tcPr>
          <w:p w14:paraId="51C1E1B7" w14:textId="77777777" w:rsidR="005F75F5" w:rsidRPr="003C67F3" w:rsidRDefault="005F75F5" w:rsidP="00A56EB2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vMerge/>
            <w:vAlign w:val="center"/>
          </w:tcPr>
          <w:p w14:paraId="15FD1767" w14:textId="77777777" w:rsidR="005F75F5" w:rsidRPr="003C67F3" w:rsidRDefault="005F75F5" w:rsidP="00A56EB2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vAlign w:val="center"/>
          </w:tcPr>
          <w:p w14:paraId="29778FCE" w14:textId="77777777" w:rsidR="005F75F5" w:rsidRPr="003C67F3" w:rsidRDefault="005F75F5" w:rsidP="00A56EB2">
            <w:pPr>
              <w:spacing w:before="60" w:after="60" w:line="240" w:lineRule="atLeast"/>
              <w:jc w:val="center"/>
              <w:rPr>
                <w:b/>
                <w:sz w:val="22"/>
                <w:szCs w:val="22"/>
              </w:rPr>
            </w:pPr>
            <w:r w:rsidRPr="003C67F3">
              <w:rPr>
                <w:sz w:val="22"/>
                <w:szCs w:val="22"/>
                <w:lang w:val="en-US"/>
              </w:rPr>
              <w:t xml:space="preserve">1 </w:t>
            </w:r>
            <w:r w:rsidRPr="003C67F3">
              <w:rPr>
                <w:sz w:val="22"/>
                <w:szCs w:val="22"/>
              </w:rPr>
              <w:t>кв.</w:t>
            </w:r>
          </w:p>
        </w:tc>
        <w:tc>
          <w:tcPr>
            <w:tcW w:w="566" w:type="pct"/>
            <w:vAlign w:val="center"/>
          </w:tcPr>
          <w:p w14:paraId="6AD48CF4" w14:textId="77777777" w:rsidR="005F75F5" w:rsidRPr="003C67F3" w:rsidRDefault="005F75F5" w:rsidP="00A56EB2">
            <w:pPr>
              <w:spacing w:before="60" w:after="60" w:line="240" w:lineRule="atLeast"/>
              <w:jc w:val="center"/>
              <w:rPr>
                <w:bCs/>
                <w:sz w:val="22"/>
                <w:szCs w:val="22"/>
              </w:rPr>
            </w:pPr>
            <w:r w:rsidRPr="003C67F3">
              <w:rPr>
                <w:bCs/>
                <w:sz w:val="22"/>
                <w:szCs w:val="22"/>
              </w:rPr>
              <w:t>2 кв.</w:t>
            </w:r>
          </w:p>
        </w:tc>
        <w:tc>
          <w:tcPr>
            <w:tcW w:w="566" w:type="pct"/>
            <w:vAlign w:val="center"/>
          </w:tcPr>
          <w:p w14:paraId="7730528A" w14:textId="77777777" w:rsidR="005F75F5" w:rsidRPr="003C67F3" w:rsidRDefault="005F75F5" w:rsidP="00A56EB2">
            <w:pPr>
              <w:spacing w:before="60" w:after="60" w:line="240" w:lineRule="atLeast"/>
              <w:jc w:val="center"/>
              <w:rPr>
                <w:bCs/>
                <w:sz w:val="22"/>
                <w:szCs w:val="22"/>
              </w:rPr>
            </w:pPr>
            <w:r w:rsidRPr="003C67F3">
              <w:rPr>
                <w:bCs/>
                <w:sz w:val="22"/>
                <w:szCs w:val="22"/>
              </w:rPr>
              <w:t>3 кв.</w:t>
            </w:r>
          </w:p>
        </w:tc>
        <w:tc>
          <w:tcPr>
            <w:tcW w:w="386" w:type="pct"/>
            <w:vAlign w:val="center"/>
          </w:tcPr>
          <w:p w14:paraId="13DB7989" w14:textId="77777777" w:rsidR="005F75F5" w:rsidRPr="003C67F3" w:rsidRDefault="005F75F5" w:rsidP="00A56EB2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4 кв.</w:t>
            </w:r>
          </w:p>
        </w:tc>
        <w:tc>
          <w:tcPr>
            <w:tcW w:w="434" w:type="pct"/>
            <w:vMerge/>
            <w:vAlign w:val="center"/>
          </w:tcPr>
          <w:p w14:paraId="65D24AEB" w14:textId="77777777" w:rsidR="005F75F5" w:rsidRPr="003C67F3" w:rsidRDefault="005F75F5" w:rsidP="00A56EB2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578BC" w:rsidRPr="003C67F3" w14:paraId="59BB238E" w14:textId="77777777" w:rsidTr="00BC01E4">
        <w:trPr>
          <w:trHeight w:val="386"/>
          <w:jc w:val="center"/>
        </w:trPr>
        <w:tc>
          <w:tcPr>
            <w:tcW w:w="188" w:type="pct"/>
            <w:vAlign w:val="center"/>
          </w:tcPr>
          <w:p w14:paraId="6A4EDF4A" w14:textId="4E80AFC4" w:rsidR="00E578BC" w:rsidRPr="003C67F3" w:rsidRDefault="00D5616A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1</w:t>
            </w:r>
            <w:r w:rsidR="000A2CF6" w:rsidRPr="003C67F3">
              <w:rPr>
                <w:sz w:val="22"/>
                <w:szCs w:val="22"/>
              </w:rPr>
              <w:t>.</w:t>
            </w:r>
          </w:p>
        </w:tc>
        <w:tc>
          <w:tcPr>
            <w:tcW w:w="4812" w:type="pct"/>
            <w:gridSpan w:val="8"/>
            <w:vAlign w:val="center"/>
          </w:tcPr>
          <w:p w14:paraId="3B37761E" w14:textId="718164E3" w:rsidR="00E578BC" w:rsidRPr="003C67F3" w:rsidRDefault="00E578BC" w:rsidP="000A2CF6">
            <w:pPr>
              <w:spacing w:line="240" w:lineRule="atLeast"/>
              <w:ind w:left="133" w:right="141"/>
              <w:jc w:val="both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 xml:space="preserve"> </w:t>
            </w:r>
            <w:r w:rsidR="00460B92" w:rsidRPr="003C67F3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Обеспечение градостроительной деятельности на территории </w:t>
            </w:r>
            <w:r w:rsidR="00460B92" w:rsidRPr="003C67F3">
              <w:rPr>
                <w:rFonts w:cs="Times New Roman"/>
                <w:sz w:val="22"/>
                <w:szCs w:val="22"/>
              </w:rPr>
              <w:t>муниципального округа</w:t>
            </w:r>
            <w:r w:rsidR="00460B92" w:rsidRPr="003C67F3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 соответствии с основными принципами законодательства о градостроительной деятельности, направленными на создание условий для привлечения инвестиций и активизации строительства, формирования экологически безопасной, благоприятной среды жизнедеятельности, комплексное и эффективное развитие социальной, производственной и инженерно-транспортной инфраструктуры, бережное природопользование, сохранение исторического и культурного наследия, природных ландшафто</w:t>
            </w:r>
            <w:r w:rsidR="00460B92" w:rsidRPr="003C67F3">
              <w:rPr>
                <w:rFonts w:cs="Times New Roman"/>
                <w:sz w:val="22"/>
                <w:szCs w:val="22"/>
              </w:rPr>
              <w:t>в</w:t>
            </w:r>
          </w:p>
        </w:tc>
      </w:tr>
      <w:tr w:rsidR="00E578BC" w:rsidRPr="003C67F3" w14:paraId="6134F67E" w14:textId="77777777" w:rsidTr="00BC01E4">
        <w:trPr>
          <w:trHeight w:val="386"/>
          <w:jc w:val="center"/>
        </w:trPr>
        <w:tc>
          <w:tcPr>
            <w:tcW w:w="188" w:type="pct"/>
            <w:vAlign w:val="center"/>
          </w:tcPr>
          <w:p w14:paraId="2E39092A" w14:textId="72B8B7EF" w:rsidR="00E578BC" w:rsidRPr="003C67F3" w:rsidRDefault="00D5616A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1</w:t>
            </w:r>
            <w:r w:rsidR="000A2CF6" w:rsidRPr="003C67F3">
              <w:rPr>
                <w:sz w:val="22"/>
                <w:szCs w:val="22"/>
              </w:rPr>
              <w:t>.1.</w:t>
            </w:r>
          </w:p>
        </w:tc>
        <w:tc>
          <w:tcPr>
            <w:tcW w:w="1371" w:type="pct"/>
            <w:vAlign w:val="center"/>
          </w:tcPr>
          <w:p w14:paraId="5D215E1B" w14:textId="77E8D40B" w:rsidR="00E578BC" w:rsidRPr="003C67F3" w:rsidRDefault="00460B92" w:rsidP="00E578BC">
            <w:pPr>
              <w:spacing w:line="240" w:lineRule="atLeast"/>
              <w:ind w:left="133"/>
              <w:rPr>
                <w:rFonts w:cs="Times New Roman"/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Доля внесенных изменений в генеральный план и правила землепользования и застройки Боровичского муниципального округа от общего количества изменений, внесение которых требуется в соответствии с законодательством о градостроительной деятельности и решениями, принятыми в соответствии с рекомендациями комиссии по землепользованию и застройке, % (на основании поступивших обращений и решений, принятых в соответствии с рекомендациями комиссии по землепользованию и застройке)</w:t>
            </w:r>
          </w:p>
        </w:tc>
        <w:tc>
          <w:tcPr>
            <w:tcW w:w="454" w:type="pct"/>
            <w:vAlign w:val="center"/>
          </w:tcPr>
          <w:p w14:paraId="64242772" w14:textId="1A64F888" w:rsidR="00E578BC" w:rsidRPr="003C67F3" w:rsidRDefault="00E578BC" w:rsidP="004C44C5">
            <w:pPr>
              <w:spacing w:line="240" w:lineRule="atLeast"/>
              <w:ind w:left="154"/>
              <w:jc w:val="center"/>
              <w:rPr>
                <w:sz w:val="22"/>
                <w:szCs w:val="22"/>
                <w:u w:color="000000"/>
              </w:rPr>
            </w:pPr>
            <w:r w:rsidRPr="003C67F3">
              <w:rPr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69" w:type="pct"/>
            <w:vAlign w:val="center"/>
          </w:tcPr>
          <w:p w14:paraId="5A0A20FF" w14:textId="2E9F2863" w:rsidR="00E578BC" w:rsidRPr="003C67F3" w:rsidRDefault="00E578BC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%</w:t>
            </w:r>
          </w:p>
        </w:tc>
        <w:tc>
          <w:tcPr>
            <w:tcW w:w="566" w:type="pct"/>
            <w:vAlign w:val="center"/>
          </w:tcPr>
          <w:p w14:paraId="51A0B5A5" w14:textId="2ADD3389" w:rsidR="00E578BC" w:rsidRPr="003C67F3" w:rsidRDefault="00E578BC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0</w:t>
            </w:r>
          </w:p>
        </w:tc>
        <w:tc>
          <w:tcPr>
            <w:tcW w:w="566" w:type="pct"/>
            <w:vAlign w:val="center"/>
          </w:tcPr>
          <w:p w14:paraId="1D656112" w14:textId="6ABCDFD9" w:rsidR="00E578BC" w:rsidRPr="003C67F3" w:rsidRDefault="00E578BC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25</w:t>
            </w:r>
          </w:p>
        </w:tc>
        <w:tc>
          <w:tcPr>
            <w:tcW w:w="566" w:type="pct"/>
            <w:vAlign w:val="center"/>
          </w:tcPr>
          <w:p w14:paraId="5549B91E" w14:textId="339B6AD4" w:rsidR="00E578BC" w:rsidRPr="003C67F3" w:rsidRDefault="00E578BC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25</w:t>
            </w:r>
          </w:p>
        </w:tc>
        <w:tc>
          <w:tcPr>
            <w:tcW w:w="386" w:type="pct"/>
            <w:vAlign w:val="center"/>
          </w:tcPr>
          <w:p w14:paraId="084F9BFA" w14:textId="70F170CF" w:rsidR="00E578BC" w:rsidRPr="003C67F3" w:rsidRDefault="00E578BC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50</w:t>
            </w:r>
          </w:p>
        </w:tc>
        <w:tc>
          <w:tcPr>
            <w:tcW w:w="434" w:type="pct"/>
            <w:vAlign w:val="center"/>
          </w:tcPr>
          <w:p w14:paraId="711F84C2" w14:textId="3F963295" w:rsidR="00E578BC" w:rsidRPr="003C67F3" w:rsidRDefault="00E578BC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100</w:t>
            </w:r>
          </w:p>
        </w:tc>
      </w:tr>
      <w:tr w:rsidR="000A2CF6" w:rsidRPr="003C67F3" w14:paraId="430FDFF3" w14:textId="77777777" w:rsidTr="00BC01E4">
        <w:trPr>
          <w:trHeight w:val="386"/>
          <w:jc w:val="center"/>
        </w:trPr>
        <w:tc>
          <w:tcPr>
            <w:tcW w:w="188" w:type="pct"/>
            <w:vAlign w:val="center"/>
          </w:tcPr>
          <w:p w14:paraId="18EC82FE" w14:textId="33437920" w:rsidR="000A2CF6" w:rsidRPr="003C67F3" w:rsidRDefault="00D5616A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1</w:t>
            </w:r>
            <w:r w:rsidR="000A2CF6" w:rsidRPr="003C67F3">
              <w:rPr>
                <w:sz w:val="22"/>
                <w:szCs w:val="22"/>
              </w:rPr>
              <w:t>.2.</w:t>
            </w:r>
          </w:p>
        </w:tc>
        <w:tc>
          <w:tcPr>
            <w:tcW w:w="1371" w:type="pct"/>
            <w:vAlign w:val="center"/>
          </w:tcPr>
          <w:p w14:paraId="446A1354" w14:textId="3DC3EC58" w:rsidR="000A2CF6" w:rsidRPr="003C67F3" w:rsidRDefault="00460B92" w:rsidP="00E578BC">
            <w:pPr>
              <w:spacing w:line="240" w:lineRule="atLeast"/>
              <w:ind w:left="133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C67F3">
              <w:rPr>
                <w:color w:val="000000"/>
                <w:sz w:val="22"/>
                <w:szCs w:val="22"/>
              </w:rPr>
              <w:t xml:space="preserve">Доля разработанных и утвержденных проектов планировки территории от общего количества планируемых к разработке проектов планировки </w:t>
            </w:r>
            <w:r w:rsidRPr="003C67F3">
              <w:rPr>
                <w:color w:val="000000"/>
                <w:sz w:val="22"/>
                <w:szCs w:val="22"/>
              </w:rPr>
              <w:lastRenderedPageBreak/>
              <w:t>территории, % (на основании поступивших обращений и решений, принятых в соответствии с рекомендациями комиссии по землепользованию и застройке)</w:t>
            </w:r>
          </w:p>
        </w:tc>
        <w:tc>
          <w:tcPr>
            <w:tcW w:w="454" w:type="pct"/>
            <w:vAlign w:val="center"/>
          </w:tcPr>
          <w:p w14:paraId="34745B2D" w14:textId="2B1F68E7" w:rsidR="000A2CF6" w:rsidRPr="003C67F3" w:rsidRDefault="000A2CF6" w:rsidP="004C44C5">
            <w:pPr>
              <w:spacing w:line="240" w:lineRule="atLeast"/>
              <w:ind w:left="154"/>
              <w:jc w:val="center"/>
              <w:rPr>
                <w:sz w:val="22"/>
                <w:szCs w:val="22"/>
                <w:u w:color="000000"/>
              </w:rPr>
            </w:pPr>
            <w:r w:rsidRPr="003C67F3">
              <w:rPr>
                <w:sz w:val="22"/>
                <w:szCs w:val="22"/>
                <w:u w:color="000000"/>
              </w:rPr>
              <w:lastRenderedPageBreak/>
              <w:t>КПМ</w:t>
            </w:r>
          </w:p>
        </w:tc>
        <w:tc>
          <w:tcPr>
            <w:tcW w:w="469" w:type="pct"/>
            <w:vAlign w:val="center"/>
          </w:tcPr>
          <w:p w14:paraId="6EDAA922" w14:textId="6F081EF0" w:rsidR="000A2CF6" w:rsidRPr="003C67F3" w:rsidRDefault="000A2CF6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%</w:t>
            </w:r>
          </w:p>
        </w:tc>
        <w:tc>
          <w:tcPr>
            <w:tcW w:w="566" w:type="pct"/>
            <w:vAlign w:val="center"/>
          </w:tcPr>
          <w:p w14:paraId="55976ABF" w14:textId="2597BFCC" w:rsidR="000A2CF6" w:rsidRPr="003C67F3" w:rsidRDefault="000A2CF6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0</w:t>
            </w:r>
          </w:p>
        </w:tc>
        <w:tc>
          <w:tcPr>
            <w:tcW w:w="566" w:type="pct"/>
            <w:vAlign w:val="center"/>
          </w:tcPr>
          <w:p w14:paraId="2CE702B8" w14:textId="737AD193" w:rsidR="000A2CF6" w:rsidRPr="003C67F3" w:rsidRDefault="000A2CF6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25</w:t>
            </w:r>
          </w:p>
        </w:tc>
        <w:tc>
          <w:tcPr>
            <w:tcW w:w="566" w:type="pct"/>
            <w:vAlign w:val="center"/>
          </w:tcPr>
          <w:p w14:paraId="356024CF" w14:textId="6FB6FAA8" w:rsidR="000A2CF6" w:rsidRPr="003C67F3" w:rsidRDefault="000A2CF6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25</w:t>
            </w:r>
          </w:p>
        </w:tc>
        <w:tc>
          <w:tcPr>
            <w:tcW w:w="386" w:type="pct"/>
            <w:vAlign w:val="center"/>
          </w:tcPr>
          <w:p w14:paraId="4470FC7B" w14:textId="75BED3E3" w:rsidR="000A2CF6" w:rsidRPr="003C67F3" w:rsidRDefault="000A2CF6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50</w:t>
            </w:r>
          </w:p>
        </w:tc>
        <w:tc>
          <w:tcPr>
            <w:tcW w:w="434" w:type="pct"/>
            <w:vAlign w:val="center"/>
          </w:tcPr>
          <w:p w14:paraId="3D92C803" w14:textId="7B4C515C" w:rsidR="000A2CF6" w:rsidRPr="003C67F3" w:rsidRDefault="000A2CF6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100</w:t>
            </w:r>
          </w:p>
        </w:tc>
      </w:tr>
      <w:tr w:rsidR="00460B92" w:rsidRPr="003C67F3" w14:paraId="5BDECB56" w14:textId="77777777" w:rsidTr="00BC01E4">
        <w:trPr>
          <w:trHeight w:val="386"/>
          <w:jc w:val="center"/>
        </w:trPr>
        <w:tc>
          <w:tcPr>
            <w:tcW w:w="188" w:type="pct"/>
            <w:vAlign w:val="center"/>
          </w:tcPr>
          <w:p w14:paraId="6E700B24" w14:textId="64634F46" w:rsidR="00460B92" w:rsidRPr="003C67F3" w:rsidRDefault="00D5616A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2</w:t>
            </w:r>
          </w:p>
        </w:tc>
        <w:tc>
          <w:tcPr>
            <w:tcW w:w="4812" w:type="pct"/>
            <w:gridSpan w:val="8"/>
            <w:vAlign w:val="center"/>
          </w:tcPr>
          <w:p w14:paraId="14D57464" w14:textId="1BAFE668" w:rsidR="00460B92" w:rsidRPr="003C67F3" w:rsidRDefault="00460B92" w:rsidP="00460B92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3C67F3">
              <w:rPr>
                <w:rFonts w:eastAsia="Times New Roman"/>
                <w:color w:val="000000"/>
                <w:sz w:val="22"/>
                <w:szCs w:val="22"/>
                <w:lang w:eastAsia="ar-SA"/>
              </w:rPr>
              <w:t>Обеспечение устойчивого развития территорий, обозначение границ земельных участков, предназначенных для строительства и размещения линейных объектов, выделение границ зон действия публичных сервитутов, определение минимальных отступов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460B92" w:rsidRPr="003C67F3" w14:paraId="4410BE52" w14:textId="77777777" w:rsidTr="00BC01E4">
        <w:trPr>
          <w:trHeight w:val="386"/>
          <w:jc w:val="center"/>
        </w:trPr>
        <w:tc>
          <w:tcPr>
            <w:tcW w:w="188" w:type="pct"/>
            <w:vAlign w:val="center"/>
          </w:tcPr>
          <w:p w14:paraId="30CE90BC" w14:textId="011204DA" w:rsidR="00460B92" w:rsidRPr="003C67F3" w:rsidRDefault="00D5616A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2</w:t>
            </w:r>
            <w:r w:rsidR="00460B92" w:rsidRPr="003C67F3">
              <w:rPr>
                <w:sz w:val="22"/>
                <w:szCs w:val="22"/>
              </w:rPr>
              <w:t>.1</w:t>
            </w:r>
          </w:p>
        </w:tc>
        <w:tc>
          <w:tcPr>
            <w:tcW w:w="1371" w:type="pct"/>
            <w:vAlign w:val="center"/>
          </w:tcPr>
          <w:p w14:paraId="7F935708" w14:textId="6CB9A32B" w:rsidR="00460B92" w:rsidRPr="003C67F3" w:rsidRDefault="00460B92" w:rsidP="00E578BC">
            <w:pPr>
              <w:spacing w:line="240" w:lineRule="atLeast"/>
              <w:ind w:left="133"/>
              <w:rPr>
                <w:color w:val="000000"/>
                <w:sz w:val="22"/>
                <w:szCs w:val="22"/>
              </w:rPr>
            </w:pPr>
            <w:r w:rsidRPr="003C67F3">
              <w:rPr>
                <w:color w:val="000000"/>
                <w:sz w:val="22"/>
                <w:szCs w:val="22"/>
              </w:rPr>
              <w:t>Доля создания и обновления инженерно-топографических планов земельных участков от общего количества поступивших обращений на разработку и утверждение градостроительных планов земельных участков, % (на основании поступивших обращений)</w:t>
            </w:r>
          </w:p>
        </w:tc>
        <w:tc>
          <w:tcPr>
            <w:tcW w:w="454" w:type="pct"/>
            <w:vAlign w:val="center"/>
          </w:tcPr>
          <w:p w14:paraId="527ECCD6" w14:textId="256AE14A" w:rsidR="00460B92" w:rsidRPr="003C67F3" w:rsidRDefault="00CE1C2C" w:rsidP="00CE1C2C">
            <w:pPr>
              <w:spacing w:line="240" w:lineRule="atLeast"/>
              <w:ind w:left="154"/>
              <w:jc w:val="center"/>
              <w:rPr>
                <w:sz w:val="22"/>
                <w:szCs w:val="22"/>
                <w:u w:color="000000"/>
              </w:rPr>
            </w:pPr>
            <w:r w:rsidRPr="003C67F3">
              <w:rPr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69" w:type="pct"/>
            <w:vAlign w:val="center"/>
          </w:tcPr>
          <w:p w14:paraId="6584FC31" w14:textId="389F93C6" w:rsidR="00460B92" w:rsidRPr="003C67F3" w:rsidRDefault="00BC01E4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%</w:t>
            </w:r>
          </w:p>
        </w:tc>
        <w:tc>
          <w:tcPr>
            <w:tcW w:w="566" w:type="pct"/>
            <w:vAlign w:val="center"/>
          </w:tcPr>
          <w:p w14:paraId="39CBC475" w14:textId="5CF4DA0A" w:rsidR="00460B92" w:rsidRPr="003C67F3" w:rsidRDefault="00BC01E4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0</w:t>
            </w:r>
          </w:p>
        </w:tc>
        <w:tc>
          <w:tcPr>
            <w:tcW w:w="566" w:type="pct"/>
            <w:vAlign w:val="center"/>
          </w:tcPr>
          <w:p w14:paraId="593CA27B" w14:textId="7799F42D" w:rsidR="00460B92" w:rsidRPr="003C67F3" w:rsidRDefault="00BC01E4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25</w:t>
            </w:r>
          </w:p>
        </w:tc>
        <w:tc>
          <w:tcPr>
            <w:tcW w:w="566" w:type="pct"/>
            <w:vAlign w:val="center"/>
          </w:tcPr>
          <w:p w14:paraId="06322AB2" w14:textId="7E1EBA9A" w:rsidR="00460B92" w:rsidRPr="003C67F3" w:rsidRDefault="00BC01E4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25</w:t>
            </w:r>
          </w:p>
        </w:tc>
        <w:tc>
          <w:tcPr>
            <w:tcW w:w="386" w:type="pct"/>
            <w:vAlign w:val="center"/>
          </w:tcPr>
          <w:p w14:paraId="4D9C9241" w14:textId="4D1C3709" w:rsidR="00460B92" w:rsidRPr="003C67F3" w:rsidRDefault="00BC01E4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50</w:t>
            </w:r>
          </w:p>
        </w:tc>
        <w:tc>
          <w:tcPr>
            <w:tcW w:w="434" w:type="pct"/>
            <w:vAlign w:val="center"/>
          </w:tcPr>
          <w:p w14:paraId="0AA3AC2C" w14:textId="04F07AC0" w:rsidR="00460B92" w:rsidRPr="003C67F3" w:rsidRDefault="00BC01E4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100</w:t>
            </w:r>
          </w:p>
        </w:tc>
      </w:tr>
      <w:tr w:rsidR="00BC01E4" w:rsidRPr="003C67F3" w14:paraId="4D8EBADA" w14:textId="77777777" w:rsidTr="00BC01E4">
        <w:trPr>
          <w:trHeight w:val="386"/>
          <w:jc w:val="center"/>
        </w:trPr>
        <w:tc>
          <w:tcPr>
            <w:tcW w:w="188" w:type="pct"/>
            <w:vAlign w:val="center"/>
          </w:tcPr>
          <w:p w14:paraId="21292A32" w14:textId="53E3225C" w:rsidR="00BC01E4" w:rsidRPr="003C67F3" w:rsidRDefault="00D5616A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3</w:t>
            </w:r>
          </w:p>
        </w:tc>
        <w:tc>
          <w:tcPr>
            <w:tcW w:w="4812" w:type="pct"/>
            <w:gridSpan w:val="8"/>
            <w:vAlign w:val="center"/>
          </w:tcPr>
          <w:p w14:paraId="2F042867" w14:textId="14E102AA" w:rsidR="00BC01E4" w:rsidRPr="003C67F3" w:rsidRDefault="00BC01E4" w:rsidP="00BC01E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3C67F3">
              <w:rPr>
                <w:rFonts w:eastAsia="Times New Roman"/>
                <w:color w:val="000000"/>
                <w:sz w:val="22"/>
                <w:szCs w:val="22"/>
                <w:lang w:eastAsia="ar-SA"/>
              </w:rPr>
              <w:t>Реализация мероприятий в рамках фестиваля восстановления исторической среды</w:t>
            </w:r>
          </w:p>
        </w:tc>
      </w:tr>
      <w:tr w:rsidR="00BC01E4" w:rsidRPr="003C67F3" w14:paraId="0D4F752B" w14:textId="77777777" w:rsidTr="00BC01E4">
        <w:trPr>
          <w:trHeight w:val="386"/>
          <w:jc w:val="center"/>
        </w:trPr>
        <w:tc>
          <w:tcPr>
            <w:tcW w:w="188" w:type="pct"/>
            <w:vAlign w:val="center"/>
          </w:tcPr>
          <w:p w14:paraId="772F29EA" w14:textId="539AF295" w:rsidR="00BC01E4" w:rsidRPr="003C67F3" w:rsidRDefault="00D5616A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3</w:t>
            </w:r>
            <w:r w:rsidR="00BC01E4" w:rsidRPr="003C67F3">
              <w:rPr>
                <w:sz w:val="22"/>
                <w:szCs w:val="22"/>
              </w:rPr>
              <w:t>.1</w:t>
            </w:r>
          </w:p>
        </w:tc>
        <w:tc>
          <w:tcPr>
            <w:tcW w:w="1371" w:type="pct"/>
            <w:vAlign w:val="center"/>
          </w:tcPr>
          <w:p w14:paraId="6767E99F" w14:textId="796B6CC3" w:rsidR="00BC01E4" w:rsidRPr="003C67F3" w:rsidRDefault="00BC01E4" w:rsidP="00BC01E4">
            <w:pPr>
              <w:spacing w:line="240" w:lineRule="atLeast"/>
              <w:ind w:left="133"/>
              <w:rPr>
                <w:color w:val="000000"/>
                <w:sz w:val="22"/>
                <w:szCs w:val="22"/>
              </w:rPr>
            </w:pPr>
            <w:r w:rsidRPr="003C67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восстановленных фасадов зданий и примыкающих к ним ограждений с воротами, арками и калитками на территории муниципального округа</w:t>
            </w:r>
          </w:p>
        </w:tc>
        <w:tc>
          <w:tcPr>
            <w:tcW w:w="454" w:type="pct"/>
            <w:vAlign w:val="center"/>
          </w:tcPr>
          <w:p w14:paraId="187A5D18" w14:textId="2E67EF67" w:rsidR="00BC01E4" w:rsidRPr="003C67F3" w:rsidRDefault="00CE1C2C" w:rsidP="00CE1C2C">
            <w:pPr>
              <w:spacing w:line="240" w:lineRule="atLeast"/>
              <w:ind w:left="154"/>
              <w:jc w:val="center"/>
              <w:rPr>
                <w:sz w:val="22"/>
                <w:szCs w:val="22"/>
                <w:u w:color="000000"/>
              </w:rPr>
            </w:pPr>
            <w:r w:rsidRPr="003C67F3">
              <w:rPr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69" w:type="pct"/>
            <w:vAlign w:val="center"/>
          </w:tcPr>
          <w:p w14:paraId="29521D83" w14:textId="3758E78A" w:rsidR="00BC01E4" w:rsidRPr="003C67F3" w:rsidRDefault="00BC01E4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шт.</w:t>
            </w:r>
          </w:p>
        </w:tc>
        <w:tc>
          <w:tcPr>
            <w:tcW w:w="566" w:type="pct"/>
            <w:vAlign w:val="center"/>
          </w:tcPr>
          <w:p w14:paraId="4E43027B" w14:textId="68B77930" w:rsidR="00BC01E4" w:rsidRPr="003C67F3" w:rsidRDefault="00BC01E4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0</w:t>
            </w:r>
          </w:p>
        </w:tc>
        <w:tc>
          <w:tcPr>
            <w:tcW w:w="566" w:type="pct"/>
            <w:vAlign w:val="center"/>
          </w:tcPr>
          <w:p w14:paraId="7BC304FE" w14:textId="023EDF63" w:rsidR="00BC01E4" w:rsidRPr="003C67F3" w:rsidRDefault="00BC01E4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2</w:t>
            </w:r>
          </w:p>
        </w:tc>
        <w:tc>
          <w:tcPr>
            <w:tcW w:w="566" w:type="pct"/>
            <w:vAlign w:val="center"/>
          </w:tcPr>
          <w:p w14:paraId="03A37C16" w14:textId="7669E7A4" w:rsidR="00BC01E4" w:rsidRPr="003C67F3" w:rsidRDefault="00527A16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3</w:t>
            </w:r>
          </w:p>
        </w:tc>
        <w:tc>
          <w:tcPr>
            <w:tcW w:w="386" w:type="pct"/>
            <w:vAlign w:val="center"/>
          </w:tcPr>
          <w:p w14:paraId="31DC1C8E" w14:textId="181BAC3F" w:rsidR="00BC01E4" w:rsidRPr="003C67F3" w:rsidRDefault="00BC01E4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2</w:t>
            </w:r>
          </w:p>
        </w:tc>
        <w:tc>
          <w:tcPr>
            <w:tcW w:w="434" w:type="pct"/>
            <w:vAlign w:val="center"/>
          </w:tcPr>
          <w:p w14:paraId="64402EC7" w14:textId="09411F47" w:rsidR="00BC01E4" w:rsidRPr="003C67F3" w:rsidRDefault="00527A16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7</w:t>
            </w:r>
          </w:p>
        </w:tc>
      </w:tr>
      <w:tr w:rsidR="00D5616A" w:rsidRPr="003C67F3" w14:paraId="4E9E5DEC" w14:textId="77777777" w:rsidTr="00D5616A">
        <w:trPr>
          <w:trHeight w:val="386"/>
          <w:jc w:val="center"/>
        </w:trPr>
        <w:tc>
          <w:tcPr>
            <w:tcW w:w="188" w:type="pct"/>
            <w:vAlign w:val="center"/>
          </w:tcPr>
          <w:p w14:paraId="1A094AA5" w14:textId="127F597E" w:rsidR="00D5616A" w:rsidRPr="003C67F3" w:rsidRDefault="00D5616A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4</w:t>
            </w:r>
          </w:p>
        </w:tc>
        <w:tc>
          <w:tcPr>
            <w:tcW w:w="4812" w:type="pct"/>
            <w:gridSpan w:val="8"/>
            <w:vAlign w:val="center"/>
          </w:tcPr>
          <w:p w14:paraId="5AB79443" w14:textId="084A4B60" w:rsidR="00D5616A" w:rsidRPr="003C67F3" w:rsidRDefault="00D5616A" w:rsidP="00D5616A">
            <w:pPr>
              <w:spacing w:line="240" w:lineRule="atLeast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Улучшение жилищных условий к 2030 году 18 молодых семей</w:t>
            </w:r>
          </w:p>
          <w:p w14:paraId="46B2A630" w14:textId="77777777" w:rsidR="00D5616A" w:rsidRPr="003C67F3" w:rsidRDefault="00D5616A" w:rsidP="00E578B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616A" w:rsidRPr="003C67F3" w14:paraId="2611C355" w14:textId="77777777" w:rsidTr="00281FB6">
        <w:trPr>
          <w:trHeight w:val="386"/>
          <w:jc w:val="center"/>
        </w:trPr>
        <w:tc>
          <w:tcPr>
            <w:tcW w:w="188" w:type="pct"/>
            <w:vAlign w:val="center"/>
          </w:tcPr>
          <w:p w14:paraId="2BEBDC57" w14:textId="23EE5B90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4.1</w:t>
            </w:r>
          </w:p>
        </w:tc>
        <w:tc>
          <w:tcPr>
            <w:tcW w:w="1371" w:type="pct"/>
            <w:vAlign w:val="center"/>
          </w:tcPr>
          <w:p w14:paraId="1270C149" w14:textId="2E455596" w:rsidR="00D5616A" w:rsidRPr="003C67F3" w:rsidRDefault="00D5616A" w:rsidP="00D5616A">
            <w:pPr>
              <w:spacing w:line="240" w:lineRule="atLeast"/>
              <w:ind w:left="133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C67F3">
              <w:rPr>
                <w:bCs/>
                <w:color w:val="000000"/>
                <w:sz w:val="22"/>
                <w:szCs w:val="22"/>
                <w:u w:color="000000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454" w:type="pct"/>
            <w:vAlign w:val="center"/>
          </w:tcPr>
          <w:p w14:paraId="0AB3D288" w14:textId="34F11CAE" w:rsidR="00D5616A" w:rsidRPr="003C67F3" w:rsidRDefault="00D5616A" w:rsidP="00D5616A">
            <w:pPr>
              <w:spacing w:line="240" w:lineRule="atLeast"/>
              <w:ind w:left="154"/>
              <w:rPr>
                <w:sz w:val="22"/>
                <w:szCs w:val="22"/>
                <w:u w:color="000000"/>
              </w:rPr>
            </w:pPr>
            <w:r w:rsidRPr="003C67F3">
              <w:rPr>
                <w:iCs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69" w:type="pct"/>
          </w:tcPr>
          <w:p w14:paraId="20E61A1A" w14:textId="77777777" w:rsidR="00D5616A" w:rsidRPr="003C67F3" w:rsidRDefault="00D5616A" w:rsidP="00D5616A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</w:p>
          <w:p w14:paraId="36841796" w14:textId="77777777" w:rsidR="00D5616A" w:rsidRPr="003C67F3" w:rsidRDefault="00D5616A" w:rsidP="00D5616A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</w:p>
          <w:p w14:paraId="2FA06A0C" w14:textId="04899B8E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iCs/>
                <w:sz w:val="22"/>
                <w:szCs w:val="22"/>
              </w:rPr>
              <w:t>семья</w:t>
            </w:r>
          </w:p>
        </w:tc>
        <w:tc>
          <w:tcPr>
            <w:tcW w:w="566" w:type="pct"/>
          </w:tcPr>
          <w:p w14:paraId="2E2143B2" w14:textId="77777777" w:rsidR="00D5616A" w:rsidRPr="003C67F3" w:rsidRDefault="00D5616A" w:rsidP="00D5616A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</w:p>
          <w:p w14:paraId="4D2EC47A" w14:textId="77777777" w:rsidR="00D5616A" w:rsidRPr="003C67F3" w:rsidRDefault="00D5616A" w:rsidP="00D5616A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</w:p>
          <w:p w14:paraId="38112281" w14:textId="16345ABC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566" w:type="pct"/>
            <w:vAlign w:val="center"/>
          </w:tcPr>
          <w:p w14:paraId="04658808" w14:textId="71898CAD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566" w:type="pct"/>
            <w:vAlign w:val="center"/>
          </w:tcPr>
          <w:p w14:paraId="4620543A" w14:textId="44E6B365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386" w:type="pct"/>
            <w:vAlign w:val="center"/>
          </w:tcPr>
          <w:p w14:paraId="614C0D2F" w14:textId="617D0EEB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434" w:type="pct"/>
            <w:vAlign w:val="center"/>
          </w:tcPr>
          <w:p w14:paraId="3DA2B54B" w14:textId="15B2366C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iCs/>
                <w:sz w:val="22"/>
                <w:szCs w:val="22"/>
              </w:rPr>
              <w:t>6</w:t>
            </w:r>
          </w:p>
        </w:tc>
      </w:tr>
      <w:tr w:rsidR="00D5616A" w:rsidRPr="003C67F3" w14:paraId="6F3381E0" w14:textId="77777777" w:rsidTr="00BC01E4">
        <w:trPr>
          <w:trHeight w:val="386"/>
          <w:jc w:val="center"/>
        </w:trPr>
        <w:tc>
          <w:tcPr>
            <w:tcW w:w="188" w:type="pct"/>
            <w:vAlign w:val="center"/>
          </w:tcPr>
          <w:p w14:paraId="54F90CA9" w14:textId="7358D938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4.2</w:t>
            </w:r>
          </w:p>
        </w:tc>
        <w:tc>
          <w:tcPr>
            <w:tcW w:w="1371" w:type="pct"/>
            <w:vAlign w:val="center"/>
          </w:tcPr>
          <w:p w14:paraId="71678FD3" w14:textId="70DE9A09" w:rsidR="00D5616A" w:rsidRPr="003C67F3" w:rsidRDefault="00D5616A" w:rsidP="00D5616A">
            <w:pPr>
              <w:spacing w:line="240" w:lineRule="atLeast"/>
              <w:ind w:left="133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C67F3">
              <w:rPr>
                <w:rFonts w:cs="Times New Roman"/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454" w:type="pct"/>
            <w:vAlign w:val="center"/>
          </w:tcPr>
          <w:p w14:paraId="2D058917" w14:textId="26C82C14" w:rsidR="00D5616A" w:rsidRPr="003C67F3" w:rsidRDefault="00D5616A" w:rsidP="00D5616A">
            <w:pPr>
              <w:spacing w:line="240" w:lineRule="atLeast"/>
              <w:ind w:left="154"/>
              <w:rPr>
                <w:sz w:val="22"/>
                <w:szCs w:val="22"/>
                <w:u w:color="000000"/>
              </w:rPr>
            </w:pPr>
            <w:r w:rsidRPr="003C67F3">
              <w:rPr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69" w:type="pct"/>
            <w:vAlign w:val="center"/>
          </w:tcPr>
          <w:p w14:paraId="4868FF83" w14:textId="684FC8D0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семья</w:t>
            </w:r>
          </w:p>
        </w:tc>
        <w:tc>
          <w:tcPr>
            <w:tcW w:w="566" w:type="pct"/>
            <w:vAlign w:val="center"/>
          </w:tcPr>
          <w:p w14:paraId="7F1F1B5A" w14:textId="57D7D3B0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0</w:t>
            </w:r>
          </w:p>
        </w:tc>
        <w:tc>
          <w:tcPr>
            <w:tcW w:w="566" w:type="pct"/>
            <w:vAlign w:val="center"/>
          </w:tcPr>
          <w:p w14:paraId="676958EF" w14:textId="0DE0F802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0</w:t>
            </w:r>
          </w:p>
        </w:tc>
        <w:tc>
          <w:tcPr>
            <w:tcW w:w="566" w:type="pct"/>
            <w:vAlign w:val="center"/>
          </w:tcPr>
          <w:p w14:paraId="4F85B1CC" w14:textId="0A971BE1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0</w:t>
            </w:r>
          </w:p>
        </w:tc>
        <w:tc>
          <w:tcPr>
            <w:tcW w:w="386" w:type="pct"/>
            <w:vAlign w:val="center"/>
          </w:tcPr>
          <w:p w14:paraId="5702CB4E" w14:textId="62152E39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6</w:t>
            </w:r>
          </w:p>
        </w:tc>
        <w:tc>
          <w:tcPr>
            <w:tcW w:w="434" w:type="pct"/>
            <w:vAlign w:val="center"/>
          </w:tcPr>
          <w:p w14:paraId="213E5444" w14:textId="619B3658" w:rsidR="00D5616A" w:rsidRPr="003C67F3" w:rsidRDefault="00D5616A" w:rsidP="00D5616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6</w:t>
            </w:r>
          </w:p>
        </w:tc>
      </w:tr>
    </w:tbl>
    <w:p w14:paraId="421FCF56" w14:textId="77777777" w:rsidR="005F75F5" w:rsidRPr="003C67F3" w:rsidRDefault="005F75F5" w:rsidP="005F75F5">
      <w:pPr>
        <w:pStyle w:val="ConsPlusNormal"/>
        <w:ind w:firstLine="540"/>
        <w:jc w:val="both"/>
        <w:rPr>
          <w:sz w:val="22"/>
          <w:szCs w:val="22"/>
        </w:rPr>
      </w:pPr>
    </w:p>
    <w:p w14:paraId="32D3F5FD" w14:textId="77777777" w:rsidR="00705282" w:rsidRDefault="00705282" w:rsidP="005F75F5">
      <w:pPr>
        <w:pStyle w:val="ConsPlusNormal"/>
        <w:jc w:val="center"/>
        <w:outlineLvl w:val="2"/>
        <w:rPr>
          <w:sz w:val="22"/>
          <w:szCs w:val="22"/>
        </w:rPr>
      </w:pPr>
    </w:p>
    <w:p w14:paraId="5961EFEE" w14:textId="0B7C18E6" w:rsidR="005F75F5" w:rsidRPr="003C67F3" w:rsidRDefault="005F75F5" w:rsidP="005F75F5">
      <w:pPr>
        <w:pStyle w:val="ConsPlusNormal"/>
        <w:jc w:val="center"/>
        <w:outlineLvl w:val="2"/>
        <w:rPr>
          <w:sz w:val="22"/>
          <w:szCs w:val="22"/>
        </w:rPr>
      </w:pPr>
      <w:r w:rsidRPr="003C67F3">
        <w:rPr>
          <w:sz w:val="22"/>
          <w:szCs w:val="22"/>
        </w:rPr>
        <w:lastRenderedPageBreak/>
        <w:t xml:space="preserve">4. Структура муниципальной программы </w:t>
      </w:r>
    </w:p>
    <w:tbl>
      <w:tblPr>
        <w:tblW w:w="14596" w:type="dxa"/>
        <w:tblLook w:val="01E0" w:firstRow="1" w:lastRow="1" w:firstColumn="1" w:lastColumn="1" w:noHBand="0" w:noVBand="0"/>
      </w:tblPr>
      <w:tblGrid>
        <w:gridCol w:w="817"/>
        <w:gridCol w:w="7371"/>
        <w:gridCol w:w="3540"/>
        <w:gridCol w:w="33"/>
        <w:gridCol w:w="2835"/>
      </w:tblGrid>
      <w:tr w:rsidR="005F75F5" w:rsidRPr="003C67F3" w14:paraId="56C3BDB7" w14:textId="77777777" w:rsidTr="0097467C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6790" w14:textId="77777777" w:rsidR="005F75F5" w:rsidRPr="003C67F3" w:rsidRDefault="005F75F5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BA94" w14:textId="77777777" w:rsidR="005F75F5" w:rsidRPr="003C67F3" w:rsidRDefault="005F75F5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B39A" w14:textId="77777777" w:rsidR="005F75F5" w:rsidRPr="003C67F3" w:rsidRDefault="005F75F5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1440" w14:textId="77777777" w:rsidR="005F75F5" w:rsidRPr="003C67F3" w:rsidRDefault="005F75F5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Связь</w:t>
            </w:r>
          </w:p>
          <w:p w14:paraId="7BD5DE72" w14:textId="77777777" w:rsidR="005F75F5" w:rsidRPr="003C67F3" w:rsidRDefault="005F75F5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с показателями</w:t>
            </w:r>
          </w:p>
        </w:tc>
      </w:tr>
      <w:tr w:rsidR="005F75F5" w:rsidRPr="003C67F3" w14:paraId="038CD708" w14:textId="77777777" w:rsidTr="0097467C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EA87" w14:textId="77777777" w:rsidR="005F75F5" w:rsidRPr="003C67F3" w:rsidRDefault="005F75F5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F6BE" w14:textId="77777777" w:rsidR="005F75F5" w:rsidRPr="003C67F3" w:rsidRDefault="005F75F5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8541" w14:textId="77777777" w:rsidR="005F75F5" w:rsidRPr="003C67F3" w:rsidRDefault="005F75F5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EB3A" w14:textId="77777777" w:rsidR="005F75F5" w:rsidRPr="003C67F3" w:rsidRDefault="005F75F5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5F75F5" w:rsidRPr="003C67F3" w14:paraId="7697E20D" w14:textId="77777777" w:rsidTr="0097467C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1E8" w14:textId="77777777" w:rsidR="005F75F5" w:rsidRPr="003C67F3" w:rsidRDefault="005F75F5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FD5F" w14:textId="25FBA32B" w:rsidR="005F75F5" w:rsidRPr="003C67F3" w:rsidRDefault="003C67F3" w:rsidP="00A56EB2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C67F3">
              <w:rPr>
                <w:b/>
                <w:bCs/>
                <w:sz w:val="22"/>
                <w:szCs w:val="22"/>
              </w:rPr>
              <w:t>Направление (подпрограмма)</w:t>
            </w:r>
            <w:r w:rsidR="000A2CF6" w:rsidRPr="003C67F3">
              <w:rPr>
                <w:b/>
                <w:bCs/>
                <w:sz w:val="22"/>
                <w:szCs w:val="22"/>
              </w:rPr>
              <w:t xml:space="preserve"> «</w:t>
            </w:r>
            <w:bookmarkStart w:id="0" w:name="_Hlk210832291"/>
            <w:r w:rsidR="000A2CF6" w:rsidRPr="003C67F3">
              <w:rPr>
                <w:b/>
                <w:bCs/>
                <w:sz w:val="22"/>
                <w:szCs w:val="22"/>
              </w:rPr>
              <w:t>Развитие архитектуры и градостроительства</w:t>
            </w:r>
            <w:bookmarkEnd w:id="0"/>
            <w:r w:rsidR="000A2CF6" w:rsidRPr="003C67F3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500BB4" w:rsidRPr="003C67F3" w14:paraId="1D98B7A3" w14:textId="77777777" w:rsidTr="0097467C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AA1B" w14:textId="77777777" w:rsidR="00500BB4" w:rsidRPr="003C67F3" w:rsidRDefault="00500BB4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F5F" w14:textId="7BD0129A" w:rsidR="00500BB4" w:rsidRPr="003C67F3" w:rsidRDefault="00500BB4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Ответственный за реализацию</w:t>
            </w:r>
            <w:r w:rsidR="0002259E" w:rsidRPr="003C67F3">
              <w:rPr>
                <w:rFonts w:cs="Times New Roman"/>
                <w:sz w:val="22"/>
                <w:szCs w:val="22"/>
              </w:rPr>
              <w:t>:</w:t>
            </w:r>
            <w:r w:rsidRPr="003C67F3">
              <w:rPr>
                <w:rFonts w:cs="Times New Roman"/>
                <w:sz w:val="22"/>
                <w:szCs w:val="22"/>
              </w:rPr>
              <w:t xml:space="preserve"> </w:t>
            </w:r>
            <w:r w:rsidR="000A2CF6" w:rsidRPr="003C67F3">
              <w:rPr>
                <w:rFonts w:cs="Times New Roman"/>
                <w:sz w:val="22"/>
                <w:szCs w:val="22"/>
              </w:rPr>
              <w:t>Комитет архитектуры и имущественных отношений</w:t>
            </w:r>
            <w:r w:rsidR="0002259E" w:rsidRPr="003C67F3">
              <w:rPr>
                <w:rFonts w:cs="Times New Roman"/>
                <w:sz w:val="22"/>
                <w:szCs w:val="22"/>
              </w:rPr>
              <w:t>, отдел архитектуры и градостроительства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6E0" w14:textId="5FDAC13A" w:rsidR="00500BB4" w:rsidRPr="003C67F3" w:rsidRDefault="0002259E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02259E" w:rsidRPr="003C67F3" w14:paraId="40B663F1" w14:textId="26FB664A" w:rsidTr="0002259E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B026" w14:textId="7B1BBE8B" w:rsidR="0002259E" w:rsidRPr="003C67F3" w:rsidRDefault="0002259E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63AC" w14:textId="082E1057" w:rsidR="0002259E" w:rsidRPr="003C67F3" w:rsidRDefault="00817537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Организована</w:t>
            </w:r>
            <w:r w:rsidR="0002259E" w:rsidRPr="003C67F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разработк</w:t>
            </w:r>
            <w:r w:rsidRPr="003C67F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а</w:t>
            </w:r>
            <w:r w:rsidR="0002259E" w:rsidRPr="003C67F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и корректировк</w:t>
            </w:r>
            <w:r w:rsidRPr="003C67F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а</w:t>
            </w:r>
            <w:r w:rsidR="0002259E" w:rsidRPr="003C67F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документации территориального планирования и градостроительного зонирования Боровичского муниципального округа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156B" w14:textId="59EC2209" w:rsidR="0002259E" w:rsidRPr="003C67F3" w:rsidRDefault="005D4905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создан</w:t>
            </w:r>
            <w:r w:rsidR="006C00B7" w:rsidRPr="003C67F3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ы</w:t>
            </w:r>
            <w:r w:rsidRPr="003C67F3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услови</w:t>
            </w:r>
            <w:r w:rsidR="00527A16" w:rsidRPr="003C67F3">
              <w:rPr>
                <w:rFonts w:eastAsia="Times New Roman" w:cs="Times New Roman"/>
                <w:sz w:val="22"/>
                <w:szCs w:val="22"/>
                <w:lang w:eastAsia="ru-RU"/>
              </w:rPr>
              <w:t>я</w:t>
            </w:r>
            <w:r w:rsidRPr="003C67F3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для привлечения инвестиций и активизации строительства, формирования экологически безопасной, благоприятной среды жизнедеятельности, комплексное и эффективное развитие социальной, производственной и инженерно-транспортной инфраструктуры, бережное природопользование, сохранение исторического и культурного наследия, природных ландшафто</w:t>
            </w:r>
            <w:r w:rsidRPr="003C67F3">
              <w:rPr>
                <w:rFonts w:cs="Times New Roman"/>
                <w:sz w:val="22"/>
                <w:szCs w:val="22"/>
              </w:rPr>
              <w:t>в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FC8D" w14:textId="763CB7FF" w:rsidR="0002259E" w:rsidRPr="003C67F3" w:rsidRDefault="003C67F3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color w:val="000000"/>
                <w:sz w:val="22"/>
                <w:szCs w:val="22"/>
              </w:rPr>
              <w:t>д</w:t>
            </w:r>
            <w:r w:rsidRPr="003C67F3">
              <w:rPr>
                <w:color w:val="000000"/>
                <w:sz w:val="22"/>
                <w:szCs w:val="22"/>
              </w:rPr>
              <w:t>оля разработанных и утвержденных проектов планировки территории от общего количества планируемых к разработке проектов планировки территории, % (на основании поступивших обращений и решений, принятых в соответствии с рекомендациями комиссии по землепользованию и застройке)</w:t>
            </w:r>
          </w:p>
        </w:tc>
      </w:tr>
      <w:tr w:rsidR="0002259E" w:rsidRPr="003C67F3" w14:paraId="2162BC2B" w14:textId="5A77CCD4" w:rsidTr="0002259E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E5A0" w14:textId="0037658B" w:rsidR="0002259E" w:rsidRPr="003C67F3" w:rsidRDefault="0002259E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322" w14:textId="00F7790D" w:rsidR="0002259E" w:rsidRPr="003C67F3" w:rsidRDefault="00817537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eastAsia="Times New Roman"/>
                <w:color w:val="000000"/>
                <w:sz w:val="22"/>
                <w:szCs w:val="22"/>
                <w:lang w:eastAsia="ar-SA"/>
              </w:rPr>
              <w:t>Обеспечена р</w:t>
            </w:r>
            <w:r w:rsidR="0002259E" w:rsidRPr="003C67F3">
              <w:rPr>
                <w:rFonts w:eastAsia="Times New Roman"/>
                <w:color w:val="000000"/>
                <w:sz w:val="22"/>
                <w:szCs w:val="22"/>
                <w:lang w:eastAsia="ar-SA"/>
              </w:rPr>
              <w:t>азработка и утверждение градостроительных планов земельных участков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5BD4" w14:textId="169713AA" w:rsidR="0002259E" w:rsidRPr="003C67F3" w:rsidRDefault="00527A16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eastAsia="Times New Roman"/>
                <w:color w:val="000000"/>
                <w:sz w:val="22"/>
                <w:szCs w:val="22"/>
                <w:lang w:eastAsia="ar-SA"/>
              </w:rPr>
              <w:t xml:space="preserve">обеспечено </w:t>
            </w:r>
            <w:r w:rsidR="005D4905" w:rsidRPr="003C67F3">
              <w:rPr>
                <w:rFonts w:eastAsia="Times New Roman"/>
                <w:color w:val="000000"/>
                <w:sz w:val="22"/>
                <w:szCs w:val="22"/>
                <w:lang w:eastAsia="ar-SA"/>
              </w:rPr>
              <w:t>обозначение границ земельных участков, предназначенных для строительства и размещения линейных объектов, выделение границ зон действия публичных сервитутов, определение минимальных отступов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D7ED" w14:textId="29F5F22F" w:rsidR="0002259E" w:rsidRPr="003C67F3" w:rsidRDefault="003C67F3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color w:val="000000"/>
                <w:sz w:val="22"/>
                <w:szCs w:val="22"/>
              </w:rPr>
              <w:t>д</w:t>
            </w:r>
            <w:r w:rsidRPr="003C67F3">
              <w:rPr>
                <w:color w:val="000000"/>
                <w:sz w:val="22"/>
                <w:szCs w:val="22"/>
              </w:rPr>
              <w:t>оля создания и обновления инженерно-топографических планов земельных участков от общего количества поступивших обращений на разработку и утверждение градостроительных планов земельных участков, % (на основании поступивших обращений)</w:t>
            </w:r>
          </w:p>
        </w:tc>
      </w:tr>
      <w:tr w:rsidR="0002259E" w:rsidRPr="003C67F3" w14:paraId="27E04A1C" w14:textId="77777777" w:rsidTr="0002259E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439D" w14:textId="2EECA748" w:rsidR="0002259E" w:rsidRPr="003C67F3" w:rsidRDefault="0002259E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C656" w14:textId="4A025C13" w:rsidR="0002259E" w:rsidRPr="003C67F3" w:rsidRDefault="00817537" w:rsidP="00500BB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ar-SA"/>
              </w:rPr>
            </w:pPr>
            <w:r w:rsidRPr="003C67F3">
              <w:rPr>
                <w:color w:val="000000"/>
                <w:sz w:val="22"/>
                <w:szCs w:val="22"/>
              </w:rPr>
              <w:t>Обеспечено с</w:t>
            </w:r>
            <w:r w:rsidR="005D4905" w:rsidRPr="003C67F3">
              <w:rPr>
                <w:color w:val="000000"/>
                <w:sz w:val="22"/>
                <w:szCs w:val="22"/>
              </w:rPr>
              <w:t>охранение исторического облика на территории муниципального округа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A517" w14:textId="508F3449" w:rsidR="0002259E" w:rsidRPr="003C67F3" w:rsidRDefault="00CE1C2C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организовано</w:t>
            </w:r>
            <w:r w:rsidR="00527A16" w:rsidRPr="003C67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5D4905" w:rsidRPr="003C67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восстановление фасадов зданий и примыкающих к </w:t>
            </w:r>
            <w:r w:rsidR="005D4905" w:rsidRPr="003C67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ним ограждений с воротами, арками и калитками 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20A5" w14:textId="6B4D5805" w:rsidR="0002259E" w:rsidRPr="003C67F3" w:rsidRDefault="005D4905" w:rsidP="00500BB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lastRenderedPageBreak/>
              <w:t>количеств</w:t>
            </w:r>
            <w:r w:rsidR="00254011" w:rsidRPr="003C67F3">
              <w:rPr>
                <w:rFonts w:cs="Times New Roman"/>
                <w:sz w:val="22"/>
                <w:szCs w:val="22"/>
              </w:rPr>
              <w:t>о</w:t>
            </w:r>
            <w:r w:rsidRPr="003C67F3">
              <w:rPr>
                <w:rFonts w:cs="Times New Roman"/>
                <w:sz w:val="22"/>
                <w:szCs w:val="22"/>
              </w:rPr>
              <w:t xml:space="preserve"> </w:t>
            </w:r>
            <w:r w:rsidR="00254011" w:rsidRPr="003C67F3">
              <w:rPr>
                <w:rFonts w:cs="Times New Roman"/>
                <w:sz w:val="22"/>
                <w:szCs w:val="22"/>
              </w:rPr>
              <w:t xml:space="preserve">восстановленных </w:t>
            </w:r>
            <w:r w:rsidRPr="003C67F3">
              <w:rPr>
                <w:rFonts w:cs="Times New Roman"/>
                <w:sz w:val="22"/>
                <w:szCs w:val="22"/>
              </w:rPr>
              <w:t>объектов</w:t>
            </w:r>
            <w:r w:rsidR="00254011" w:rsidRPr="003C67F3">
              <w:rPr>
                <w:rFonts w:cs="Times New Roman"/>
                <w:sz w:val="22"/>
                <w:szCs w:val="22"/>
              </w:rPr>
              <w:t xml:space="preserve"> на территории округа </w:t>
            </w:r>
          </w:p>
        </w:tc>
      </w:tr>
      <w:tr w:rsidR="005F75F5" w:rsidRPr="003C67F3" w14:paraId="1A5E8F9C" w14:textId="77777777" w:rsidTr="0097467C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387" w14:textId="6DD0B7FE" w:rsidR="005F75F5" w:rsidRPr="003C67F3" w:rsidRDefault="0002259E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BDF1" w14:textId="0710D7DA" w:rsidR="005F75F5" w:rsidRPr="003C67F3" w:rsidRDefault="003C67F3" w:rsidP="00A56EB2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C67F3">
              <w:rPr>
                <w:b/>
                <w:bCs/>
                <w:sz w:val="22"/>
                <w:szCs w:val="22"/>
              </w:rPr>
              <w:t>Направление (</w:t>
            </w:r>
            <w:r w:rsidRPr="003C67F3">
              <w:rPr>
                <w:b/>
                <w:bCs/>
                <w:sz w:val="22"/>
                <w:szCs w:val="22"/>
              </w:rPr>
              <w:t xml:space="preserve">подпрограмма) </w:t>
            </w:r>
            <w:r w:rsidRPr="003C67F3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r w:rsidR="00ED2DC0" w:rsidRPr="003C67F3">
              <w:rPr>
                <w:rFonts w:cs="Times New Roman"/>
                <w:b/>
                <w:bCs/>
                <w:sz w:val="22"/>
                <w:szCs w:val="22"/>
              </w:rPr>
              <w:t>Обеспечение жильем молодых семей</w:t>
            </w:r>
            <w:r w:rsidR="005F75F5" w:rsidRPr="003C67F3">
              <w:rPr>
                <w:rFonts w:cs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5F75F5" w:rsidRPr="003C67F3" w14:paraId="0BE109B0" w14:textId="77777777" w:rsidTr="0097467C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AF8" w14:textId="77777777" w:rsidR="005F75F5" w:rsidRPr="003C67F3" w:rsidRDefault="005F75F5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A7E2" w14:textId="7742B122" w:rsidR="005F75F5" w:rsidRPr="003C67F3" w:rsidRDefault="006126D6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 xml:space="preserve">Ответственный за реализацию: </w:t>
            </w:r>
            <w:r w:rsidR="001900A5" w:rsidRPr="003C67F3">
              <w:rPr>
                <w:rFonts w:cs="Times New Roman"/>
                <w:sz w:val="22"/>
                <w:szCs w:val="22"/>
              </w:rPr>
              <w:t>Комитет жилищно-коммунального, дорожного хозяйства, строительства, транспорта и охраны окружающей среды, отдел по жилищным вопросам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5022" w14:textId="77777777" w:rsidR="005F75F5" w:rsidRPr="003C67F3" w:rsidRDefault="005F75F5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F75F5" w:rsidRPr="003C67F3" w14:paraId="50871B03" w14:textId="77777777" w:rsidTr="0097467C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568A" w14:textId="4D10BA5D" w:rsidR="005F75F5" w:rsidRPr="003C67F3" w:rsidRDefault="0002259E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CF69" w14:textId="3E3676DA" w:rsidR="005F75F5" w:rsidRPr="003C67F3" w:rsidRDefault="00817537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bookmarkStart w:id="1" w:name="_Hlk211420531"/>
            <w:r w:rsidRPr="003C67F3">
              <w:rPr>
                <w:rFonts w:cs="Times New Roman"/>
                <w:sz w:val="22"/>
                <w:szCs w:val="22"/>
              </w:rPr>
              <w:t>Оказана</w:t>
            </w:r>
            <w:r w:rsidR="006126D6" w:rsidRPr="003C67F3">
              <w:rPr>
                <w:rFonts w:cs="Times New Roman"/>
                <w:sz w:val="22"/>
                <w:szCs w:val="22"/>
              </w:rPr>
              <w:t xml:space="preserve"> государственн</w:t>
            </w:r>
            <w:r w:rsidRPr="003C67F3">
              <w:rPr>
                <w:rFonts w:cs="Times New Roman"/>
                <w:sz w:val="22"/>
                <w:szCs w:val="22"/>
              </w:rPr>
              <w:t>ая</w:t>
            </w:r>
            <w:r w:rsidR="006126D6" w:rsidRPr="003C67F3">
              <w:rPr>
                <w:rFonts w:cs="Times New Roman"/>
                <w:sz w:val="22"/>
                <w:szCs w:val="22"/>
              </w:rPr>
              <w:t xml:space="preserve"> поддержк</w:t>
            </w:r>
            <w:r w:rsidRPr="003C67F3">
              <w:rPr>
                <w:rFonts w:cs="Times New Roman"/>
                <w:sz w:val="22"/>
                <w:szCs w:val="22"/>
              </w:rPr>
              <w:t>а</w:t>
            </w:r>
            <w:r w:rsidR="006126D6" w:rsidRPr="003C67F3">
              <w:rPr>
                <w:rFonts w:cs="Times New Roman"/>
                <w:sz w:val="22"/>
                <w:szCs w:val="22"/>
              </w:rPr>
              <w:t xml:space="preserve"> гражданам, нуждающимся в улучшении жилищных условий</w:t>
            </w:r>
            <w:bookmarkEnd w:id="1"/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0B02" w14:textId="335D5C7E" w:rsidR="009562CA" w:rsidRPr="003C67F3" w:rsidRDefault="009562CA" w:rsidP="009562C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 xml:space="preserve">обеспечено выделение средств бюджета округа </w:t>
            </w:r>
            <w:r w:rsidR="00705282" w:rsidRPr="003C67F3">
              <w:rPr>
                <w:rFonts w:cs="Times New Roman"/>
                <w:sz w:val="22"/>
                <w:szCs w:val="22"/>
              </w:rPr>
              <w:t>на софинансирование</w:t>
            </w:r>
            <w:r w:rsidRPr="003C67F3">
              <w:rPr>
                <w:rFonts w:cs="Times New Roman"/>
                <w:sz w:val="22"/>
                <w:szCs w:val="22"/>
              </w:rPr>
              <w:t xml:space="preserve">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  <w:p w14:paraId="32A98AF2" w14:textId="2D4434B4" w:rsidR="009245CE" w:rsidRPr="003C67F3" w:rsidRDefault="009245CE" w:rsidP="009562C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2CA6A3DD" w14:textId="12C5B3E2" w:rsidR="009245CE" w:rsidRPr="003C67F3" w:rsidRDefault="00D30FF2" w:rsidP="009562C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предоставлено</w:t>
            </w:r>
            <w:r w:rsidR="009245CE" w:rsidRPr="003C67F3">
              <w:rPr>
                <w:rFonts w:cs="Times New Roman"/>
                <w:sz w:val="22"/>
                <w:szCs w:val="22"/>
              </w:rPr>
              <w:t xml:space="preserve"> молодым семьям</w:t>
            </w:r>
            <w:r w:rsidR="00372529" w:rsidRPr="003C67F3">
              <w:rPr>
                <w:rFonts w:cs="Times New Roman"/>
                <w:sz w:val="22"/>
                <w:szCs w:val="22"/>
              </w:rPr>
              <w:t>, включенным в</w:t>
            </w:r>
            <w:r w:rsidR="00372529" w:rsidRPr="003C67F3">
              <w:rPr>
                <w:sz w:val="22"/>
                <w:szCs w:val="22"/>
              </w:rPr>
              <w:t xml:space="preserve"> </w:t>
            </w:r>
            <w:r w:rsidR="00372529" w:rsidRPr="003C67F3">
              <w:rPr>
                <w:rFonts w:cs="Times New Roman"/>
                <w:sz w:val="22"/>
                <w:szCs w:val="22"/>
              </w:rPr>
              <w:t>список молодых семей - претендентов на получение социальных выплат в соответствующем году,</w:t>
            </w:r>
            <w:r w:rsidR="009245CE" w:rsidRPr="003C67F3">
              <w:rPr>
                <w:rFonts w:cs="Times New Roman"/>
                <w:sz w:val="22"/>
                <w:szCs w:val="22"/>
              </w:rPr>
              <w:t xml:space="preserve"> социальных выплат на приобретение жилого помещения или создание объекта индивидуального жилищного строительства</w:t>
            </w:r>
          </w:p>
          <w:p w14:paraId="3F7AE2D6" w14:textId="18B6427C" w:rsidR="009562CA" w:rsidRPr="003C67F3" w:rsidRDefault="009562CA" w:rsidP="009562C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F77C" w14:textId="44F86646" w:rsidR="006126D6" w:rsidRPr="003C67F3" w:rsidRDefault="005271CF" w:rsidP="006126D6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к</w:t>
            </w:r>
            <w:r w:rsidR="006126D6" w:rsidRPr="003C67F3">
              <w:rPr>
                <w:rFonts w:cs="Times New Roman"/>
                <w:sz w:val="22"/>
                <w:szCs w:val="22"/>
              </w:rPr>
              <w:t>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  <w:p w14:paraId="697A1581" w14:textId="77777777" w:rsidR="006126D6" w:rsidRPr="003C67F3" w:rsidRDefault="006126D6" w:rsidP="006126D6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685CF099" w14:textId="0878552A" w:rsidR="005F75F5" w:rsidRPr="003C67F3" w:rsidRDefault="005271CF" w:rsidP="006126D6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к</w:t>
            </w:r>
            <w:r w:rsidR="006126D6" w:rsidRPr="003C67F3">
              <w:rPr>
                <w:rFonts w:cs="Times New Roman"/>
                <w:sz w:val="22"/>
                <w:szCs w:val="22"/>
              </w:rPr>
              <w:t>оличество семей, улучшивших жилищные условия</w:t>
            </w:r>
          </w:p>
        </w:tc>
      </w:tr>
    </w:tbl>
    <w:p w14:paraId="40567ACD" w14:textId="77777777" w:rsidR="005F75F5" w:rsidRPr="003C67F3" w:rsidRDefault="005F75F5" w:rsidP="005F75F5">
      <w:pPr>
        <w:spacing w:line="240" w:lineRule="auto"/>
        <w:rPr>
          <w:rFonts w:eastAsia="Times New Roman" w:cs="Times New Roman"/>
          <w:sz w:val="22"/>
          <w:szCs w:val="22"/>
          <w:lang w:eastAsia="ru-RU"/>
        </w:rPr>
      </w:pPr>
    </w:p>
    <w:p w14:paraId="5CD24EC0" w14:textId="77777777" w:rsidR="00ED7F3F" w:rsidRPr="003C67F3" w:rsidRDefault="00ED7F3F" w:rsidP="005F75F5">
      <w:pPr>
        <w:spacing w:line="240" w:lineRule="auto"/>
        <w:rPr>
          <w:rFonts w:eastAsia="Times New Roman" w:cs="Times New Roman"/>
          <w:sz w:val="22"/>
          <w:szCs w:val="22"/>
          <w:lang w:eastAsia="ru-RU"/>
        </w:rPr>
      </w:pPr>
    </w:p>
    <w:p w14:paraId="48A55CE5" w14:textId="77777777" w:rsidR="00F102F8" w:rsidRPr="003C67F3" w:rsidRDefault="00F102F8" w:rsidP="005F75F5">
      <w:pPr>
        <w:pStyle w:val="ConsPlusNormal"/>
        <w:jc w:val="center"/>
        <w:outlineLvl w:val="2"/>
        <w:rPr>
          <w:sz w:val="22"/>
          <w:szCs w:val="22"/>
        </w:rPr>
      </w:pPr>
    </w:p>
    <w:p w14:paraId="50B1CFB5" w14:textId="109BEB7A" w:rsidR="005F75F5" w:rsidRPr="003C67F3" w:rsidRDefault="005F75F5" w:rsidP="005F75F5">
      <w:pPr>
        <w:pStyle w:val="ConsPlusNormal"/>
        <w:jc w:val="center"/>
        <w:outlineLvl w:val="2"/>
        <w:rPr>
          <w:sz w:val="22"/>
          <w:szCs w:val="22"/>
        </w:rPr>
      </w:pPr>
      <w:r w:rsidRPr="003C67F3">
        <w:rPr>
          <w:sz w:val="22"/>
          <w:szCs w:val="22"/>
        </w:rPr>
        <w:t xml:space="preserve">5. Финансовое обеспечение муниципальной программы </w:t>
      </w:r>
    </w:p>
    <w:tbl>
      <w:tblPr>
        <w:tblW w:w="14180" w:type="dxa"/>
        <w:tblInd w:w="302" w:type="dxa"/>
        <w:tblLook w:val="01E0" w:firstRow="1" w:lastRow="1" w:firstColumn="1" w:lastColumn="1" w:noHBand="0" w:noVBand="0"/>
      </w:tblPr>
      <w:tblGrid>
        <w:gridCol w:w="6740"/>
        <w:gridCol w:w="1371"/>
        <w:gridCol w:w="1371"/>
        <w:gridCol w:w="1371"/>
        <w:gridCol w:w="923"/>
        <w:gridCol w:w="923"/>
        <w:gridCol w:w="1481"/>
      </w:tblGrid>
      <w:tr w:rsidR="00BF6848" w:rsidRPr="003C67F3" w14:paraId="46FB0967" w14:textId="77777777" w:rsidTr="0055363C">
        <w:trPr>
          <w:trHeight w:val="343"/>
        </w:trPr>
        <w:tc>
          <w:tcPr>
            <w:tcW w:w="7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A264C" w14:textId="77777777" w:rsidR="00BF6848" w:rsidRPr="003C67F3" w:rsidRDefault="00BF6848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1FC0" w14:textId="294A9B13" w:rsidR="00BF6848" w:rsidRPr="003C67F3" w:rsidRDefault="00BF6848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BF6848" w:rsidRPr="003C67F3" w14:paraId="730A5351" w14:textId="77777777" w:rsidTr="0055363C">
        <w:trPr>
          <w:trHeight w:val="348"/>
        </w:trPr>
        <w:tc>
          <w:tcPr>
            <w:tcW w:w="72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4899D" w14:textId="77777777" w:rsidR="00BF6848" w:rsidRPr="003C67F3" w:rsidRDefault="00BF6848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13AA" w14:textId="2EA5EF9E" w:rsidR="00BF6848" w:rsidRPr="003C67F3" w:rsidRDefault="00BF6848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537A" w14:textId="2E21AA4B" w:rsidR="00BF6848" w:rsidRPr="003C67F3" w:rsidRDefault="00BF6848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2665" w14:textId="13CC82E9" w:rsidR="00BF6848" w:rsidRPr="003C67F3" w:rsidRDefault="00BF6848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B793" w14:textId="3FD44936" w:rsidR="00BF6848" w:rsidRPr="003C67F3" w:rsidRDefault="00BF6848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2029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4AC3" w14:textId="4158FCFA" w:rsidR="00BF6848" w:rsidRPr="003C67F3" w:rsidRDefault="00BF6848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2030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55CC" w14:textId="649A1DC0" w:rsidR="00BF6848" w:rsidRPr="003C67F3" w:rsidRDefault="00BF6848" w:rsidP="00A56EB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Всего</w:t>
            </w:r>
          </w:p>
        </w:tc>
      </w:tr>
      <w:tr w:rsidR="00BF6848" w:rsidRPr="003C67F3" w14:paraId="1742FF15" w14:textId="77777777" w:rsidTr="0055363C">
        <w:trPr>
          <w:trHeight w:val="359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B2CF4" w14:textId="77777777" w:rsidR="00BF6848" w:rsidRPr="003C67F3" w:rsidRDefault="00BF6848" w:rsidP="00A56EB2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3C67F3">
              <w:rPr>
                <w:rFonts w:cs="Times New Roman"/>
                <w:b/>
                <w:bCs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8774" w14:textId="3C8D63BF" w:rsidR="00BF6848" w:rsidRPr="003C67F3" w:rsidRDefault="00CE1C2C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45707,26981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1588" w14:textId="5FB1A991" w:rsidR="00BF6848" w:rsidRPr="003C67F3" w:rsidRDefault="00843076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35293,15794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B236" w14:textId="092CA797" w:rsidR="00BF6848" w:rsidRPr="003C67F3" w:rsidRDefault="00843076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39580,345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71C" w14:textId="2CE795DF" w:rsidR="00BF6848" w:rsidRPr="003C67F3" w:rsidRDefault="00194CDD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8494" w14:textId="4B6D5CC9" w:rsidR="00BF6848" w:rsidRPr="003C67F3" w:rsidRDefault="00194CDD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F0AD" w14:textId="6B3A23E2" w:rsidR="00BF6848" w:rsidRPr="003C67F3" w:rsidRDefault="00CE1C2C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120580,7727</w:t>
            </w:r>
            <w:r w:rsidR="00F96D22" w:rsidRPr="003C67F3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BF6848" w:rsidRPr="003C67F3" w14:paraId="44A68829" w14:textId="77777777" w:rsidTr="0055363C">
        <w:trPr>
          <w:trHeight w:val="218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08121" w14:textId="77777777" w:rsidR="00BF6848" w:rsidRPr="003C67F3" w:rsidRDefault="00BF6848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80D1" w14:textId="71FA60B4" w:rsidR="00BF6848" w:rsidRPr="003C67F3" w:rsidRDefault="00FE3114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3006,56966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A3C0" w14:textId="416F3B9F" w:rsidR="00BF6848" w:rsidRPr="003C67F3" w:rsidRDefault="005271CF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CC1A" w14:textId="6C0F1B1F" w:rsidR="00BF6848" w:rsidRPr="003C67F3" w:rsidRDefault="007A717A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C2A3" w14:textId="6BD29F95" w:rsidR="00BF6848" w:rsidRPr="003C67F3" w:rsidRDefault="005271CF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D33D" w14:textId="0A41079A" w:rsidR="00BF6848" w:rsidRPr="003C67F3" w:rsidRDefault="005271CF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9BBD" w14:textId="47ACB336" w:rsidR="00BF6848" w:rsidRPr="003C67F3" w:rsidRDefault="007A717A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3006,56966</w:t>
            </w:r>
          </w:p>
        </w:tc>
      </w:tr>
      <w:tr w:rsidR="00BF6848" w:rsidRPr="003C67F3" w14:paraId="290DF6E9" w14:textId="77777777" w:rsidTr="0055363C">
        <w:trPr>
          <w:trHeight w:val="218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27951" w14:textId="77777777" w:rsidR="00BF6848" w:rsidRPr="003C67F3" w:rsidRDefault="00BF6848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lastRenderedPageBreak/>
              <w:t>Областной  бюджет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EBE6" w14:textId="5F0B4A46" w:rsidR="00BF6848" w:rsidRPr="003C67F3" w:rsidRDefault="0069637C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11582,15</w:t>
            </w:r>
            <w:r w:rsidR="00330334" w:rsidRPr="003C67F3">
              <w:rPr>
                <w:rFonts w:cs="Times New Roman"/>
                <w:sz w:val="22"/>
                <w:szCs w:val="22"/>
              </w:rPr>
              <w:t>938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975E" w14:textId="794552A2" w:rsidR="00BF6848" w:rsidRPr="003C67F3" w:rsidRDefault="00FE3114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8352,60528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CF8F" w14:textId="3251ABC9" w:rsidR="00BF6848" w:rsidRPr="003C67F3" w:rsidRDefault="007A717A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8328,12075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75B1" w14:textId="10A847D0" w:rsidR="00BF6848" w:rsidRPr="003C67F3" w:rsidRDefault="005271CF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F56C" w14:textId="22D7AB2A" w:rsidR="00BF6848" w:rsidRPr="003C67F3" w:rsidRDefault="005271CF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F1DA" w14:textId="7D62085F" w:rsidR="00BF6848" w:rsidRPr="003C67F3" w:rsidRDefault="00330334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28262,88541</w:t>
            </w:r>
          </w:p>
        </w:tc>
      </w:tr>
      <w:tr w:rsidR="00BF6848" w:rsidRPr="003C67F3" w14:paraId="60FDE8FB" w14:textId="77777777" w:rsidTr="0055363C">
        <w:trPr>
          <w:trHeight w:val="218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623C3" w14:textId="77777777" w:rsidR="00BF6848" w:rsidRPr="003C67F3" w:rsidRDefault="00BF6848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9E86" w14:textId="25855145" w:rsidR="00BF6848" w:rsidRPr="003C67F3" w:rsidRDefault="00CE1C2C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9225,18684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3460" w14:textId="67310FE3" w:rsidR="00BF6848" w:rsidRPr="003C67F3" w:rsidRDefault="00843076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4000,0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1B79" w14:textId="29BCECF2" w:rsidR="00BF6848" w:rsidRPr="003C67F3" w:rsidRDefault="00843076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6500,0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A734" w14:textId="7F0080A8" w:rsidR="00BF6848" w:rsidRPr="003C67F3" w:rsidRDefault="005271CF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E724" w14:textId="5154A42B" w:rsidR="00BF6848" w:rsidRPr="003C67F3" w:rsidRDefault="005271CF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6337" w14:textId="04957E55" w:rsidR="00BF6848" w:rsidRPr="003C67F3" w:rsidRDefault="00CE1C2C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19725,18684</w:t>
            </w:r>
          </w:p>
        </w:tc>
      </w:tr>
      <w:tr w:rsidR="00BF6848" w:rsidRPr="003C67F3" w14:paraId="2E6E1477" w14:textId="77777777" w:rsidTr="0055363C">
        <w:trPr>
          <w:trHeight w:val="218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FC146" w14:textId="77777777" w:rsidR="00BF6848" w:rsidRPr="003C67F3" w:rsidRDefault="00BF6848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56F9" w14:textId="18948BE2" w:rsidR="00BF6848" w:rsidRPr="003C67F3" w:rsidRDefault="00FE3114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21893,35393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5F4E" w14:textId="33EB36EE" w:rsidR="00FE3114" w:rsidRPr="003C67F3" w:rsidRDefault="008515C6" w:rsidP="00FE3114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22940,55266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0CCC" w14:textId="78E63C1D" w:rsidR="00BF6848" w:rsidRPr="003C67F3" w:rsidRDefault="008515C6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24752,22425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E9AA" w14:textId="0533FCCB" w:rsidR="00BF6848" w:rsidRPr="003C67F3" w:rsidRDefault="005271CF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6A9B" w14:textId="3675A993" w:rsidR="00BF6848" w:rsidRPr="003C67F3" w:rsidRDefault="005271CF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0CC0" w14:textId="3326D6AA" w:rsidR="00BF6848" w:rsidRPr="003C67F3" w:rsidRDefault="008515C6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69586,13084</w:t>
            </w:r>
          </w:p>
        </w:tc>
      </w:tr>
      <w:tr w:rsidR="0055363C" w:rsidRPr="003C67F3" w14:paraId="64C04F27" w14:textId="77777777" w:rsidTr="0055363C">
        <w:trPr>
          <w:trHeight w:val="218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E0660" w14:textId="5B16A1B2" w:rsidR="0055363C" w:rsidRPr="003C67F3" w:rsidRDefault="0055363C" w:rsidP="00A56EB2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3C67F3">
              <w:rPr>
                <w:rFonts w:cs="Times New Roman"/>
                <w:b/>
                <w:bCs/>
                <w:sz w:val="22"/>
                <w:szCs w:val="22"/>
              </w:rPr>
              <w:t>Комплекс процессных мероприятий «</w:t>
            </w:r>
            <w:r w:rsidRPr="003C67F3">
              <w:rPr>
                <w:b/>
                <w:bCs/>
                <w:sz w:val="22"/>
                <w:szCs w:val="22"/>
              </w:rPr>
              <w:t>Развитие архитектуры и градостроительства»</w:t>
            </w:r>
            <w:r w:rsidR="00CC5AC2" w:rsidRPr="003C67F3">
              <w:rPr>
                <w:b/>
                <w:bCs/>
                <w:sz w:val="22"/>
                <w:szCs w:val="22"/>
              </w:rPr>
              <w:t xml:space="preserve">, </w:t>
            </w:r>
            <w:r w:rsidR="00CC5AC2" w:rsidRPr="003C67F3">
              <w:rPr>
                <w:rFonts w:cs="Times New Roman"/>
                <w:b/>
                <w:bCs/>
                <w:sz w:val="22"/>
                <w:szCs w:val="22"/>
              </w:rPr>
              <w:t>(всего), в том числе: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9EA4" w14:textId="0FFF4D3C" w:rsidR="0055363C" w:rsidRPr="003C67F3" w:rsidRDefault="00CE1C2C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12025,18684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C688" w14:textId="52D6CC78" w:rsidR="0055363C" w:rsidRPr="003C67F3" w:rsidRDefault="00843076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17CA" w14:textId="4EFAFBDE" w:rsidR="0055363C" w:rsidRPr="003C67F3" w:rsidRDefault="00843076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1500,0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65B2" w14:textId="3EACA4F3" w:rsidR="0055363C" w:rsidRPr="003C67F3" w:rsidRDefault="0055363C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11D0" w14:textId="0040D114" w:rsidR="0055363C" w:rsidRPr="003C67F3" w:rsidRDefault="0055363C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4296" w14:textId="73628E0F" w:rsidR="0055363C" w:rsidRPr="003C67F3" w:rsidRDefault="00F96D22" w:rsidP="00A56EB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13525,18684</w:t>
            </w:r>
          </w:p>
        </w:tc>
      </w:tr>
      <w:tr w:rsidR="0055363C" w:rsidRPr="003C67F3" w14:paraId="327A1397" w14:textId="77777777" w:rsidTr="0055363C">
        <w:trPr>
          <w:trHeight w:val="218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5098D" w14:textId="3359D3F7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25B0" w14:textId="394D1CB1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A502" w14:textId="7046FA46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0FEC" w14:textId="34E55F6C" w:rsidR="0055363C" w:rsidRPr="003C67F3" w:rsidRDefault="007A717A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B48A" w14:textId="4E9DF850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E9DF" w14:textId="1D4BEEC1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04C0" w14:textId="7119BDB4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55363C" w:rsidRPr="003C67F3" w14:paraId="0C7E358C" w14:textId="77777777" w:rsidTr="0055363C">
        <w:trPr>
          <w:trHeight w:val="218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3CE97" w14:textId="3F493A3C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64C6" w14:textId="179E1BDB" w:rsidR="0055363C" w:rsidRPr="003C67F3" w:rsidRDefault="0069637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6300,0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EBAD" w14:textId="56FE673D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2D7A" w14:textId="4F4A690F" w:rsidR="0055363C" w:rsidRPr="003C67F3" w:rsidRDefault="007A717A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9528" w14:textId="2E48B985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18D7" w14:textId="3701E448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CCDE" w14:textId="6BD34855" w:rsidR="0055363C" w:rsidRPr="003C67F3" w:rsidRDefault="0069637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6300,0</w:t>
            </w:r>
          </w:p>
        </w:tc>
      </w:tr>
      <w:tr w:rsidR="0055363C" w:rsidRPr="003C67F3" w14:paraId="68DCF654" w14:textId="77777777" w:rsidTr="0055363C">
        <w:trPr>
          <w:trHeight w:val="218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DE525" w14:textId="78879505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874C" w14:textId="1C4C0B5D" w:rsidR="0055363C" w:rsidRPr="003C67F3" w:rsidRDefault="00CE1C2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5725,18684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33B2" w14:textId="2A69512C" w:rsidR="0055363C" w:rsidRPr="003C67F3" w:rsidRDefault="00843076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F945" w14:textId="3A4F3BAE" w:rsidR="0055363C" w:rsidRPr="003C67F3" w:rsidRDefault="00843076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1500,0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C273" w14:textId="4CC81550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B5AD" w14:textId="32E66D30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B073" w14:textId="561D638A" w:rsidR="0055363C" w:rsidRPr="003C67F3" w:rsidRDefault="00CE1C2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7225,18684</w:t>
            </w:r>
          </w:p>
        </w:tc>
      </w:tr>
      <w:tr w:rsidR="0055363C" w:rsidRPr="003C67F3" w14:paraId="59F5567A" w14:textId="77777777" w:rsidTr="0055363C">
        <w:trPr>
          <w:trHeight w:val="218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2B276" w14:textId="046CD8EE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18C9" w14:textId="37CAA444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882D" w14:textId="358CD7DC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DFD2" w14:textId="465A85A3" w:rsidR="0055363C" w:rsidRPr="003C67F3" w:rsidRDefault="007A717A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3AFA" w14:textId="35617AD1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71CB" w14:textId="77B17838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64F1" w14:textId="3B62A180" w:rsidR="0055363C" w:rsidRPr="003C67F3" w:rsidRDefault="0055363C" w:rsidP="0055363C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085BE5" w:rsidRPr="003C67F3" w14:paraId="6C6DAC43" w14:textId="77777777" w:rsidTr="0055363C">
        <w:trPr>
          <w:trHeight w:val="218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3F697" w14:textId="65CD63C7" w:rsidR="00085BE5" w:rsidRPr="003C67F3" w:rsidRDefault="00085BE5" w:rsidP="00085BE5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3C67F3">
              <w:rPr>
                <w:rFonts w:cs="Times New Roman"/>
                <w:b/>
                <w:bCs/>
                <w:sz w:val="22"/>
                <w:szCs w:val="22"/>
              </w:rPr>
              <w:t>Комплекс процессных мероприятий «Обеспечение жильем молодых семей»</w:t>
            </w:r>
            <w:r w:rsidR="00CC5AC2" w:rsidRPr="003C67F3">
              <w:rPr>
                <w:rFonts w:cs="Times New Roman"/>
                <w:b/>
                <w:bCs/>
                <w:sz w:val="22"/>
                <w:szCs w:val="22"/>
              </w:rPr>
              <w:t>, (всего), в том числе: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E522" w14:textId="64ADE446" w:rsidR="00085BE5" w:rsidRPr="003C67F3" w:rsidRDefault="00FE3114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33682,08297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20DE" w14:textId="23C040F3" w:rsidR="00085BE5" w:rsidRPr="003C67F3" w:rsidRDefault="008515C6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35293,15794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C47B" w14:textId="12C4B92F" w:rsidR="00085BE5" w:rsidRPr="003C67F3" w:rsidRDefault="008515C6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38080,345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88BC" w14:textId="14A43C36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98EC" w14:textId="5E6E259C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7D46" w14:textId="26F0B895" w:rsidR="00085BE5" w:rsidRPr="003C67F3" w:rsidRDefault="008515C6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107055,5859</w:t>
            </w:r>
            <w:r w:rsidR="00F96D22" w:rsidRPr="003C67F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085BE5" w:rsidRPr="003C67F3" w14:paraId="3A1C7044" w14:textId="77777777" w:rsidTr="0055363C">
        <w:trPr>
          <w:trHeight w:val="218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66B45" w14:textId="77777777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0351" w14:textId="2D810668" w:rsidR="00085BE5" w:rsidRPr="003C67F3" w:rsidRDefault="00FE3114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3006,56966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1EAD" w14:textId="7DD1912A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D465" w14:textId="2A3CE18E" w:rsidR="00085BE5" w:rsidRPr="003C67F3" w:rsidRDefault="007A717A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925" w14:textId="7BA6A600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9C3F" w14:textId="42A5C8CF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2D0E" w14:textId="136BC9ED" w:rsidR="00085BE5" w:rsidRPr="003C67F3" w:rsidRDefault="000F6432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3006,56966</w:t>
            </w:r>
          </w:p>
        </w:tc>
      </w:tr>
      <w:tr w:rsidR="00085BE5" w:rsidRPr="003C67F3" w14:paraId="0724D54B" w14:textId="77777777" w:rsidTr="0055363C">
        <w:trPr>
          <w:trHeight w:val="325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BB60B" w14:textId="77777777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Областной  бюджет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BFEE" w14:textId="2E996246" w:rsidR="00085BE5" w:rsidRPr="003C67F3" w:rsidRDefault="00FE3114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5282,15938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D1B9" w14:textId="68B9A00F" w:rsidR="00085BE5" w:rsidRPr="003C67F3" w:rsidRDefault="007A717A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8352,60528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6BE4" w14:textId="7F436F3C" w:rsidR="00085BE5" w:rsidRPr="003C67F3" w:rsidRDefault="007A717A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8328,12075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E0D2" w14:textId="433B4BA8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507A" w14:textId="6D157FB1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B5" w14:textId="1B001DFD" w:rsidR="00085BE5" w:rsidRPr="003C67F3" w:rsidRDefault="000F6432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21962,88541</w:t>
            </w:r>
          </w:p>
        </w:tc>
      </w:tr>
      <w:tr w:rsidR="00085BE5" w:rsidRPr="003C67F3" w14:paraId="7F26AD2D" w14:textId="77777777" w:rsidTr="0055363C">
        <w:trPr>
          <w:trHeight w:val="247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75E3D" w14:textId="77777777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0248" w14:textId="59D98608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3</w:t>
            </w:r>
            <w:r w:rsidR="00FE3114" w:rsidRPr="003C67F3">
              <w:rPr>
                <w:rFonts w:cs="Times New Roman"/>
                <w:sz w:val="22"/>
                <w:szCs w:val="22"/>
              </w:rPr>
              <w:t>5</w:t>
            </w:r>
            <w:r w:rsidRPr="003C67F3">
              <w:rPr>
                <w:rFonts w:cs="Times New Roman"/>
                <w:sz w:val="22"/>
                <w:szCs w:val="22"/>
              </w:rPr>
              <w:t>00,0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5FDE" w14:textId="570265AF" w:rsidR="00085BE5" w:rsidRPr="003C67F3" w:rsidRDefault="007A717A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4</w:t>
            </w:r>
            <w:r w:rsidR="00085BE5" w:rsidRPr="003C67F3">
              <w:rPr>
                <w:rFonts w:cs="Times New Roman"/>
                <w:sz w:val="22"/>
                <w:szCs w:val="22"/>
              </w:rPr>
              <w:t>000,0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AE14" w14:textId="30A7102C" w:rsidR="00085BE5" w:rsidRPr="003C67F3" w:rsidRDefault="007A717A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5000,0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F45A" w14:textId="54D23709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D920" w14:textId="6CD0A8FA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1EA7" w14:textId="6E22E91C" w:rsidR="00085BE5" w:rsidRPr="003C67F3" w:rsidRDefault="000F6432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12500,0</w:t>
            </w:r>
          </w:p>
        </w:tc>
      </w:tr>
      <w:tr w:rsidR="00085BE5" w:rsidRPr="003C67F3" w14:paraId="25F4ADF4" w14:textId="77777777" w:rsidTr="0055363C">
        <w:trPr>
          <w:trHeight w:val="311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EA69D" w14:textId="77777777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93E6" w14:textId="5D3B2EFC" w:rsidR="00085BE5" w:rsidRPr="003C67F3" w:rsidRDefault="00FE3114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21893,35393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C79A" w14:textId="3E0E9D66" w:rsidR="00085BE5" w:rsidRPr="003C67F3" w:rsidRDefault="008515C6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22940,55266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521D" w14:textId="277B63D0" w:rsidR="00085BE5" w:rsidRPr="003C67F3" w:rsidRDefault="008515C6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24752,22425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DD0D" w14:textId="1F96274B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AC1D" w14:textId="1BEF6C71" w:rsidR="00085BE5" w:rsidRPr="003C67F3" w:rsidRDefault="00085BE5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369B" w14:textId="12749BF1" w:rsidR="00085BE5" w:rsidRPr="003C67F3" w:rsidRDefault="008515C6" w:rsidP="00085BE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3C67F3">
              <w:rPr>
                <w:rFonts w:cs="Times New Roman"/>
                <w:sz w:val="22"/>
                <w:szCs w:val="22"/>
              </w:rPr>
              <w:t>69586,13084</w:t>
            </w:r>
          </w:p>
        </w:tc>
      </w:tr>
    </w:tbl>
    <w:p w14:paraId="36C234B8" w14:textId="51DA7647" w:rsidR="005F75F5" w:rsidRPr="003C67F3" w:rsidRDefault="005F75F5" w:rsidP="009C3DD8">
      <w:pPr>
        <w:pStyle w:val="ConsPlusNormal"/>
        <w:jc w:val="both"/>
        <w:rPr>
          <w:sz w:val="22"/>
          <w:szCs w:val="22"/>
        </w:rPr>
      </w:pPr>
    </w:p>
    <w:sectPr w:rsidR="005F75F5" w:rsidRPr="003C67F3" w:rsidSect="0072650B">
      <w:pgSz w:w="16838" w:h="11906" w:orient="landscape"/>
      <w:pgMar w:top="567" w:right="1134" w:bottom="141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A6AC5"/>
    <w:multiLevelType w:val="multilevel"/>
    <w:tmpl w:val="950E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F6FC6"/>
    <w:multiLevelType w:val="multilevel"/>
    <w:tmpl w:val="BBF2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74FDB"/>
    <w:multiLevelType w:val="multilevel"/>
    <w:tmpl w:val="99C6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093751">
    <w:abstractNumId w:val="0"/>
  </w:num>
  <w:num w:numId="2" w16cid:durableId="306515553">
    <w:abstractNumId w:val="1"/>
  </w:num>
  <w:num w:numId="3" w16cid:durableId="1917469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73"/>
    <w:rsid w:val="0002259E"/>
    <w:rsid w:val="00041C82"/>
    <w:rsid w:val="00085BE5"/>
    <w:rsid w:val="00094569"/>
    <w:rsid w:val="000A2CF6"/>
    <w:rsid w:val="000B7108"/>
    <w:rsid w:val="000E67D6"/>
    <w:rsid w:val="000F6432"/>
    <w:rsid w:val="0012335E"/>
    <w:rsid w:val="001900A5"/>
    <w:rsid w:val="00194CDD"/>
    <w:rsid w:val="001F7612"/>
    <w:rsid w:val="00241946"/>
    <w:rsid w:val="00246334"/>
    <w:rsid w:val="00254011"/>
    <w:rsid w:val="002C1318"/>
    <w:rsid w:val="002E139B"/>
    <w:rsid w:val="0031547D"/>
    <w:rsid w:val="00330334"/>
    <w:rsid w:val="00351394"/>
    <w:rsid w:val="00363722"/>
    <w:rsid w:val="00372529"/>
    <w:rsid w:val="003C67F3"/>
    <w:rsid w:val="003E2CE7"/>
    <w:rsid w:val="004110BC"/>
    <w:rsid w:val="00460B92"/>
    <w:rsid w:val="004A3B2C"/>
    <w:rsid w:val="004C44C5"/>
    <w:rsid w:val="00500BB4"/>
    <w:rsid w:val="005271CF"/>
    <w:rsid w:val="00527A16"/>
    <w:rsid w:val="0055363C"/>
    <w:rsid w:val="005872D1"/>
    <w:rsid w:val="005C7E84"/>
    <w:rsid w:val="005D4905"/>
    <w:rsid w:val="005D773E"/>
    <w:rsid w:val="005F75F5"/>
    <w:rsid w:val="006126D6"/>
    <w:rsid w:val="00632BBF"/>
    <w:rsid w:val="0069620A"/>
    <w:rsid w:val="0069637C"/>
    <w:rsid w:val="006C00B7"/>
    <w:rsid w:val="006C671E"/>
    <w:rsid w:val="006E3D2A"/>
    <w:rsid w:val="00700B78"/>
    <w:rsid w:val="00705282"/>
    <w:rsid w:val="00711521"/>
    <w:rsid w:val="0072650B"/>
    <w:rsid w:val="0077095A"/>
    <w:rsid w:val="007A717A"/>
    <w:rsid w:val="007F6470"/>
    <w:rsid w:val="00802747"/>
    <w:rsid w:val="00817537"/>
    <w:rsid w:val="00843076"/>
    <w:rsid w:val="008515C6"/>
    <w:rsid w:val="00852B8F"/>
    <w:rsid w:val="00857573"/>
    <w:rsid w:val="00872854"/>
    <w:rsid w:val="00873CB6"/>
    <w:rsid w:val="00880F6F"/>
    <w:rsid w:val="008D7C4E"/>
    <w:rsid w:val="008F7316"/>
    <w:rsid w:val="00900ABE"/>
    <w:rsid w:val="009245CE"/>
    <w:rsid w:val="009452E7"/>
    <w:rsid w:val="009562CA"/>
    <w:rsid w:val="009628C2"/>
    <w:rsid w:val="0097467C"/>
    <w:rsid w:val="009C3DD8"/>
    <w:rsid w:val="00A0409A"/>
    <w:rsid w:val="00A16E5A"/>
    <w:rsid w:val="00A21402"/>
    <w:rsid w:val="00A441DF"/>
    <w:rsid w:val="00B04B70"/>
    <w:rsid w:val="00B955DF"/>
    <w:rsid w:val="00BC01E4"/>
    <w:rsid w:val="00BD1F7A"/>
    <w:rsid w:val="00BF00F7"/>
    <w:rsid w:val="00BF6848"/>
    <w:rsid w:val="00C14672"/>
    <w:rsid w:val="00C63037"/>
    <w:rsid w:val="00CC5AC2"/>
    <w:rsid w:val="00CD5DFA"/>
    <w:rsid w:val="00CE1C2C"/>
    <w:rsid w:val="00D30FF2"/>
    <w:rsid w:val="00D5616A"/>
    <w:rsid w:val="00D67AF1"/>
    <w:rsid w:val="00D83556"/>
    <w:rsid w:val="00DB2E49"/>
    <w:rsid w:val="00E16B4D"/>
    <w:rsid w:val="00E23917"/>
    <w:rsid w:val="00E26716"/>
    <w:rsid w:val="00E45B1C"/>
    <w:rsid w:val="00E578BC"/>
    <w:rsid w:val="00E6391E"/>
    <w:rsid w:val="00EA25B1"/>
    <w:rsid w:val="00EC37E5"/>
    <w:rsid w:val="00ED2DC0"/>
    <w:rsid w:val="00ED7F3F"/>
    <w:rsid w:val="00F102F8"/>
    <w:rsid w:val="00F4062C"/>
    <w:rsid w:val="00F964FC"/>
    <w:rsid w:val="00F96D22"/>
    <w:rsid w:val="00F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63A6"/>
  <w15:chartTrackingRefBased/>
  <w15:docId w15:val="{BE3A754E-3D99-4C68-B176-2F87ECB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5F5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5F75F5"/>
    <w:pPr>
      <w:ind w:left="720"/>
      <w:contextualSpacing/>
      <w:jc w:val="both"/>
    </w:pPr>
  </w:style>
  <w:style w:type="paragraph" w:styleId="a4">
    <w:name w:val="footnote text"/>
    <w:basedOn w:val="a"/>
    <w:link w:val="a5"/>
    <w:uiPriority w:val="99"/>
    <w:unhideWhenUsed/>
    <w:rsid w:val="005F75F5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5F75F5"/>
    <w:rPr>
      <w:rFonts w:eastAsiaTheme="minorEastAsia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70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C82C-810A-4600-AD59-9BD000A7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Тюшина Ирина Витальевна</dc:creator>
  <cp:keywords/>
  <dc:description/>
  <cp:lastModifiedBy>Образцова Ольга Сергеевна</cp:lastModifiedBy>
  <cp:revision>7</cp:revision>
  <cp:lastPrinted>2026-03-30T12:04:00Z</cp:lastPrinted>
  <dcterms:created xsi:type="dcterms:W3CDTF">2026-03-26T13:49:00Z</dcterms:created>
  <dcterms:modified xsi:type="dcterms:W3CDTF">2026-03-30T12:08:00Z</dcterms:modified>
</cp:coreProperties>
</file>