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B8E" w:rsidRPr="004714AA" w:rsidRDefault="00F25D0F" w:rsidP="00767725">
      <w:pPr>
        <w:spacing w:line="200" w:lineRule="exact"/>
        <w:jc w:val="center"/>
        <w:rPr>
          <w:rStyle w:val="a9"/>
          <w:rFonts w:ascii="Times New Roman" w:hAnsi="Times New Roman" w:cs="Times New Roman"/>
          <w:b w:val="0"/>
          <w:sz w:val="22"/>
          <w:szCs w:val="22"/>
        </w:rPr>
      </w:pPr>
      <w:r w:rsidRPr="004714AA">
        <w:rPr>
          <w:rStyle w:val="a9"/>
          <w:rFonts w:ascii="Times New Roman" w:hAnsi="Times New Roman" w:cs="Times New Roman"/>
          <w:b w:val="0"/>
          <w:sz w:val="22"/>
          <w:szCs w:val="22"/>
        </w:rPr>
        <w:t>Реестр инвестиционных проектов,</w:t>
      </w:r>
      <w:r w:rsidR="009C0B8E" w:rsidRPr="004714AA">
        <w:rPr>
          <w:rStyle w:val="a9"/>
          <w:rFonts w:ascii="Times New Roman" w:hAnsi="Times New Roman" w:cs="Times New Roman"/>
          <w:b w:val="0"/>
          <w:sz w:val="22"/>
          <w:szCs w:val="22"/>
        </w:rPr>
        <w:t xml:space="preserve"> р</w:t>
      </w:r>
      <w:r w:rsidR="004255F1" w:rsidRPr="004714AA">
        <w:rPr>
          <w:rStyle w:val="a9"/>
          <w:rFonts w:ascii="Times New Roman" w:hAnsi="Times New Roman" w:cs="Times New Roman"/>
          <w:b w:val="0"/>
          <w:sz w:val="22"/>
          <w:szCs w:val="22"/>
        </w:rPr>
        <w:t>еализуемых</w:t>
      </w:r>
      <w:r w:rsidR="009C0B8E" w:rsidRPr="004714AA">
        <w:rPr>
          <w:rStyle w:val="a9"/>
          <w:rFonts w:ascii="Times New Roman" w:hAnsi="Times New Roman" w:cs="Times New Roman"/>
          <w:b w:val="0"/>
          <w:sz w:val="22"/>
          <w:szCs w:val="22"/>
        </w:rPr>
        <w:t xml:space="preserve"> и планируемых к реализации</w:t>
      </w:r>
    </w:p>
    <w:p w:rsidR="00BF0A37" w:rsidRPr="006E447A" w:rsidRDefault="004255F1" w:rsidP="00D0053E">
      <w:pPr>
        <w:spacing w:after="240" w:line="200" w:lineRule="exact"/>
        <w:jc w:val="center"/>
        <w:rPr>
          <w:rFonts w:ascii="Times New Roman" w:hAnsi="Times New Roman" w:cs="Times New Roman"/>
          <w:b/>
          <w:bCs/>
          <w:kern w:val="24"/>
          <w:sz w:val="22"/>
          <w:szCs w:val="22"/>
        </w:rPr>
      </w:pPr>
      <w:r w:rsidRPr="004714AA">
        <w:rPr>
          <w:rStyle w:val="a9"/>
          <w:rFonts w:ascii="Times New Roman" w:hAnsi="Times New Roman" w:cs="Times New Roman"/>
          <w:b w:val="0"/>
          <w:sz w:val="22"/>
          <w:szCs w:val="22"/>
        </w:rPr>
        <w:t xml:space="preserve">на территории Боровичского муниципального </w:t>
      </w:r>
      <w:r w:rsidR="0080627E">
        <w:rPr>
          <w:rStyle w:val="a9"/>
          <w:rFonts w:ascii="Times New Roman" w:hAnsi="Times New Roman" w:cs="Times New Roman"/>
          <w:b w:val="0"/>
          <w:sz w:val="22"/>
          <w:szCs w:val="22"/>
        </w:rPr>
        <w:t>округ</w:t>
      </w:r>
      <w:r w:rsidRPr="004714AA">
        <w:rPr>
          <w:rStyle w:val="a9"/>
          <w:rFonts w:ascii="Times New Roman" w:hAnsi="Times New Roman" w:cs="Times New Roman"/>
          <w:b w:val="0"/>
          <w:sz w:val="22"/>
          <w:szCs w:val="22"/>
        </w:rPr>
        <w:t>а</w:t>
      </w:r>
      <w:r w:rsidR="00E23FAF" w:rsidRPr="004714AA">
        <w:rPr>
          <w:rStyle w:val="a9"/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4714AA">
        <w:rPr>
          <w:rFonts w:ascii="Times New Roman" w:hAnsi="Times New Roman" w:cs="Times New Roman"/>
          <w:b/>
          <w:sz w:val="22"/>
          <w:szCs w:val="22"/>
        </w:rPr>
        <w:t xml:space="preserve">на </w:t>
      </w:r>
      <w:r w:rsidRPr="004714AA">
        <w:rPr>
          <w:rFonts w:ascii="Times New Roman" w:hAnsi="Times New Roman" w:cs="Times New Roman"/>
          <w:b/>
          <w:bCs/>
          <w:kern w:val="24"/>
          <w:sz w:val="22"/>
          <w:szCs w:val="22"/>
        </w:rPr>
        <w:t>0</w:t>
      </w:r>
      <w:r w:rsidR="00051591" w:rsidRPr="004714AA">
        <w:rPr>
          <w:rFonts w:ascii="Times New Roman" w:hAnsi="Times New Roman" w:cs="Times New Roman"/>
          <w:b/>
          <w:bCs/>
          <w:kern w:val="24"/>
          <w:sz w:val="22"/>
          <w:szCs w:val="22"/>
        </w:rPr>
        <w:t>1</w:t>
      </w:r>
      <w:r w:rsidR="00C84ED6" w:rsidRPr="004714AA">
        <w:rPr>
          <w:rFonts w:ascii="Times New Roman" w:hAnsi="Times New Roman" w:cs="Times New Roman"/>
          <w:b/>
          <w:bCs/>
          <w:kern w:val="24"/>
          <w:sz w:val="22"/>
          <w:szCs w:val="22"/>
        </w:rPr>
        <w:t>.</w:t>
      </w:r>
      <w:r w:rsidR="00796287" w:rsidRPr="004714AA">
        <w:rPr>
          <w:rFonts w:ascii="Times New Roman" w:hAnsi="Times New Roman" w:cs="Times New Roman"/>
          <w:b/>
          <w:bCs/>
          <w:kern w:val="24"/>
          <w:sz w:val="22"/>
          <w:szCs w:val="22"/>
        </w:rPr>
        <w:t>0</w:t>
      </w:r>
      <w:r w:rsidR="007A4EA2">
        <w:rPr>
          <w:rFonts w:ascii="Times New Roman" w:hAnsi="Times New Roman" w:cs="Times New Roman"/>
          <w:b/>
          <w:bCs/>
          <w:kern w:val="24"/>
          <w:sz w:val="22"/>
          <w:szCs w:val="22"/>
        </w:rPr>
        <w:t>4</w:t>
      </w:r>
      <w:r w:rsidR="00C84ED6" w:rsidRPr="004714AA">
        <w:rPr>
          <w:rFonts w:ascii="Times New Roman" w:hAnsi="Times New Roman" w:cs="Times New Roman"/>
          <w:b/>
          <w:bCs/>
          <w:kern w:val="24"/>
          <w:sz w:val="22"/>
          <w:szCs w:val="22"/>
        </w:rPr>
        <w:t>.20</w:t>
      </w:r>
      <w:r w:rsidR="0074151C" w:rsidRPr="004714AA">
        <w:rPr>
          <w:rFonts w:ascii="Times New Roman" w:hAnsi="Times New Roman" w:cs="Times New Roman"/>
          <w:b/>
          <w:bCs/>
          <w:kern w:val="24"/>
          <w:sz w:val="22"/>
          <w:szCs w:val="22"/>
        </w:rPr>
        <w:t>2</w:t>
      </w:r>
      <w:r w:rsidR="00750172">
        <w:rPr>
          <w:rFonts w:ascii="Times New Roman" w:hAnsi="Times New Roman" w:cs="Times New Roman"/>
          <w:b/>
          <w:bCs/>
          <w:kern w:val="24"/>
          <w:sz w:val="22"/>
          <w:szCs w:val="22"/>
        </w:rPr>
        <w:t>6</w:t>
      </w:r>
    </w:p>
    <w:tbl>
      <w:tblPr>
        <w:tblStyle w:val="a3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25"/>
        <w:gridCol w:w="4253"/>
        <w:gridCol w:w="3402"/>
        <w:gridCol w:w="1843"/>
        <w:gridCol w:w="1134"/>
      </w:tblGrid>
      <w:tr w:rsidR="00F46F0A" w:rsidRPr="00767725" w:rsidTr="001637C5">
        <w:trPr>
          <w:trHeight w:val="386"/>
        </w:trPr>
        <w:tc>
          <w:tcPr>
            <w:tcW w:w="425" w:type="dxa"/>
          </w:tcPr>
          <w:p w:rsidR="004255F1" w:rsidRPr="00F46F0A" w:rsidRDefault="004255F1" w:rsidP="006E447A">
            <w:pPr>
              <w:spacing w:line="140" w:lineRule="exact"/>
              <w:jc w:val="center"/>
              <w:rPr>
                <w:rFonts w:ascii="Times New Roman" w:hAnsi="Times New Roman" w:cs="Times New Roman"/>
                <w:kern w:val="24"/>
                <w:sz w:val="14"/>
                <w:szCs w:val="14"/>
              </w:rPr>
            </w:pPr>
            <w:r w:rsidRPr="00F46F0A">
              <w:rPr>
                <w:rFonts w:ascii="Times New Roman" w:hAnsi="Times New Roman" w:cs="Times New Roman"/>
                <w:kern w:val="24"/>
                <w:sz w:val="14"/>
                <w:szCs w:val="14"/>
              </w:rPr>
              <w:t>№</w:t>
            </w:r>
          </w:p>
        </w:tc>
        <w:tc>
          <w:tcPr>
            <w:tcW w:w="4253" w:type="dxa"/>
          </w:tcPr>
          <w:p w:rsidR="004255F1" w:rsidRPr="00F46F0A" w:rsidRDefault="004255F1" w:rsidP="006E447A">
            <w:pPr>
              <w:spacing w:line="140" w:lineRule="exact"/>
              <w:jc w:val="center"/>
              <w:rPr>
                <w:rFonts w:ascii="Times New Roman" w:hAnsi="Times New Roman" w:cs="Times New Roman"/>
                <w:kern w:val="24"/>
                <w:sz w:val="14"/>
                <w:szCs w:val="14"/>
              </w:rPr>
            </w:pPr>
            <w:r w:rsidRPr="00F46F0A">
              <w:rPr>
                <w:rFonts w:ascii="Times New Roman" w:hAnsi="Times New Roman" w:cs="Times New Roman"/>
                <w:sz w:val="14"/>
                <w:szCs w:val="14"/>
              </w:rPr>
              <w:t>Название проекта</w:t>
            </w:r>
          </w:p>
        </w:tc>
        <w:tc>
          <w:tcPr>
            <w:tcW w:w="3402" w:type="dxa"/>
          </w:tcPr>
          <w:p w:rsidR="004255F1" w:rsidRPr="00F46F0A" w:rsidRDefault="004255F1" w:rsidP="006E447A">
            <w:pPr>
              <w:spacing w:line="140" w:lineRule="exact"/>
              <w:jc w:val="center"/>
              <w:rPr>
                <w:rFonts w:ascii="Times New Roman" w:hAnsi="Times New Roman" w:cs="Times New Roman"/>
                <w:kern w:val="24"/>
                <w:sz w:val="14"/>
                <w:szCs w:val="14"/>
              </w:rPr>
            </w:pPr>
            <w:r w:rsidRPr="00F46F0A">
              <w:rPr>
                <w:rFonts w:ascii="Times New Roman" w:hAnsi="Times New Roman" w:cs="Times New Roman"/>
                <w:sz w:val="14"/>
                <w:szCs w:val="14"/>
              </w:rPr>
              <w:t>Название организации</w:t>
            </w:r>
          </w:p>
        </w:tc>
        <w:tc>
          <w:tcPr>
            <w:tcW w:w="1843" w:type="dxa"/>
          </w:tcPr>
          <w:p w:rsidR="004255F1" w:rsidRPr="00F46F0A" w:rsidRDefault="004255F1" w:rsidP="006E447A">
            <w:pPr>
              <w:pStyle w:val="aa"/>
              <w:spacing w:line="140" w:lineRule="exact"/>
              <w:jc w:val="center"/>
              <w:rPr>
                <w:sz w:val="14"/>
                <w:szCs w:val="14"/>
              </w:rPr>
            </w:pPr>
            <w:r w:rsidRPr="00F46F0A">
              <w:rPr>
                <w:sz w:val="14"/>
                <w:szCs w:val="14"/>
              </w:rPr>
              <w:t>Стадия проекта</w:t>
            </w:r>
          </w:p>
        </w:tc>
        <w:tc>
          <w:tcPr>
            <w:tcW w:w="1134" w:type="dxa"/>
          </w:tcPr>
          <w:p w:rsidR="004255F1" w:rsidRPr="00F46F0A" w:rsidRDefault="004255F1" w:rsidP="006E447A">
            <w:pPr>
              <w:spacing w:line="140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46F0A">
              <w:rPr>
                <w:rFonts w:ascii="Times New Roman" w:hAnsi="Times New Roman" w:cs="Times New Roman"/>
                <w:sz w:val="14"/>
                <w:szCs w:val="14"/>
              </w:rPr>
              <w:t>Сроки реализации проек</w:t>
            </w:r>
            <w:r w:rsidR="007F626D" w:rsidRPr="00F46F0A">
              <w:rPr>
                <w:rFonts w:ascii="Times New Roman" w:hAnsi="Times New Roman" w:cs="Times New Roman"/>
                <w:sz w:val="14"/>
                <w:szCs w:val="14"/>
              </w:rPr>
              <w:t>та</w:t>
            </w:r>
          </w:p>
        </w:tc>
      </w:tr>
      <w:tr w:rsidR="00F46F0A" w:rsidRPr="00767725" w:rsidTr="001637C5">
        <w:trPr>
          <w:trHeight w:val="556"/>
        </w:trPr>
        <w:tc>
          <w:tcPr>
            <w:tcW w:w="425" w:type="dxa"/>
            <w:vAlign w:val="center"/>
          </w:tcPr>
          <w:p w:rsidR="00E37333" w:rsidRPr="0081647D" w:rsidRDefault="0081647D" w:rsidP="0081647D">
            <w:pPr>
              <w:spacing w:line="180" w:lineRule="exact"/>
              <w:jc w:val="center"/>
              <w:rPr>
                <w:rFonts w:ascii="Times New Roman" w:hAnsi="Times New Roman" w:cs="Times New Roman"/>
                <w:bCs/>
                <w:kern w:val="24"/>
                <w:sz w:val="14"/>
                <w:szCs w:val="14"/>
              </w:rPr>
            </w:pPr>
            <w:r w:rsidRPr="0081647D">
              <w:rPr>
                <w:rFonts w:ascii="Times New Roman" w:hAnsi="Times New Roman" w:cs="Times New Roman"/>
                <w:bCs/>
                <w:kern w:val="24"/>
                <w:sz w:val="14"/>
                <w:szCs w:val="14"/>
              </w:rPr>
              <w:t>1</w:t>
            </w:r>
          </w:p>
        </w:tc>
        <w:tc>
          <w:tcPr>
            <w:tcW w:w="4253" w:type="dxa"/>
          </w:tcPr>
          <w:p w:rsidR="00154C64" w:rsidRPr="00F46F0A" w:rsidRDefault="00154C64" w:rsidP="006E447A">
            <w:pPr>
              <w:spacing w:line="18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F46F0A">
              <w:rPr>
                <w:rFonts w:ascii="Times New Roman" w:hAnsi="Times New Roman" w:cs="Times New Roman"/>
                <w:sz w:val="17"/>
                <w:szCs w:val="17"/>
              </w:rPr>
              <w:t>Организация производства бумаги и картона</w:t>
            </w:r>
          </w:p>
          <w:p w:rsidR="00154C64" w:rsidRPr="00F46F0A" w:rsidRDefault="00154C64" w:rsidP="006E447A">
            <w:pPr>
              <w:spacing w:line="18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F46F0A">
              <w:rPr>
                <w:rFonts w:ascii="Times New Roman" w:hAnsi="Times New Roman" w:cs="Times New Roman"/>
                <w:sz w:val="17"/>
                <w:szCs w:val="17"/>
              </w:rPr>
              <w:t>1-й этап</w:t>
            </w:r>
            <w:r w:rsidR="00AA5B2A" w:rsidRPr="00F46F0A">
              <w:rPr>
                <w:rFonts w:ascii="Times New Roman" w:hAnsi="Times New Roman" w:cs="Times New Roman"/>
                <w:sz w:val="17"/>
                <w:szCs w:val="17"/>
              </w:rPr>
              <w:t>:</w:t>
            </w:r>
            <w:r w:rsidRPr="00F46F0A">
              <w:rPr>
                <w:rFonts w:ascii="Times New Roman" w:hAnsi="Times New Roman" w:cs="Times New Roman"/>
                <w:sz w:val="17"/>
                <w:szCs w:val="17"/>
              </w:rPr>
              <w:t xml:space="preserve"> 2018-</w:t>
            </w:r>
            <w:r w:rsidRPr="00C62DD5"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202</w:t>
            </w:r>
            <w:r w:rsidR="00750172" w:rsidRPr="00C62DD5"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6</w:t>
            </w:r>
          </w:p>
          <w:p w:rsidR="00E37333" w:rsidRPr="00F46F0A" w:rsidRDefault="00154C64" w:rsidP="00750172">
            <w:pPr>
              <w:spacing w:line="180" w:lineRule="exact"/>
              <w:rPr>
                <w:rFonts w:ascii="Times New Roman" w:hAnsi="Times New Roman" w:cs="Times New Roman"/>
                <w:kern w:val="24"/>
                <w:sz w:val="17"/>
                <w:szCs w:val="17"/>
              </w:rPr>
            </w:pPr>
            <w:r w:rsidRPr="000411E1">
              <w:rPr>
                <w:rFonts w:ascii="Times New Roman" w:hAnsi="Times New Roman" w:cs="Times New Roman"/>
                <w:color w:val="548DD4" w:themeColor="text2" w:themeTint="99"/>
                <w:sz w:val="17"/>
                <w:szCs w:val="17"/>
              </w:rPr>
              <w:t>2-й этап</w:t>
            </w:r>
            <w:r w:rsidR="00AA5B2A" w:rsidRPr="000411E1">
              <w:rPr>
                <w:rFonts w:ascii="Times New Roman" w:hAnsi="Times New Roman" w:cs="Times New Roman"/>
                <w:color w:val="548DD4" w:themeColor="text2" w:themeTint="99"/>
                <w:sz w:val="17"/>
                <w:szCs w:val="17"/>
              </w:rPr>
              <w:t>:</w:t>
            </w:r>
            <w:r w:rsidRPr="000411E1">
              <w:rPr>
                <w:rFonts w:ascii="Times New Roman" w:hAnsi="Times New Roman" w:cs="Times New Roman"/>
                <w:color w:val="548DD4" w:themeColor="text2" w:themeTint="99"/>
                <w:sz w:val="17"/>
                <w:szCs w:val="17"/>
              </w:rPr>
              <w:t xml:space="preserve"> 202</w:t>
            </w:r>
            <w:r w:rsidR="007F5DA9">
              <w:rPr>
                <w:rFonts w:ascii="Times New Roman" w:hAnsi="Times New Roman" w:cs="Times New Roman"/>
                <w:color w:val="548DD4" w:themeColor="text2" w:themeTint="99"/>
                <w:sz w:val="17"/>
                <w:szCs w:val="17"/>
              </w:rPr>
              <w:t>7</w:t>
            </w:r>
            <w:r w:rsidR="00750172">
              <w:rPr>
                <w:rFonts w:ascii="Times New Roman" w:hAnsi="Times New Roman" w:cs="Times New Roman"/>
                <w:color w:val="548DD4" w:themeColor="text2" w:themeTint="99"/>
                <w:sz w:val="17"/>
                <w:szCs w:val="17"/>
              </w:rPr>
              <w:t>-2030</w:t>
            </w:r>
          </w:p>
        </w:tc>
        <w:tc>
          <w:tcPr>
            <w:tcW w:w="3402" w:type="dxa"/>
            <w:vAlign w:val="center"/>
          </w:tcPr>
          <w:p w:rsidR="00E37333" w:rsidRPr="00F46F0A" w:rsidRDefault="00E37333" w:rsidP="006E447A">
            <w:pPr>
              <w:spacing w:line="18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F46F0A">
              <w:rPr>
                <w:rFonts w:ascii="Times New Roman" w:hAnsi="Times New Roman" w:cs="Times New Roman"/>
                <w:sz w:val="17"/>
                <w:szCs w:val="17"/>
              </w:rPr>
              <w:t>ООО «Боровичская картонно-бумажная фабрика»</w:t>
            </w:r>
          </w:p>
        </w:tc>
        <w:tc>
          <w:tcPr>
            <w:tcW w:w="1843" w:type="dxa"/>
          </w:tcPr>
          <w:p w:rsidR="00E37333" w:rsidRPr="00F46F0A" w:rsidRDefault="00E37333" w:rsidP="006E447A">
            <w:pPr>
              <w:spacing w:line="18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F46F0A">
              <w:rPr>
                <w:rFonts w:ascii="Times New Roman" w:hAnsi="Times New Roman" w:cs="Times New Roman"/>
                <w:sz w:val="17"/>
                <w:szCs w:val="17"/>
              </w:rPr>
              <w:t>Инвестиционная фаза</w:t>
            </w:r>
          </w:p>
          <w:p w:rsidR="00154C64" w:rsidRPr="008E411D" w:rsidRDefault="00154C64" w:rsidP="006E447A">
            <w:pPr>
              <w:spacing w:line="180" w:lineRule="exact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8E411D">
              <w:rPr>
                <w:rFonts w:ascii="Times New Roman" w:hAnsi="Times New Roman" w:cs="Times New Roman"/>
                <w:i/>
                <w:color w:val="548DD4" w:themeColor="text2" w:themeTint="99"/>
                <w:sz w:val="17"/>
                <w:szCs w:val="17"/>
              </w:rPr>
              <w:t>Прединвестиционная фаза</w:t>
            </w:r>
          </w:p>
        </w:tc>
        <w:tc>
          <w:tcPr>
            <w:tcW w:w="1134" w:type="dxa"/>
          </w:tcPr>
          <w:p w:rsidR="00E37333" w:rsidRPr="00F46F0A" w:rsidRDefault="00E37333" w:rsidP="00A979B3">
            <w:pPr>
              <w:spacing w:line="180" w:lineRule="exac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46F0A">
              <w:rPr>
                <w:rFonts w:ascii="Times New Roman" w:hAnsi="Times New Roman" w:cs="Times New Roman"/>
                <w:sz w:val="17"/>
                <w:szCs w:val="17"/>
              </w:rPr>
              <w:t>2018-</w:t>
            </w:r>
            <w:r w:rsidR="00AA5B2A" w:rsidRPr="00F46F0A">
              <w:rPr>
                <w:rFonts w:ascii="Times New Roman" w:hAnsi="Times New Roman" w:cs="Times New Roman"/>
                <w:sz w:val="17"/>
                <w:szCs w:val="17"/>
              </w:rPr>
              <w:t>202</w:t>
            </w:r>
            <w:r w:rsidR="00750172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  <w:p w:rsidR="00AA5B2A" w:rsidRPr="00F46F0A" w:rsidRDefault="00AA5B2A" w:rsidP="00750172">
            <w:pPr>
              <w:spacing w:line="180" w:lineRule="exac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11E1">
              <w:rPr>
                <w:rFonts w:ascii="Times New Roman" w:hAnsi="Times New Roman" w:cs="Times New Roman"/>
                <w:color w:val="548DD4" w:themeColor="text2" w:themeTint="99"/>
                <w:sz w:val="17"/>
                <w:szCs w:val="17"/>
              </w:rPr>
              <w:t>202</w:t>
            </w:r>
            <w:r w:rsidR="00750172">
              <w:rPr>
                <w:rFonts w:ascii="Times New Roman" w:hAnsi="Times New Roman" w:cs="Times New Roman"/>
                <w:color w:val="548DD4" w:themeColor="text2" w:themeTint="99"/>
                <w:sz w:val="17"/>
                <w:szCs w:val="17"/>
              </w:rPr>
              <w:t>7</w:t>
            </w:r>
            <w:r w:rsidRPr="000411E1">
              <w:rPr>
                <w:rFonts w:ascii="Times New Roman" w:hAnsi="Times New Roman" w:cs="Times New Roman"/>
                <w:color w:val="548DD4" w:themeColor="text2" w:themeTint="99"/>
                <w:sz w:val="17"/>
                <w:szCs w:val="17"/>
              </w:rPr>
              <w:t>-20</w:t>
            </w:r>
            <w:r w:rsidR="00750172">
              <w:rPr>
                <w:rFonts w:ascii="Times New Roman" w:hAnsi="Times New Roman" w:cs="Times New Roman"/>
                <w:color w:val="548DD4" w:themeColor="text2" w:themeTint="99"/>
                <w:sz w:val="17"/>
                <w:szCs w:val="17"/>
              </w:rPr>
              <w:t>30</w:t>
            </w:r>
          </w:p>
        </w:tc>
      </w:tr>
      <w:tr w:rsidR="00F46F0A" w:rsidRPr="00767725" w:rsidTr="001637C5">
        <w:trPr>
          <w:trHeight w:val="310"/>
        </w:trPr>
        <w:tc>
          <w:tcPr>
            <w:tcW w:w="425" w:type="dxa"/>
            <w:vAlign w:val="center"/>
          </w:tcPr>
          <w:p w:rsidR="00166C76" w:rsidRPr="0081647D" w:rsidRDefault="00977F3B" w:rsidP="0081647D">
            <w:pPr>
              <w:spacing w:line="180" w:lineRule="exact"/>
              <w:jc w:val="center"/>
              <w:rPr>
                <w:rFonts w:ascii="Times New Roman" w:hAnsi="Times New Roman" w:cs="Times New Roman"/>
                <w:bCs/>
                <w:kern w:val="24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14"/>
                <w:szCs w:val="14"/>
              </w:rPr>
              <w:t>2</w:t>
            </w:r>
          </w:p>
        </w:tc>
        <w:tc>
          <w:tcPr>
            <w:tcW w:w="4253" w:type="dxa"/>
          </w:tcPr>
          <w:p w:rsidR="00166C76" w:rsidRPr="00F46F0A" w:rsidRDefault="00166C76" w:rsidP="006E447A">
            <w:pPr>
              <w:spacing w:line="18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F46F0A">
              <w:rPr>
                <w:rFonts w:ascii="Times New Roman" w:hAnsi="Times New Roman" w:cs="Times New Roman"/>
                <w:sz w:val="17"/>
                <w:szCs w:val="17"/>
              </w:rPr>
              <w:t>Создание производства сухих строительных смесей</w:t>
            </w:r>
          </w:p>
        </w:tc>
        <w:tc>
          <w:tcPr>
            <w:tcW w:w="3402" w:type="dxa"/>
          </w:tcPr>
          <w:p w:rsidR="00166C76" w:rsidRPr="00F46F0A" w:rsidRDefault="00166C76" w:rsidP="006E447A">
            <w:pPr>
              <w:spacing w:line="18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F46F0A">
              <w:rPr>
                <w:rFonts w:ascii="Times New Roman" w:hAnsi="Times New Roman" w:cs="Times New Roman"/>
                <w:sz w:val="17"/>
                <w:szCs w:val="17"/>
              </w:rPr>
              <w:t>ООО «ЖБИ-1»</w:t>
            </w:r>
          </w:p>
        </w:tc>
        <w:tc>
          <w:tcPr>
            <w:tcW w:w="1843" w:type="dxa"/>
          </w:tcPr>
          <w:p w:rsidR="00166C76" w:rsidRPr="00F46F0A" w:rsidRDefault="00166C76" w:rsidP="006E447A">
            <w:pPr>
              <w:spacing w:line="18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F46F0A">
              <w:rPr>
                <w:rFonts w:ascii="Times New Roman" w:hAnsi="Times New Roman" w:cs="Times New Roman"/>
                <w:sz w:val="17"/>
                <w:szCs w:val="17"/>
              </w:rPr>
              <w:t>Инвестиционная фаза</w:t>
            </w:r>
          </w:p>
        </w:tc>
        <w:tc>
          <w:tcPr>
            <w:tcW w:w="1134" w:type="dxa"/>
          </w:tcPr>
          <w:p w:rsidR="00166C76" w:rsidRPr="00F46F0A" w:rsidRDefault="00166C76" w:rsidP="00A979B3">
            <w:pPr>
              <w:spacing w:line="180" w:lineRule="exac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46F0A">
              <w:rPr>
                <w:rFonts w:ascii="Times New Roman" w:hAnsi="Times New Roman" w:cs="Times New Roman"/>
                <w:sz w:val="17"/>
                <w:szCs w:val="17"/>
              </w:rPr>
              <w:t>2020-202</w:t>
            </w:r>
            <w:r w:rsidR="00FC091B" w:rsidRPr="00F46F0A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</w:tr>
      <w:tr w:rsidR="00CE34DD" w:rsidRPr="00767725" w:rsidTr="001637C5">
        <w:trPr>
          <w:trHeight w:val="310"/>
        </w:trPr>
        <w:tc>
          <w:tcPr>
            <w:tcW w:w="425" w:type="dxa"/>
            <w:vAlign w:val="center"/>
          </w:tcPr>
          <w:p w:rsidR="00CE34DD" w:rsidRPr="0081647D" w:rsidRDefault="00977F3B" w:rsidP="00CE34DD">
            <w:pPr>
              <w:spacing w:line="180" w:lineRule="exact"/>
              <w:jc w:val="center"/>
              <w:rPr>
                <w:rFonts w:ascii="Times New Roman" w:hAnsi="Times New Roman" w:cs="Times New Roman"/>
                <w:bCs/>
                <w:kern w:val="24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14"/>
                <w:szCs w:val="14"/>
              </w:rPr>
              <w:t>3</w:t>
            </w:r>
          </w:p>
        </w:tc>
        <w:tc>
          <w:tcPr>
            <w:tcW w:w="4253" w:type="dxa"/>
          </w:tcPr>
          <w:p w:rsidR="00CE34DD" w:rsidRPr="00F46F0A" w:rsidRDefault="00CE34DD" w:rsidP="00CE34DD">
            <w:pPr>
              <w:spacing w:line="18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F46F0A">
              <w:rPr>
                <w:rFonts w:ascii="Times New Roman" w:hAnsi="Times New Roman" w:cs="Times New Roman"/>
                <w:sz w:val="17"/>
                <w:szCs w:val="17"/>
              </w:rPr>
              <w:t>Производство полиэтиленовых напорных труб и сопутствующих фитингов для транспортировки газа и воды</w:t>
            </w:r>
          </w:p>
          <w:p w:rsidR="00CE34DD" w:rsidRDefault="00CE34DD" w:rsidP="00CE34DD">
            <w:pPr>
              <w:spacing w:line="18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F46F0A">
              <w:rPr>
                <w:rFonts w:ascii="Times New Roman" w:hAnsi="Times New Roman" w:cs="Times New Roman"/>
                <w:sz w:val="17"/>
                <w:szCs w:val="17"/>
              </w:rPr>
              <w:t>2-й этап: 2023-2025</w:t>
            </w:r>
          </w:p>
          <w:p w:rsidR="007D6357" w:rsidRPr="00F46F0A" w:rsidRDefault="007D6357" w:rsidP="00C62DD5">
            <w:pPr>
              <w:spacing w:line="18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3-й этап: 2025-</w:t>
            </w:r>
            <w:r w:rsidRPr="00C62DD5"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202</w:t>
            </w:r>
            <w:r w:rsidR="00C62DD5" w:rsidRPr="00C62DD5"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6</w:t>
            </w:r>
          </w:p>
        </w:tc>
        <w:tc>
          <w:tcPr>
            <w:tcW w:w="3402" w:type="dxa"/>
            <w:vAlign w:val="center"/>
          </w:tcPr>
          <w:p w:rsidR="00CE34DD" w:rsidRPr="00F46F0A" w:rsidRDefault="00CE34DD" w:rsidP="00CE34DD">
            <w:pPr>
              <w:spacing w:line="18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F46F0A">
              <w:rPr>
                <w:rFonts w:ascii="Times New Roman" w:hAnsi="Times New Roman" w:cs="Times New Roman"/>
                <w:sz w:val="17"/>
                <w:szCs w:val="17"/>
              </w:rPr>
              <w:t>ООО «ПЕТЕРПАЙП»</w:t>
            </w:r>
          </w:p>
        </w:tc>
        <w:tc>
          <w:tcPr>
            <w:tcW w:w="1843" w:type="dxa"/>
            <w:vAlign w:val="center"/>
          </w:tcPr>
          <w:p w:rsidR="00CE34DD" w:rsidRPr="00F46F0A" w:rsidRDefault="00CE34DD" w:rsidP="00CE34DD">
            <w:pPr>
              <w:spacing w:line="18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F46F0A">
              <w:rPr>
                <w:rFonts w:ascii="Times New Roman" w:hAnsi="Times New Roman" w:cs="Times New Roman"/>
                <w:sz w:val="17"/>
                <w:szCs w:val="17"/>
              </w:rPr>
              <w:t>Инвестиционная фаза</w:t>
            </w:r>
          </w:p>
        </w:tc>
        <w:tc>
          <w:tcPr>
            <w:tcW w:w="1134" w:type="dxa"/>
            <w:vAlign w:val="center"/>
          </w:tcPr>
          <w:p w:rsidR="00CE34DD" w:rsidRDefault="00CE34DD" w:rsidP="00CE34DD">
            <w:pPr>
              <w:spacing w:line="180" w:lineRule="exac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46F0A">
              <w:rPr>
                <w:rFonts w:ascii="Times New Roman" w:hAnsi="Times New Roman" w:cs="Times New Roman"/>
                <w:sz w:val="17"/>
                <w:szCs w:val="17"/>
              </w:rPr>
              <w:t>2023-2025</w:t>
            </w:r>
          </w:p>
          <w:p w:rsidR="007D6357" w:rsidRPr="00F46F0A" w:rsidRDefault="007D6357" w:rsidP="00C62DD5">
            <w:pPr>
              <w:spacing w:line="180" w:lineRule="exac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2025-202</w:t>
            </w:r>
            <w:r w:rsidR="00C62DD5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</w:tr>
      <w:tr w:rsidR="00CE34DD" w:rsidRPr="00767725" w:rsidTr="001637C5">
        <w:trPr>
          <w:trHeight w:val="310"/>
        </w:trPr>
        <w:tc>
          <w:tcPr>
            <w:tcW w:w="425" w:type="dxa"/>
            <w:vAlign w:val="center"/>
          </w:tcPr>
          <w:p w:rsidR="00CE34DD" w:rsidRPr="0081647D" w:rsidRDefault="00977F3B" w:rsidP="00CE34DD">
            <w:pPr>
              <w:spacing w:line="180" w:lineRule="exact"/>
              <w:jc w:val="center"/>
              <w:rPr>
                <w:rFonts w:ascii="Times New Roman" w:hAnsi="Times New Roman" w:cs="Times New Roman"/>
                <w:bCs/>
                <w:kern w:val="24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14"/>
                <w:szCs w:val="14"/>
              </w:rPr>
              <w:t>4</w:t>
            </w:r>
          </w:p>
        </w:tc>
        <w:tc>
          <w:tcPr>
            <w:tcW w:w="4253" w:type="dxa"/>
          </w:tcPr>
          <w:p w:rsidR="00CE34DD" w:rsidRPr="00F46F0A" w:rsidRDefault="00CE34DD" w:rsidP="00CE34DD">
            <w:pPr>
              <w:spacing w:line="18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F46F0A">
              <w:rPr>
                <w:rFonts w:ascii="Times New Roman" w:hAnsi="Times New Roman" w:cs="Times New Roman"/>
                <w:sz w:val="17"/>
                <w:szCs w:val="17"/>
              </w:rPr>
              <w:t>Создание производства кабельно-проводниковой продукции</w:t>
            </w:r>
          </w:p>
        </w:tc>
        <w:tc>
          <w:tcPr>
            <w:tcW w:w="3402" w:type="dxa"/>
          </w:tcPr>
          <w:p w:rsidR="00CE34DD" w:rsidRPr="00F46F0A" w:rsidRDefault="002129A9" w:rsidP="00CE34DD">
            <w:pPr>
              <w:spacing w:line="18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hyperlink r:id="rId5" w:tooltip="ООО &quot;ПО &quot;ЛЕНКАБЕЛЬ&quot;" w:history="1">
              <w:r w:rsidR="00CE34DD" w:rsidRPr="00F46F0A">
                <w:rPr>
                  <w:rFonts w:ascii="Times New Roman" w:hAnsi="Times New Roman" w:cs="Times New Roman"/>
                  <w:sz w:val="17"/>
                  <w:szCs w:val="17"/>
                </w:rPr>
                <w:t>ООО «Производственное объединение «ЛенКабель</w:t>
              </w:r>
            </w:hyperlink>
            <w:r w:rsidR="00CE34DD" w:rsidRPr="00F46F0A">
              <w:rPr>
                <w:rFonts w:ascii="Times New Roman" w:hAnsi="Times New Roman" w:cs="Times New Roman"/>
                <w:sz w:val="17"/>
                <w:szCs w:val="17"/>
              </w:rPr>
              <w:t>»</w:t>
            </w:r>
          </w:p>
        </w:tc>
        <w:tc>
          <w:tcPr>
            <w:tcW w:w="1843" w:type="dxa"/>
          </w:tcPr>
          <w:p w:rsidR="00CE34DD" w:rsidRPr="00F46F0A" w:rsidRDefault="00CE34DD" w:rsidP="00CE34DD">
            <w:pPr>
              <w:spacing w:line="18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F46F0A">
              <w:rPr>
                <w:rFonts w:ascii="Times New Roman" w:hAnsi="Times New Roman" w:cs="Times New Roman"/>
                <w:sz w:val="17"/>
                <w:szCs w:val="17"/>
              </w:rPr>
              <w:t>Инвестиционная фаза</w:t>
            </w:r>
          </w:p>
        </w:tc>
        <w:tc>
          <w:tcPr>
            <w:tcW w:w="1134" w:type="dxa"/>
          </w:tcPr>
          <w:p w:rsidR="00CE34DD" w:rsidRPr="00F46F0A" w:rsidRDefault="00CE34DD" w:rsidP="00C62DD5">
            <w:pPr>
              <w:spacing w:line="180" w:lineRule="exac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46F0A">
              <w:rPr>
                <w:rFonts w:ascii="Times New Roman" w:hAnsi="Times New Roman" w:cs="Times New Roman"/>
                <w:sz w:val="17"/>
                <w:szCs w:val="17"/>
              </w:rPr>
              <w:t>2022-202</w:t>
            </w:r>
            <w:r w:rsidR="00C62DD5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</w:tr>
      <w:tr w:rsidR="00CE34DD" w:rsidRPr="00767725" w:rsidTr="002F3306">
        <w:trPr>
          <w:trHeight w:val="287"/>
        </w:trPr>
        <w:tc>
          <w:tcPr>
            <w:tcW w:w="425" w:type="dxa"/>
            <w:shd w:val="clear" w:color="auto" w:fill="auto"/>
            <w:vAlign w:val="center"/>
          </w:tcPr>
          <w:p w:rsidR="00CE34DD" w:rsidRPr="0081647D" w:rsidRDefault="00977F3B" w:rsidP="00B22CB7">
            <w:pPr>
              <w:spacing w:line="180" w:lineRule="exact"/>
              <w:jc w:val="center"/>
              <w:rPr>
                <w:rFonts w:ascii="Times New Roman" w:hAnsi="Times New Roman" w:cs="Times New Roman"/>
                <w:bCs/>
                <w:kern w:val="24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14"/>
                <w:szCs w:val="14"/>
              </w:rPr>
              <w:t>5</w:t>
            </w:r>
          </w:p>
        </w:tc>
        <w:tc>
          <w:tcPr>
            <w:tcW w:w="4253" w:type="dxa"/>
            <w:shd w:val="clear" w:color="auto" w:fill="auto"/>
          </w:tcPr>
          <w:p w:rsidR="00CE34DD" w:rsidRPr="00294F02" w:rsidRDefault="00CE34DD" w:rsidP="00B22CB7">
            <w:pPr>
              <w:spacing w:line="180" w:lineRule="exact"/>
              <w:rPr>
                <w:rFonts w:ascii="Times New Roman" w:hAnsi="Times New Roman" w:cs="Times New Roman"/>
                <w:bCs/>
                <w:kern w:val="24"/>
                <w:sz w:val="17"/>
                <w:szCs w:val="17"/>
              </w:rPr>
            </w:pPr>
            <w:r w:rsidRPr="00294F02">
              <w:rPr>
                <w:rFonts w:ascii="Times New Roman" w:hAnsi="Times New Roman" w:cs="Times New Roman"/>
                <w:bCs/>
                <w:kern w:val="24"/>
                <w:sz w:val="17"/>
                <w:szCs w:val="17"/>
              </w:rPr>
              <w:t>Производство рабочей защитной обуви</w:t>
            </w:r>
          </w:p>
        </w:tc>
        <w:tc>
          <w:tcPr>
            <w:tcW w:w="3402" w:type="dxa"/>
            <w:shd w:val="clear" w:color="auto" w:fill="auto"/>
          </w:tcPr>
          <w:p w:rsidR="00CE34DD" w:rsidRPr="00294F02" w:rsidRDefault="00CE34DD" w:rsidP="00B22CB7">
            <w:pPr>
              <w:spacing w:line="180" w:lineRule="exact"/>
              <w:rPr>
                <w:rFonts w:ascii="Times New Roman" w:hAnsi="Times New Roman" w:cs="Times New Roman"/>
                <w:bCs/>
                <w:kern w:val="24"/>
                <w:sz w:val="17"/>
                <w:szCs w:val="17"/>
              </w:rPr>
            </w:pPr>
            <w:r w:rsidRPr="00294F02">
              <w:rPr>
                <w:rFonts w:ascii="Times New Roman" w:hAnsi="Times New Roman" w:cs="Times New Roman"/>
                <w:bCs/>
                <w:kern w:val="24"/>
                <w:sz w:val="17"/>
                <w:szCs w:val="17"/>
              </w:rPr>
              <w:t>ООО «БоровичиСпецОбувь»</w:t>
            </w:r>
          </w:p>
        </w:tc>
        <w:tc>
          <w:tcPr>
            <w:tcW w:w="1843" w:type="dxa"/>
            <w:shd w:val="clear" w:color="auto" w:fill="auto"/>
          </w:tcPr>
          <w:p w:rsidR="00CE34DD" w:rsidRPr="00294F02" w:rsidRDefault="00CE34DD" w:rsidP="00B22C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94F02">
              <w:rPr>
                <w:rFonts w:ascii="Times New Roman" w:hAnsi="Times New Roman" w:cs="Times New Roman"/>
                <w:sz w:val="17"/>
                <w:szCs w:val="17"/>
              </w:rPr>
              <w:t>Инвестиционная фаза</w:t>
            </w:r>
          </w:p>
        </w:tc>
        <w:tc>
          <w:tcPr>
            <w:tcW w:w="1134" w:type="dxa"/>
            <w:shd w:val="clear" w:color="auto" w:fill="auto"/>
          </w:tcPr>
          <w:p w:rsidR="00CE34DD" w:rsidRPr="00294F02" w:rsidRDefault="00CE34DD" w:rsidP="00C62DD5">
            <w:pPr>
              <w:spacing w:line="180" w:lineRule="exact"/>
              <w:jc w:val="center"/>
              <w:rPr>
                <w:rFonts w:ascii="Times New Roman" w:hAnsi="Times New Roman" w:cs="Times New Roman"/>
                <w:bCs/>
                <w:kern w:val="24"/>
                <w:sz w:val="17"/>
                <w:szCs w:val="17"/>
              </w:rPr>
            </w:pPr>
            <w:r w:rsidRPr="00294F02">
              <w:rPr>
                <w:rFonts w:ascii="Times New Roman" w:hAnsi="Times New Roman" w:cs="Times New Roman"/>
                <w:bCs/>
                <w:kern w:val="24"/>
                <w:sz w:val="17"/>
                <w:szCs w:val="17"/>
              </w:rPr>
              <w:t>2024-202</w:t>
            </w:r>
            <w:r w:rsidR="00C62DD5">
              <w:rPr>
                <w:rFonts w:ascii="Times New Roman" w:hAnsi="Times New Roman" w:cs="Times New Roman"/>
                <w:bCs/>
                <w:kern w:val="24"/>
                <w:sz w:val="17"/>
                <w:szCs w:val="17"/>
              </w:rPr>
              <w:t>6</w:t>
            </w:r>
          </w:p>
        </w:tc>
      </w:tr>
      <w:tr w:rsidR="00CE34DD" w:rsidRPr="00767725" w:rsidTr="001637C5">
        <w:trPr>
          <w:trHeight w:val="333"/>
        </w:trPr>
        <w:tc>
          <w:tcPr>
            <w:tcW w:w="425" w:type="dxa"/>
            <w:vAlign w:val="center"/>
          </w:tcPr>
          <w:p w:rsidR="00CE34DD" w:rsidRPr="0081647D" w:rsidRDefault="00977F3B" w:rsidP="00B22CB7">
            <w:pPr>
              <w:spacing w:line="180" w:lineRule="exact"/>
              <w:jc w:val="center"/>
              <w:rPr>
                <w:rFonts w:ascii="Times New Roman" w:hAnsi="Times New Roman" w:cs="Times New Roman"/>
                <w:bCs/>
                <w:kern w:val="24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14"/>
                <w:szCs w:val="14"/>
              </w:rPr>
              <w:t>6</w:t>
            </w:r>
          </w:p>
        </w:tc>
        <w:tc>
          <w:tcPr>
            <w:tcW w:w="4253" w:type="dxa"/>
          </w:tcPr>
          <w:p w:rsidR="00CE34DD" w:rsidRPr="00294F02" w:rsidRDefault="00CE34DD" w:rsidP="00B22CB7">
            <w:pPr>
              <w:spacing w:line="180" w:lineRule="exact"/>
              <w:rPr>
                <w:rFonts w:ascii="Times New Roman" w:hAnsi="Times New Roman" w:cs="Times New Roman"/>
                <w:bCs/>
                <w:kern w:val="24"/>
                <w:sz w:val="17"/>
                <w:szCs w:val="17"/>
              </w:rPr>
            </w:pPr>
            <w:r w:rsidRPr="00294F02">
              <w:rPr>
                <w:rFonts w:ascii="Times New Roman" w:hAnsi="Times New Roman" w:cs="Times New Roman"/>
                <w:bCs/>
                <w:kern w:val="24"/>
                <w:sz w:val="17"/>
                <w:szCs w:val="17"/>
              </w:rPr>
              <w:t>Создание производства выпечных хлебцев и снеков в г.Боровичи</w:t>
            </w:r>
          </w:p>
        </w:tc>
        <w:tc>
          <w:tcPr>
            <w:tcW w:w="3402" w:type="dxa"/>
          </w:tcPr>
          <w:p w:rsidR="00CE34DD" w:rsidRPr="00294F02" w:rsidRDefault="00CE34DD" w:rsidP="00B22CB7">
            <w:pPr>
              <w:spacing w:line="180" w:lineRule="exact"/>
              <w:rPr>
                <w:rFonts w:ascii="Times New Roman" w:hAnsi="Times New Roman" w:cs="Times New Roman"/>
                <w:bCs/>
                <w:kern w:val="24"/>
                <w:sz w:val="17"/>
                <w:szCs w:val="17"/>
              </w:rPr>
            </w:pPr>
            <w:r w:rsidRPr="00294F02">
              <w:rPr>
                <w:rFonts w:ascii="Times New Roman" w:hAnsi="Times New Roman" w:cs="Times New Roman"/>
                <w:bCs/>
                <w:kern w:val="24"/>
                <w:sz w:val="17"/>
                <w:szCs w:val="17"/>
              </w:rPr>
              <w:t>ООО «Ориент Боровичи»</w:t>
            </w:r>
          </w:p>
        </w:tc>
        <w:tc>
          <w:tcPr>
            <w:tcW w:w="1843" w:type="dxa"/>
          </w:tcPr>
          <w:p w:rsidR="00CE34DD" w:rsidRPr="00294F02" w:rsidRDefault="00CE34DD" w:rsidP="00B22CB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94F02">
              <w:rPr>
                <w:rFonts w:ascii="Times New Roman" w:hAnsi="Times New Roman" w:cs="Times New Roman"/>
                <w:sz w:val="17"/>
                <w:szCs w:val="17"/>
              </w:rPr>
              <w:t>Инвестиционная фаза</w:t>
            </w:r>
          </w:p>
        </w:tc>
        <w:tc>
          <w:tcPr>
            <w:tcW w:w="1134" w:type="dxa"/>
          </w:tcPr>
          <w:p w:rsidR="00CE34DD" w:rsidRPr="00294F02" w:rsidRDefault="00CE34DD" w:rsidP="00B22CB7">
            <w:pPr>
              <w:spacing w:line="180" w:lineRule="exact"/>
              <w:jc w:val="center"/>
              <w:rPr>
                <w:rFonts w:ascii="Times New Roman" w:hAnsi="Times New Roman" w:cs="Times New Roman"/>
                <w:bCs/>
                <w:kern w:val="24"/>
                <w:sz w:val="17"/>
                <w:szCs w:val="17"/>
              </w:rPr>
            </w:pPr>
            <w:r w:rsidRPr="00294F02">
              <w:rPr>
                <w:rFonts w:ascii="Times New Roman" w:hAnsi="Times New Roman" w:cs="Times New Roman"/>
                <w:bCs/>
                <w:kern w:val="24"/>
                <w:sz w:val="17"/>
                <w:szCs w:val="17"/>
              </w:rPr>
              <w:t>2024-2028</w:t>
            </w:r>
          </w:p>
        </w:tc>
      </w:tr>
      <w:tr w:rsidR="00CE34DD" w:rsidRPr="00767725" w:rsidTr="002F3306">
        <w:trPr>
          <w:trHeight w:val="1091"/>
        </w:trPr>
        <w:tc>
          <w:tcPr>
            <w:tcW w:w="425" w:type="dxa"/>
            <w:vAlign w:val="center"/>
          </w:tcPr>
          <w:p w:rsidR="00CE34DD" w:rsidRPr="0081647D" w:rsidRDefault="00977F3B" w:rsidP="00B22CB7">
            <w:pPr>
              <w:spacing w:line="180" w:lineRule="exact"/>
              <w:jc w:val="center"/>
              <w:rPr>
                <w:rFonts w:ascii="Times New Roman" w:hAnsi="Times New Roman" w:cs="Times New Roman"/>
                <w:bCs/>
                <w:kern w:val="24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14"/>
                <w:szCs w:val="14"/>
              </w:rPr>
              <w:t>7</w:t>
            </w:r>
          </w:p>
        </w:tc>
        <w:tc>
          <w:tcPr>
            <w:tcW w:w="4253" w:type="dxa"/>
          </w:tcPr>
          <w:p w:rsidR="00CE34DD" w:rsidRPr="00F46F0A" w:rsidRDefault="006D17A8" w:rsidP="000A799E">
            <w:pPr>
              <w:spacing w:line="18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A8">
              <w:rPr>
                <w:rFonts w:ascii="Times New Roman" w:hAnsi="Times New Roman" w:cs="Times New Roman"/>
                <w:sz w:val="17"/>
                <w:szCs w:val="17"/>
              </w:rPr>
              <w:t xml:space="preserve">Инвестиционная программа ООО «Строительное управление № 53» по развитию централизованных систем холодного водоснабжения и водоотведения Боровичского муниципального округа Новгородской области, являющихся объектом концессионного соглашения от 08.08.2025, на 2025-2039 </w:t>
            </w:r>
            <w:r w:rsidR="000A799E">
              <w:rPr>
                <w:rFonts w:ascii="Times New Roman" w:hAnsi="Times New Roman" w:cs="Times New Roman"/>
                <w:sz w:val="17"/>
                <w:szCs w:val="17"/>
              </w:rPr>
              <w:t>годы</w:t>
            </w:r>
          </w:p>
        </w:tc>
        <w:tc>
          <w:tcPr>
            <w:tcW w:w="3402" w:type="dxa"/>
          </w:tcPr>
          <w:p w:rsidR="00CE34DD" w:rsidRPr="00F46F0A" w:rsidRDefault="006D17A8" w:rsidP="00B22CB7">
            <w:pPr>
              <w:spacing w:line="18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6D17A8">
              <w:rPr>
                <w:rFonts w:ascii="Times New Roman" w:hAnsi="Times New Roman" w:cs="Times New Roman"/>
                <w:sz w:val="17"/>
                <w:szCs w:val="17"/>
              </w:rPr>
              <w:t>ООО «Строительное управление № 53»</w:t>
            </w:r>
          </w:p>
        </w:tc>
        <w:tc>
          <w:tcPr>
            <w:tcW w:w="1843" w:type="dxa"/>
          </w:tcPr>
          <w:p w:rsidR="00CE34DD" w:rsidRPr="00F46F0A" w:rsidRDefault="00CE34DD" w:rsidP="00B22CB7">
            <w:pPr>
              <w:spacing w:line="18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F46F0A">
              <w:rPr>
                <w:rFonts w:ascii="Times New Roman" w:hAnsi="Times New Roman" w:cs="Times New Roman"/>
                <w:sz w:val="17"/>
                <w:szCs w:val="17"/>
              </w:rPr>
              <w:t>Инвестиционная фаза</w:t>
            </w:r>
          </w:p>
        </w:tc>
        <w:tc>
          <w:tcPr>
            <w:tcW w:w="1134" w:type="dxa"/>
          </w:tcPr>
          <w:p w:rsidR="00CE34DD" w:rsidRPr="00F46F0A" w:rsidRDefault="00CE34DD" w:rsidP="00FB0EE5">
            <w:pPr>
              <w:spacing w:line="180" w:lineRule="exac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46F0A">
              <w:rPr>
                <w:rFonts w:ascii="Times New Roman" w:hAnsi="Times New Roman" w:cs="Times New Roman"/>
                <w:sz w:val="17"/>
                <w:szCs w:val="17"/>
              </w:rPr>
              <w:t>202</w:t>
            </w:r>
            <w:r w:rsidR="00FB0EE5">
              <w:rPr>
                <w:rFonts w:ascii="Times New Roman" w:hAnsi="Times New Roman" w:cs="Times New Roman"/>
                <w:sz w:val="17"/>
                <w:szCs w:val="17"/>
              </w:rPr>
              <w:t>5</w:t>
            </w:r>
            <w:r w:rsidRPr="00F46F0A">
              <w:rPr>
                <w:rFonts w:ascii="Times New Roman" w:hAnsi="Times New Roman" w:cs="Times New Roman"/>
                <w:sz w:val="17"/>
                <w:szCs w:val="17"/>
              </w:rPr>
              <w:t>-20</w:t>
            </w:r>
            <w:r w:rsidR="00FB0EE5">
              <w:rPr>
                <w:rFonts w:ascii="Times New Roman" w:hAnsi="Times New Roman" w:cs="Times New Roman"/>
                <w:sz w:val="17"/>
                <w:szCs w:val="17"/>
              </w:rPr>
              <w:t>39</w:t>
            </w:r>
          </w:p>
        </w:tc>
      </w:tr>
      <w:tr w:rsidR="001151B4" w:rsidRPr="00767725" w:rsidTr="001637C5">
        <w:trPr>
          <w:trHeight w:val="385"/>
        </w:trPr>
        <w:tc>
          <w:tcPr>
            <w:tcW w:w="425" w:type="dxa"/>
            <w:vAlign w:val="center"/>
          </w:tcPr>
          <w:p w:rsidR="001151B4" w:rsidRPr="0081647D" w:rsidRDefault="00977F3B" w:rsidP="00E3549F">
            <w:pPr>
              <w:spacing w:line="180" w:lineRule="exact"/>
              <w:jc w:val="center"/>
              <w:rPr>
                <w:rFonts w:ascii="Times New Roman" w:hAnsi="Times New Roman" w:cs="Times New Roman"/>
                <w:bCs/>
                <w:kern w:val="24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14"/>
                <w:szCs w:val="14"/>
              </w:rPr>
              <w:t>8</w:t>
            </w:r>
          </w:p>
        </w:tc>
        <w:tc>
          <w:tcPr>
            <w:tcW w:w="4253" w:type="dxa"/>
          </w:tcPr>
          <w:p w:rsidR="001151B4" w:rsidRPr="00F46F0A" w:rsidRDefault="001151B4" w:rsidP="001151B4">
            <w:pPr>
              <w:spacing w:line="18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307A88">
              <w:rPr>
                <w:rFonts w:ascii="Times New Roman" w:hAnsi="Times New Roman" w:cs="Times New Roman"/>
                <w:sz w:val="17"/>
                <w:szCs w:val="17"/>
              </w:rPr>
              <w:t>Модернизация оборудования (сгуститель бумажной массы)</w:t>
            </w:r>
          </w:p>
        </w:tc>
        <w:tc>
          <w:tcPr>
            <w:tcW w:w="3402" w:type="dxa"/>
          </w:tcPr>
          <w:p w:rsidR="001151B4" w:rsidRPr="00F46F0A" w:rsidRDefault="001151B4" w:rsidP="001151B4">
            <w:pPr>
              <w:spacing w:line="18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F46F0A">
              <w:rPr>
                <w:rFonts w:ascii="Times New Roman" w:hAnsi="Times New Roman" w:cs="Times New Roman"/>
                <w:sz w:val="17"/>
                <w:szCs w:val="17"/>
              </w:rPr>
              <w:t>АО «Вельгийская бумажная фабрика»</w:t>
            </w:r>
          </w:p>
        </w:tc>
        <w:tc>
          <w:tcPr>
            <w:tcW w:w="1843" w:type="dxa"/>
          </w:tcPr>
          <w:p w:rsidR="001151B4" w:rsidRPr="00F46F0A" w:rsidRDefault="001151B4" w:rsidP="001151B4">
            <w:pPr>
              <w:spacing w:line="18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F46F0A">
              <w:rPr>
                <w:rFonts w:ascii="Times New Roman" w:hAnsi="Times New Roman" w:cs="Times New Roman"/>
                <w:sz w:val="17"/>
                <w:szCs w:val="17"/>
              </w:rPr>
              <w:t>Инвестиционная фаза</w:t>
            </w:r>
          </w:p>
        </w:tc>
        <w:tc>
          <w:tcPr>
            <w:tcW w:w="1134" w:type="dxa"/>
          </w:tcPr>
          <w:p w:rsidR="001151B4" w:rsidRPr="00F46F0A" w:rsidRDefault="001151B4" w:rsidP="001151B4">
            <w:pPr>
              <w:spacing w:line="180" w:lineRule="exac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2025</w:t>
            </w:r>
            <w:r w:rsidR="00C62DD5">
              <w:rPr>
                <w:rFonts w:ascii="Times New Roman" w:hAnsi="Times New Roman" w:cs="Times New Roman"/>
                <w:sz w:val="17"/>
                <w:szCs w:val="17"/>
              </w:rPr>
              <w:t>-2026</w:t>
            </w:r>
          </w:p>
        </w:tc>
      </w:tr>
      <w:tr w:rsidR="001151B4" w:rsidRPr="00767725" w:rsidTr="001637C5">
        <w:trPr>
          <w:trHeight w:val="405"/>
        </w:trPr>
        <w:tc>
          <w:tcPr>
            <w:tcW w:w="425" w:type="dxa"/>
            <w:vAlign w:val="center"/>
          </w:tcPr>
          <w:p w:rsidR="001151B4" w:rsidRPr="0081647D" w:rsidRDefault="00977F3B" w:rsidP="000807F7">
            <w:pPr>
              <w:spacing w:line="180" w:lineRule="exact"/>
              <w:jc w:val="center"/>
              <w:rPr>
                <w:rFonts w:ascii="Times New Roman" w:hAnsi="Times New Roman" w:cs="Times New Roman"/>
                <w:bCs/>
                <w:kern w:val="24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14"/>
                <w:szCs w:val="14"/>
              </w:rPr>
              <w:t>9</w:t>
            </w:r>
          </w:p>
        </w:tc>
        <w:tc>
          <w:tcPr>
            <w:tcW w:w="4253" w:type="dxa"/>
          </w:tcPr>
          <w:p w:rsidR="001151B4" w:rsidRPr="00F46F0A" w:rsidRDefault="001151B4" w:rsidP="001151B4">
            <w:pPr>
              <w:spacing w:line="18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307A88">
              <w:rPr>
                <w:rFonts w:ascii="Times New Roman" w:hAnsi="Times New Roman" w:cs="Times New Roman"/>
                <w:sz w:val="17"/>
                <w:szCs w:val="17"/>
              </w:rPr>
              <w:t>Устройство вентиляционной системы в цехе ТБ</w:t>
            </w:r>
          </w:p>
        </w:tc>
        <w:tc>
          <w:tcPr>
            <w:tcW w:w="3402" w:type="dxa"/>
          </w:tcPr>
          <w:p w:rsidR="001151B4" w:rsidRPr="00F46F0A" w:rsidRDefault="001151B4" w:rsidP="001151B4">
            <w:pPr>
              <w:spacing w:line="18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F46F0A">
              <w:rPr>
                <w:rFonts w:ascii="Times New Roman" w:hAnsi="Times New Roman" w:cs="Times New Roman"/>
                <w:sz w:val="17"/>
                <w:szCs w:val="17"/>
              </w:rPr>
              <w:t>АО «Вельгийская бумажная фабрика»</w:t>
            </w:r>
          </w:p>
        </w:tc>
        <w:tc>
          <w:tcPr>
            <w:tcW w:w="1843" w:type="dxa"/>
          </w:tcPr>
          <w:p w:rsidR="001151B4" w:rsidRPr="00F46F0A" w:rsidRDefault="001151B4" w:rsidP="001151B4">
            <w:pPr>
              <w:spacing w:line="18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F46F0A">
              <w:rPr>
                <w:rFonts w:ascii="Times New Roman" w:hAnsi="Times New Roman" w:cs="Times New Roman"/>
                <w:sz w:val="17"/>
                <w:szCs w:val="17"/>
              </w:rPr>
              <w:t>Инвестиционная фаза</w:t>
            </w:r>
          </w:p>
        </w:tc>
        <w:tc>
          <w:tcPr>
            <w:tcW w:w="1134" w:type="dxa"/>
          </w:tcPr>
          <w:p w:rsidR="001151B4" w:rsidRPr="00F46F0A" w:rsidRDefault="001151B4" w:rsidP="001151B4">
            <w:pPr>
              <w:spacing w:line="180" w:lineRule="exac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2025</w:t>
            </w:r>
            <w:r w:rsidR="00C62DD5">
              <w:rPr>
                <w:rFonts w:ascii="Times New Roman" w:hAnsi="Times New Roman" w:cs="Times New Roman"/>
                <w:sz w:val="17"/>
                <w:szCs w:val="17"/>
              </w:rPr>
              <w:t>-2026</w:t>
            </w:r>
          </w:p>
        </w:tc>
      </w:tr>
      <w:tr w:rsidR="001151B4" w:rsidRPr="00767725" w:rsidTr="001637C5">
        <w:trPr>
          <w:trHeight w:val="405"/>
        </w:trPr>
        <w:tc>
          <w:tcPr>
            <w:tcW w:w="425" w:type="dxa"/>
            <w:vAlign w:val="center"/>
          </w:tcPr>
          <w:p w:rsidR="001151B4" w:rsidRPr="0081647D" w:rsidRDefault="00977F3B" w:rsidP="000807F7">
            <w:pPr>
              <w:spacing w:line="180" w:lineRule="exact"/>
              <w:jc w:val="center"/>
              <w:rPr>
                <w:rFonts w:ascii="Times New Roman" w:hAnsi="Times New Roman" w:cs="Times New Roman"/>
                <w:bCs/>
                <w:kern w:val="24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14"/>
                <w:szCs w:val="14"/>
              </w:rPr>
              <w:t>10</w:t>
            </w:r>
          </w:p>
        </w:tc>
        <w:tc>
          <w:tcPr>
            <w:tcW w:w="4253" w:type="dxa"/>
          </w:tcPr>
          <w:p w:rsidR="001151B4" w:rsidRPr="00F46F0A" w:rsidRDefault="001151B4" w:rsidP="001151B4">
            <w:pPr>
              <w:spacing w:line="18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1151B4">
              <w:rPr>
                <w:rFonts w:ascii="Times New Roman" w:hAnsi="Times New Roman" w:cs="Times New Roman"/>
                <w:sz w:val="17"/>
                <w:szCs w:val="17"/>
              </w:rPr>
              <w:t>Строительство ЛОС</w:t>
            </w:r>
          </w:p>
        </w:tc>
        <w:tc>
          <w:tcPr>
            <w:tcW w:w="3402" w:type="dxa"/>
          </w:tcPr>
          <w:p w:rsidR="001151B4" w:rsidRPr="00F46F0A" w:rsidRDefault="001151B4" w:rsidP="001151B4">
            <w:pPr>
              <w:spacing w:line="18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F46F0A">
              <w:rPr>
                <w:rFonts w:ascii="Times New Roman" w:hAnsi="Times New Roman" w:cs="Times New Roman"/>
                <w:sz w:val="17"/>
                <w:szCs w:val="17"/>
              </w:rPr>
              <w:t>АО «Вельгийская бумажная фабрика»</w:t>
            </w:r>
          </w:p>
        </w:tc>
        <w:tc>
          <w:tcPr>
            <w:tcW w:w="1843" w:type="dxa"/>
          </w:tcPr>
          <w:p w:rsidR="001151B4" w:rsidRPr="00F46F0A" w:rsidRDefault="001151B4" w:rsidP="001151B4">
            <w:pPr>
              <w:spacing w:line="18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F46F0A">
              <w:rPr>
                <w:rFonts w:ascii="Times New Roman" w:hAnsi="Times New Roman" w:cs="Times New Roman"/>
                <w:sz w:val="17"/>
                <w:szCs w:val="17"/>
              </w:rPr>
              <w:t>Инвестиционная фаза</w:t>
            </w:r>
          </w:p>
        </w:tc>
        <w:tc>
          <w:tcPr>
            <w:tcW w:w="1134" w:type="dxa"/>
          </w:tcPr>
          <w:p w:rsidR="001151B4" w:rsidRPr="00F46F0A" w:rsidRDefault="001151B4" w:rsidP="001151B4">
            <w:pPr>
              <w:spacing w:line="180" w:lineRule="exac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2025</w:t>
            </w:r>
            <w:r w:rsidR="00DF3566">
              <w:rPr>
                <w:rFonts w:ascii="Times New Roman" w:hAnsi="Times New Roman" w:cs="Times New Roman"/>
                <w:sz w:val="17"/>
                <w:szCs w:val="17"/>
              </w:rPr>
              <w:t>-2026</w:t>
            </w:r>
          </w:p>
        </w:tc>
      </w:tr>
      <w:tr w:rsidR="00C62DD5" w:rsidRPr="00767725" w:rsidTr="00415D56">
        <w:trPr>
          <w:trHeight w:val="405"/>
        </w:trPr>
        <w:tc>
          <w:tcPr>
            <w:tcW w:w="425" w:type="dxa"/>
            <w:vAlign w:val="center"/>
          </w:tcPr>
          <w:p w:rsidR="00C62DD5" w:rsidRDefault="00977F3B" w:rsidP="00415D56">
            <w:pPr>
              <w:spacing w:line="180" w:lineRule="exact"/>
              <w:jc w:val="center"/>
              <w:rPr>
                <w:rFonts w:ascii="Times New Roman" w:hAnsi="Times New Roman" w:cs="Times New Roman"/>
                <w:bCs/>
                <w:kern w:val="24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14"/>
                <w:szCs w:val="14"/>
              </w:rPr>
              <w:t>11</w:t>
            </w:r>
          </w:p>
        </w:tc>
        <w:tc>
          <w:tcPr>
            <w:tcW w:w="4253" w:type="dxa"/>
          </w:tcPr>
          <w:p w:rsidR="00C62DD5" w:rsidRPr="001151B4" w:rsidRDefault="00C62DD5" w:rsidP="00415D56">
            <w:pPr>
              <w:spacing w:line="18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Модернизация системы грубого сортирования (БДМ-1)</w:t>
            </w:r>
          </w:p>
        </w:tc>
        <w:tc>
          <w:tcPr>
            <w:tcW w:w="3402" w:type="dxa"/>
          </w:tcPr>
          <w:p w:rsidR="00C62DD5" w:rsidRPr="00E74CFA" w:rsidRDefault="00C62DD5" w:rsidP="00415D5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74CFA">
              <w:rPr>
                <w:rFonts w:ascii="Times New Roman" w:hAnsi="Times New Roman" w:cs="Times New Roman"/>
                <w:sz w:val="17"/>
                <w:szCs w:val="17"/>
              </w:rPr>
              <w:t>АО «Вельгийская бумажная фабрика»</w:t>
            </w:r>
          </w:p>
        </w:tc>
        <w:tc>
          <w:tcPr>
            <w:tcW w:w="1843" w:type="dxa"/>
          </w:tcPr>
          <w:p w:rsidR="00C62DD5" w:rsidRPr="00E74CFA" w:rsidRDefault="00C62DD5" w:rsidP="00415D5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74CFA">
              <w:rPr>
                <w:rFonts w:ascii="Times New Roman" w:hAnsi="Times New Roman" w:cs="Times New Roman"/>
                <w:sz w:val="17"/>
                <w:szCs w:val="17"/>
              </w:rPr>
              <w:t>Инвестиционная фаза</w:t>
            </w:r>
          </w:p>
        </w:tc>
        <w:tc>
          <w:tcPr>
            <w:tcW w:w="1134" w:type="dxa"/>
          </w:tcPr>
          <w:p w:rsidR="00C62DD5" w:rsidRPr="00E74CFA" w:rsidRDefault="00C62DD5" w:rsidP="00415D56">
            <w:pPr>
              <w:spacing w:line="180" w:lineRule="exac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74CFA">
              <w:rPr>
                <w:rFonts w:ascii="Times New Roman" w:hAnsi="Times New Roman" w:cs="Times New Roman"/>
                <w:sz w:val="17"/>
                <w:szCs w:val="17"/>
              </w:rPr>
              <w:t>2025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-2026</w:t>
            </w:r>
          </w:p>
        </w:tc>
      </w:tr>
      <w:tr w:rsidR="00C62DD5" w:rsidRPr="00767725" w:rsidTr="001637C5">
        <w:trPr>
          <w:trHeight w:val="405"/>
        </w:trPr>
        <w:tc>
          <w:tcPr>
            <w:tcW w:w="425" w:type="dxa"/>
            <w:vAlign w:val="center"/>
          </w:tcPr>
          <w:p w:rsidR="00C62DD5" w:rsidRDefault="00977F3B" w:rsidP="00C62DD5">
            <w:pPr>
              <w:spacing w:line="180" w:lineRule="exact"/>
              <w:jc w:val="center"/>
              <w:rPr>
                <w:rFonts w:ascii="Times New Roman" w:hAnsi="Times New Roman" w:cs="Times New Roman"/>
                <w:bCs/>
                <w:kern w:val="24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14"/>
                <w:szCs w:val="14"/>
              </w:rPr>
              <w:t>12</w:t>
            </w:r>
          </w:p>
        </w:tc>
        <w:tc>
          <w:tcPr>
            <w:tcW w:w="4253" w:type="dxa"/>
          </w:tcPr>
          <w:p w:rsidR="00C62DD5" w:rsidRPr="001151B4" w:rsidRDefault="00350682" w:rsidP="00C62DD5">
            <w:pPr>
              <w:spacing w:line="18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350682">
              <w:rPr>
                <w:rFonts w:ascii="Times New Roman" w:hAnsi="Times New Roman" w:cs="Times New Roman"/>
                <w:sz w:val="17"/>
                <w:szCs w:val="17"/>
              </w:rPr>
              <w:t>Устройство автоматизированной системы контроля и управления качеством А3000</w:t>
            </w:r>
          </w:p>
        </w:tc>
        <w:tc>
          <w:tcPr>
            <w:tcW w:w="3402" w:type="dxa"/>
          </w:tcPr>
          <w:p w:rsidR="00C62DD5" w:rsidRPr="00E74CFA" w:rsidRDefault="00C62DD5" w:rsidP="00C62DD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74CFA">
              <w:rPr>
                <w:rFonts w:ascii="Times New Roman" w:hAnsi="Times New Roman" w:cs="Times New Roman"/>
                <w:sz w:val="17"/>
                <w:szCs w:val="17"/>
              </w:rPr>
              <w:t>АО «Вельгийская бумажная фабрика»</w:t>
            </w:r>
          </w:p>
        </w:tc>
        <w:tc>
          <w:tcPr>
            <w:tcW w:w="1843" w:type="dxa"/>
          </w:tcPr>
          <w:p w:rsidR="00C62DD5" w:rsidRPr="00E74CFA" w:rsidRDefault="00C62DD5" w:rsidP="00C62DD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74CFA">
              <w:rPr>
                <w:rFonts w:ascii="Times New Roman" w:hAnsi="Times New Roman" w:cs="Times New Roman"/>
                <w:sz w:val="17"/>
                <w:szCs w:val="17"/>
              </w:rPr>
              <w:t>Инвестиционная фаза</w:t>
            </w:r>
          </w:p>
        </w:tc>
        <w:tc>
          <w:tcPr>
            <w:tcW w:w="1134" w:type="dxa"/>
          </w:tcPr>
          <w:p w:rsidR="00C62DD5" w:rsidRPr="00E74CFA" w:rsidRDefault="00C62DD5" w:rsidP="00C62DD5">
            <w:pPr>
              <w:spacing w:line="180" w:lineRule="exac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2026</w:t>
            </w:r>
          </w:p>
        </w:tc>
      </w:tr>
      <w:tr w:rsidR="00C62DD5" w:rsidRPr="00767725" w:rsidTr="001637C5">
        <w:trPr>
          <w:trHeight w:val="393"/>
        </w:trPr>
        <w:tc>
          <w:tcPr>
            <w:tcW w:w="425" w:type="dxa"/>
            <w:vAlign w:val="center"/>
          </w:tcPr>
          <w:p w:rsidR="00C62DD5" w:rsidRPr="0081647D" w:rsidRDefault="00977F3B" w:rsidP="00C62DD5">
            <w:pPr>
              <w:spacing w:line="180" w:lineRule="exact"/>
              <w:jc w:val="center"/>
              <w:rPr>
                <w:rFonts w:ascii="Times New Roman" w:hAnsi="Times New Roman" w:cs="Times New Roman"/>
                <w:bCs/>
                <w:kern w:val="24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14"/>
                <w:szCs w:val="14"/>
              </w:rPr>
              <w:t>13</w:t>
            </w:r>
          </w:p>
        </w:tc>
        <w:tc>
          <w:tcPr>
            <w:tcW w:w="4253" w:type="dxa"/>
          </w:tcPr>
          <w:p w:rsidR="00C62DD5" w:rsidRPr="00F46F0A" w:rsidRDefault="00C62DD5" w:rsidP="00C62DD5">
            <w:pPr>
              <w:spacing w:line="18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Расширение производства</w:t>
            </w:r>
          </w:p>
        </w:tc>
        <w:tc>
          <w:tcPr>
            <w:tcW w:w="3402" w:type="dxa"/>
          </w:tcPr>
          <w:p w:rsidR="00C62DD5" w:rsidRDefault="00C62DD5" w:rsidP="00C62DD5">
            <w:pPr>
              <w:spacing w:line="18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fldChar w:fldCharType="begin"/>
            </w:r>
            <w:r>
              <w:instrText xml:space="preserve"> HYPERLINK "https://www.list-org.com/search?type=name&amp;val=Боровичский%20машиностроительный%20завод%20%20Двигатель%20%20-%20обособленное%20подразделение%20Санкт-Петербургского%20открытого%20акционерного%20общества%20%20Красный%20Октябрь" \o "поиск всех организаций с именем Боровичский машиностроительный завод \"Двигатель\" - обособленное подразделение Санкт-Петербургского открытого акционерного общества \"Красный Октябрь\""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17"/>
                <w:szCs w:val="17"/>
              </w:rPr>
              <w:t>Санкт-Петербургское АО «Красный</w:t>
            </w:r>
          </w:p>
          <w:p w:rsidR="00C62DD5" w:rsidRPr="00F46F0A" w:rsidRDefault="00C62DD5" w:rsidP="00C62DD5">
            <w:pPr>
              <w:spacing w:line="18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F46F0A">
              <w:rPr>
                <w:rFonts w:ascii="Times New Roman" w:hAnsi="Times New Roman" w:cs="Times New Roman"/>
                <w:sz w:val="17"/>
                <w:szCs w:val="17"/>
              </w:rPr>
              <w:t>Октябрь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fldChar w:fldCharType="end"/>
            </w:r>
            <w:r w:rsidRPr="00F46F0A">
              <w:rPr>
                <w:rFonts w:ascii="Times New Roman" w:hAnsi="Times New Roman" w:cs="Times New Roman"/>
                <w:sz w:val="17"/>
                <w:szCs w:val="17"/>
              </w:rPr>
              <w:t xml:space="preserve">» </w:t>
            </w:r>
            <w:r w:rsidRPr="00F46F0A">
              <w:rPr>
                <w:sz w:val="17"/>
                <w:szCs w:val="17"/>
              </w:rPr>
              <w:t>(</w:t>
            </w:r>
            <w:r w:rsidRPr="00F46F0A">
              <w:rPr>
                <w:rFonts w:ascii="Times New Roman" w:hAnsi="Times New Roman" w:cs="Times New Roman"/>
                <w:sz w:val="17"/>
                <w:szCs w:val="17"/>
              </w:rPr>
              <w:t>завод «Двигатель»)</w:t>
            </w:r>
          </w:p>
        </w:tc>
        <w:tc>
          <w:tcPr>
            <w:tcW w:w="1843" w:type="dxa"/>
          </w:tcPr>
          <w:p w:rsidR="00C62DD5" w:rsidRPr="00F46F0A" w:rsidRDefault="00C62DD5" w:rsidP="00C62DD5">
            <w:pPr>
              <w:spacing w:line="18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F46F0A">
              <w:rPr>
                <w:rFonts w:ascii="Times New Roman" w:hAnsi="Times New Roman" w:cs="Times New Roman"/>
                <w:sz w:val="17"/>
                <w:szCs w:val="17"/>
              </w:rPr>
              <w:t>Инвестиционная фаза</w:t>
            </w:r>
          </w:p>
        </w:tc>
        <w:tc>
          <w:tcPr>
            <w:tcW w:w="1134" w:type="dxa"/>
          </w:tcPr>
          <w:p w:rsidR="00C62DD5" w:rsidRPr="00F46F0A" w:rsidRDefault="00C62DD5" w:rsidP="00C62DD5">
            <w:pPr>
              <w:spacing w:line="180" w:lineRule="exac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46F0A">
              <w:rPr>
                <w:rFonts w:ascii="Times New Roman" w:hAnsi="Times New Roman" w:cs="Times New Roman"/>
                <w:sz w:val="17"/>
                <w:szCs w:val="17"/>
              </w:rPr>
              <w:t>202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5-2026</w:t>
            </w:r>
          </w:p>
        </w:tc>
      </w:tr>
      <w:tr w:rsidR="00C62DD5" w:rsidRPr="00767725" w:rsidTr="001637C5">
        <w:trPr>
          <w:trHeight w:val="386"/>
        </w:trPr>
        <w:tc>
          <w:tcPr>
            <w:tcW w:w="425" w:type="dxa"/>
            <w:vAlign w:val="center"/>
          </w:tcPr>
          <w:p w:rsidR="00C62DD5" w:rsidRPr="0081647D" w:rsidRDefault="00977F3B" w:rsidP="00C62DD5">
            <w:pPr>
              <w:spacing w:line="180" w:lineRule="exact"/>
              <w:jc w:val="center"/>
              <w:rPr>
                <w:rFonts w:ascii="Times New Roman" w:hAnsi="Times New Roman" w:cs="Times New Roman"/>
                <w:bCs/>
                <w:kern w:val="24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14"/>
                <w:szCs w:val="14"/>
              </w:rPr>
              <w:t>14</w:t>
            </w:r>
          </w:p>
        </w:tc>
        <w:tc>
          <w:tcPr>
            <w:tcW w:w="4253" w:type="dxa"/>
          </w:tcPr>
          <w:p w:rsidR="00C62DD5" w:rsidRPr="00F46F0A" w:rsidRDefault="00C62DD5" w:rsidP="00C62DD5">
            <w:pPr>
              <w:spacing w:line="18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F46F0A">
              <w:rPr>
                <w:rFonts w:ascii="Times New Roman" w:hAnsi="Times New Roman" w:cs="Times New Roman"/>
                <w:sz w:val="17"/>
                <w:szCs w:val="17"/>
              </w:rPr>
              <w:t>Организация гостиницы с устройством столовой (кафе), стоянки (парковки) и автомойки</w:t>
            </w:r>
          </w:p>
        </w:tc>
        <w:tc>
          <w:tcPr>
            <w:tcW w:w="3402" w:type="dxa"/>
          </w:tcPr>
          <w:p w:rsidR="00C62DD5" w:rsidRPr="00F46F0A" w:rsidRDefault="00C62DD5" w:rsidP="00C62DD5">
            <w:pPr>
              <w:spacing w:line="18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F46F0A">
              <w:rPr>
                <w:rFonts w:ascii="Times New Roman" w:hAnsi="Times New Roman" w:cs="Times New Roman"/>
                <w:sz w:val="17"/>
                <w:szCs w:val="17"/>
              </w:rPr>
              <w:t>ООО «Школьное питание»</w:t>
            </w:r>
          </w:p>
          <w:p w:rsidR="00C62DD5" w:rsidRPr="00F46F0A" w:rsidRDefault="00C62DD5" w:rsidP="00C62DD5">
            <w:pPr>
              <w:spacing w:line="18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F46F0A">
              <w:rPr>
                <w:rFonts w:ascii="Times New Roman" w:hAnsi="Times New Roman" w:cs="Times New Roman"/>
                <w:sz w:val="17"/>
                <w:szCs w:val="17"/>
              </w:rPr>
              <w:t>ООО «Специальные системы платежей-53»</w:t>
            </w:r>
          </w:p>
        </w:tc>
        <w:tc>
          <w:tcPr>
            <w:tcW w:w="1843" w:type="dxa"/>
          </w:tcPr>
          <w:p w:rsidR="00C62DD5" w:rsidRPr="00F46F0A" w:rsidRDefault="00C62DD5" w:rsidP="00C62DD5">
            <w:pPr>
              <w:spacing w:line="18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F46F0A">
              <w:rPr>
                <w:rFonts w:ascii="Times New Roman" w:hAnsi="Times New Roman" w:cs="Times New Roman"/>
                <w:sz w:val="17"/>
                <w:szCs w:val="17"/>
              </w:rPr>
              <w:t>Инвестиционная фаза</w:t>
            </w:r>
          </w:p>
        </w:tc>
        <w:tc>
          <w:tcPr>
            <w:tcW w:w="1134" w:type="dxa"/>
          </w:tcPr>
          <w:p w:rsidR="00C62DD5" w:rsidRPr="00F46F0A" w:rsidRDefault="00C62DD5" w:rsidP="00C62DD5">
            <w:pPr>
              <w:spacing w:line="180" w:lineRule="exac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46F0A">
              <w:rPr>
                <w:rFonts w:ascii="Times New Roman" w:hAnsi="Times New Roman" w:cs="Times New Roman"/>
                <w:sz w:val="17"/>
                <w:szCs w:val="17"/>
              </w:rPr>
              <w:t>2023-202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</w:tr>
      <w:tr w:rsidR="00C62DD5" w:rsidRPr="00767725" w:rsidTr="001637C5">
        <w:trPr>
          <w:trHeight w:val="341"/>
        </w:trPr>
        <w:tc>
          <w:tcPr>
            <w:tcW w:w="425" w:type="dxa"/>
            <w:shd w:val="clear" w:color="auto" w:fill="auto"/>
            <w:vAlign w:val="center"/>
          </w:tcPr>
          <w:p w:rsidR="00C62DD5" w:rsidRPr="00B405FA" w:rsidRDefault="00977F3B" w:rsidP="00C62DD5">
            <w:pPr>
              <w:spacing w:line="180" w:lineRule="exact"/>
              <w:jc w:val="center"/>
              <w:rPr>
                <w:rFonts w:ascii="Times New Roman" w:hAnsi="Times New Roman" w:cs="Times New Roman"/>
                <w:bCs/>
                <w:kern w:val="24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14"/>
                <w:szCs w:val="14"/>
              </w:rPr>
              <w:t>15</w:t>
            </w:r>
          </w:p>
        </w:tc>
        <w:tc>
          <w:tcPr>
            <w:tcW w:w="4253" w:type="dxa"/>
            <w:shd w:val="clear" w:color="auto" w:fill="auto"/>
          </w:tcPr>
          <w:p w:rsidR="00C62DD5" w:rsidRPr="00B405FA" w:rsidRDefault="00C62DD5" w:rsidP="00C62DD5">
            <w:pPr>
              <w:spacing w:line="18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B405FA">
              <w:rPr>
                <w:rFonts w:ascii="Times New Roman" w:hAnsi="Times New Roman" w:cs="Times New Roman"/>
                <w:sz w:val="17"/>
                <w:szCs w:val="17"/>
              </w:rPr>
              <w:t>Реконструкция бывшего жилого дома с булочной и мелочной лавкой под ретро-кинотеатр</w:t>
            </w:r>
          </w:p>
        </w:tc>
        <w:tc>
          <w:tcPr>
            <w:tcW w:w="3402" w:type="dxa"/>
            <w:shd w:val="clear" w:color="auto" w:fill="auto"/>
          </w:tcPr>
          <w:p w:rsidR="00C62DD5" w:rsidRPr="00B405FA" w:rsidRDefault="00C62DD5" w:rsidP="00C62DD5">
            <w:pPr>
              <w:spacing w:line="18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B405FA">
              <w:rPr>
                <w:rFonts w:ascii="Times New Roman" w:hAnsi="Times New Roman" w:cs="Times New Roman"/>
                <w:sz w:val="17"/>
                <w:szCs w:val="17"/>
              </w:rPr>
              <w:t>ООО «Специальные системы платежей-53»</w:t>
            </w:r>
          </w:p>
        </w:tc>
        <w:tc>
          <w:tcPr>
            <w:tcW w:w="1843" w:type="dxa"/>
            <w:shd w:val="clear" w:color="auto" w:fill="auto"/>
          </w:tcPr>
          <w:p w:rsidR="00C62DD5" w:rsidRPr="00B405FA" w:rsidRDefault="00C62DD5" w:rsidP="00C62DD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766E3">
              <w:rPr>
                <w:rFonts w:ascii="Times New Roman" w:hAnsi="Times New Roman" w:cs="Times New Roman"/>
                <w:sz w:val="17"/>
                <w:szCs w:val="17"/>
              </w:rPr>
              <w:t>Инвестиционная фаза</w:t>
            </w:r>
          </w:p>
        </w:tc>
        <w:tc>
          <w:tcPr>
            <w:tcW w:w="1134" w:type="dxa"/>
            <w:shd w:val="clear" w:color="auto" w:fill="auto"/>
          </w:tcPr>
          <w:p w:rsidR="00C62DD5" w:rsidRPr="00B405FA" w:rsidRDefault="00C62DD5" w:rsidP="00C62DD5">
            <w:pPr>
              <w:spacing w:line="180" w:lineRule="exac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405FA">
              <w:rPr>
                <w:rFonts w:ascii="Times New Roman" w:hAnsi="Times New Roman" w:cs="Times New Roman"/>
                <w:sz w:val="17"/>
                <w:szCs w:val="17"/>
              </w:rPr>
              <w:t>2019-202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</w:tr>
      <w:tr w:rsidR="00C62DD5" w:rsidRPr="00767725" w:rsidTr="001637C5">
        <w:trPr>
          <w:trHeight w:val="341"/>
        </w:trPr>
        <w:tc>
          <w:tcPr>
            <w:tcW w:w="425" w:type="dxa"/>
            <w:shd w:val="clear" w:color="auto" w:fill="auto"/>
            <w:vAlign w:val="center"/>
          </w:tcPr>
          <w:p w:rsidR="00C62DD5" w:rsidRPr="00B405FA" w:rsidRDefault="00977F3B" w:rsidP="00C62DD5">
            <w:pPr>
              <w:spacing w:line="180" w:lineRule="exact"/>
              <w:jc w:val="center"/>
              <w:rPr>
                <w:rFonts w:ascii="Times New Roman" w:hAnsi="Times New Roman" w:cs="Times New Roman"/>
                <w:bCs/>
                <w:kern w:val="24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14"/>
                <w:szCs w:val="14"/>
              </w:rPr>
              <w:t>16</w:t>
            </w:r>
          </w:p>
        </w:tc>
        <w:tc>
          <w:tcPr>
            <w:tcW w:w="4253" w:type="dxa"/>
            <w:shd w:val="clear" w:color="auto" w:fill="auto"/>
          </w:tcPr>
          <w:p w:rsidR="00C62DD5" w:rsidRPr="00B405FA" w:rsidRDefault="00C62DD5" w:rsidP="00C62DD5">
            <w:pPr>
              <w:spacing w:line="18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B405FA">
              <w:rPr>
                <w:rFonts w:ascii="Times New Roman" w:hAnsi="Times New Roman" w:cs="Times New Roman"/>
                <w:sz w:val="17"/>
                <w:szCs w:val="17"/>
              </w:rPr>
              <w:t>Строительство детского развлекательного центра «Терра Нова»</w:t>
            </w:r>
          </w:p>
        </w:tc>
        <w:tc>
          <w:tcPr>
            <w:tcW w:w="3402" w:type="dxa"/>
            <w:shd w:val="clear" w:color="auto" w:fill="auto"/>
          </w:tcPr>
          <w:p w:rsidR="002129A9" w:rsidRDefault="002129A9" w:rsidP="002129A9">
            <w:pPr>
              <w:spacing w:line="18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2129A9">
              <w:rPr>
                <w:rFonts w:ascii="Times New Roman" w:hAnsi="Times New Roman" w:cs="Times New Roman"/>
                <w:sz w:val="17"/>
                <w:szCs w:val="17"/>
              </w:rPr>
              <w:t xml:space="preserve">Благотворительный фонд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«</w:t>
            </w:r>
            <w:r w:rsidRPr="002129A9">
              <w:rPr>
                <w:rFonts w:ascii="Times New Roman" w:hAnsi="Times New Roman" w:cs="Times New Roman"/>
                <w:sz w:val="17"/>
                <w:szCs w:val="17"/>
              </w:rPr>
              <w:t>Фонд развития и сотрудничества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»</w:t>
            </w:r>
          </w:p>
          <w:p w:rsidR="00C62DD5" w:rsidRPr="00B405FA" w:rsidRDefault="002129A9" w:rsidP="002129A9">
            <w:pPr>
              <w:spacing w:line="18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bookmarkStart w:id="0" w:name="_GoBack"/>
            <w:bookmarkEnd w:id="0"/>
            <w:r w:rsidRPr="002129A9">
              <w:rPr>
                <w:rFonts w:ascii="Times New Roman" w:hAnsi="Times New Roman" w:cs="Times New Roman"/>
                <w:sz w:val="17"/>
                <w:szCs w:val="17"/>
              </w:rPr>
              <w:t xml:space="preserve">(АО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«</w:t>
            </w:r>
            <w:r w:rsidRPr="002129A9">
              <w:rPr>
                <w:rFonts w:ascii="Times New Roman" w:hAnsi="Times New Roman" w:cs="Times New Roman"/>
                <w:sz w:val="17"/>
                <w:szCs w:val="17"/>
              </w:rPr>
              <w:t>Боровичский комбинат огнеупоров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»</w:t>
            </w:r>
            <w:r w:rsidRPr="002129A9">
              <w:rPr>
                <w:rFonts w:ascii="Times New Roman" w:hAnsi="Times New Roman" w:cs="Times New Roman"/>
                <w:sz w:val="17"/>
                <w:szCs w:val="17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C62DD5" w:rsidRPr="00B405FA" w:rsidRDefault="00C62DD5" w:rsidP="00C62DD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766E3">
              <w:rPr>
                <w:rFonts w:ascii="Times New Roman" w:hAnsi="Times New Roman" w:cs="Times New Roman"/>
                <w:sz w:val="17"/>
                <w:szCs w:val="17"/>
              </w:rPr>
              <w:t>Инвестиционная фаза</w:t>
            </w:r>
          </w:p>
        </w:tc>
        <w:tc>
          <w:tcPr>
            <w:tcW w:w="1134" w:type="dxa"/>
            <w:shd w:val="clear" w:color="auto" w:fill="auto"/>
          </w:tcPr>
          <w:p w:rsidR="00C62DD5" w:rsidRPr="00B405FA" w:rsidRDefault="00C62DD5" w:rsidP="00C62DD5">
            <w:pPr>
              <w:spacing w:line="180" w:lineRule="exac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405FA">
              <w:rPr>
                <w:rFonts w:ascii="Times New Roman" w:hAnsi="Times New Roman" w:cs="Times New Roman"/>
                <w:sz w:val="17"/>
                <w:szCs w:val="17"/>
              </w:rPr>
              <w:t>2023-2027</w:t>
            </w:r>
          </w:p>
        </w:tc>
      </w:tr>
      <w:tr w:rsidR="00C62DD5" w:rsidRPr="00767725" w:rsidTr="001637C5">
        <w:trPr>
          <w:trHeight w:val="333"/>
        </w:trPr>
        <w:tc>
          <w:tcPr>
            <w:tcW w:w="425" w:type="dxa"/>
            <w:vAlign w:val="center"/>
          </w:tcPr>
          <w:p w:rsidR="00C62DD5" w:rsidRPr="0081647D" w:rsidRDefault="00977F3B" w:rsidP="00C62DD5">
            <w:pPr>
              <w:spacing w:line="180" w:lineRule="exact"/>
              <w:jc w:val="center"/>
              <w:rPr>
                <w:rFonts w:ascii="Times New Roman" w:hAnsi="Times New Roman" w:cs="Times New Roman"/>
                <w:bCs/>
                <w:kern w:val="24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14"/>
                <w:szCs w:val="14"/>
              </w:rPr>
              <w:t>17</w:t>
            </w:r>
          </w:p>
        </w:tc>
        <w:tc>
          <w:tcPr>
            <w:tcW w:w="4253" w:type="dxa"/>
          </w:tcPr>
          <w:p w:rsidR="00C62DD5" w:rsidRDefault="00C62DD5" w:rsidP="00C62DD5">
            <w:pPr>
              <w:spacing w:line="18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917DB3">
              <w:rPr>
                <w:rFonts w:ascii="Times New Roman" w:hAnsi="Times New Roman" w:cs="Times New Roman"/>
                <w:sz w:val="17"/>
                <w:szCs w:val="17"/>
              </w:rPr>
              <w:t>Реконструкция склада для хранения шамота</w:t>
            </w:r>
          </w:p>
        </w:tc>
        <w:tc>
          <w:tcPr>
            <w:tcW w:w="3402" w:type="dxa"/>
          </w:tcPr>
          <w:p w:rsidR="00C62DD5" w:rsidRPr="00917DB3" w:rsidRDefault="00C62DD5" w:rsidP="00C62DD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17DB3">
              <w:rPr>
                <w:rFonts w:ascii="Times New Roman" w:hAnsi="Times New Roman" w:cs="Times New Roman"/>
                <w:sz w:val="17"/>
                <w:szCs w:val="17"/>
              </w:rPr>
              <w:t>АО «Боровичский комбинат огнеупоров»</w:t>
            </w:r>
          </w:p>
        </w:tc>
        <w:tc>
          <w:tcPr>
            <w:tcW w:w="1843" w:type="dxa"/>
          </w:tcPr>
          <w:p w:rsidR="00C62DD5" w:rsidRPr="00917DB3" w:rsidRDefault="00C62DD5" w:rsidP="00C62DD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17DB3">
              <w:rPr>
                <w:rFonts w:ascii="Times New Roman" w:hAnsi="Times New Roman" w:cs="Times New Roman"/>
                <w:sz w:val="17"/>
                <w:szCs w:val="17"/>
              </w:rPr>
              <w:t>Инвестиционная фаза</w:t>
            </w:r>
          </w:p>
        </w:tc>
        <w:tc>
          <w:tcPr>
            <w:tcW w:w="1134" w:type="dxa"/>
          </w:tcPr>
          <w:p w:rsidR="00C62DD5" w:rsidRPr="00F46F0A" w:rsidRDefault="00C62DD5" w:rsidP="006055A8">
            <w:pPr>
              <w:spacing w:line="180" w:lineRule="exac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2024-202</w:t>
            </w:r>
            <w:r w:rsidR="006055A8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</w:tr>
      <w:tr w:rsidR="00C62DD5" w:rsidRPr="00767725" w:rsidTr="001637C5">
        <w:trPr>
          <w:trHeight w:val="333"/>
        </w:trPr>
        <w:tc>
          <w:tcPr>
            <w:tcW w:w="425" w:type="dxa"/>
            <w:vAlign w:val="center"/>
          </w:tcPr>
          <w:p w:rsidR="00C62DD5" w:rsidRPr="0081647D" w:rsidRDefault="00977F3B" w:rsidP="00C62DD5">
            <w:pPr>
              <w:spacing w:line="180" w:lineRule="exact"/>
              <w:jc w:val="center"/>
              <w:rPr>
                <w:rFonts w:ascii="Times New Roman" w:hAnsi="Times New Roman" w:cs="Times New Roman"/>
                <w:bCs/>
                <w:kern w:val="24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14"/>
                <w:szCs w:val="14"/>
              </w:rPr>
              <w:t>18</w:t>
            </w:r>
          </w:p>
        </w:tc>
        <w:tc>
          <w:tcPr>
            <w:tcW w:w="4253" w:type="dxa"/>
          </w:tcPr>
          <w:p w:rsidR="00C62DD5" w:rsidRDefault="00C62DD5" w:rsidP="00C62DD5">
            <w:pPr>
              <w:spacing w:line="18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917DB3">
              <w:rPr>
                <w:rFonts w:ascii="Times New Roman" w:hAnsi="Times New Roman" w:cs="Times New Roman"/>
                <w:sz w:val="17"/>
                <w:szCs w:val="17"/>
              </w:rPr>
              <w:t>Реконструкция брикетного участка</w:t>
            </w:r>
          </w:p>
        </w:tc>
        <w:tc>
          <w:tcPr>
            <w:tcW w:w="3402" w:type="dxa"/>
          </w:tcPr>
          <w:p w:rsidR="00C62DD5" w:rsidRPr="00917DB3" w:rsidRDefault="00C62DD5" w:rsidP="00C62DD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17DB3">
              <w:rPr>
                <w:rFonts w:ascii="Times New Roman" w:hAnsi="Times New Roman" w:cs="Times New Roman"/>
                <w:sz w:val="17"/>
                <w:szCs w:val="17"/>
              </w:rPr>
              <w:t>АО «Боровичский комбинат огнеупоров»</w:t>
            </w:r>
          </w:p>
        </w:tc>
        <w:tc>
          <w:tcPr>
            <w:tcW w:w="1843" w:type="dxa"/>
          </w:tcPr>
          <w:p w:rsidR="00C62DD5" w:rsidRPr="00917DB3" w:rsidRDefault="00C62DD5" w:rsidP="00C62DD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17DB3">
              <w:rPr>
                <w:rFonts w:ascii="Times New Roman" w:hAnsi="Times New Roman" w:cs="Times New Roman"/>
                <w:sz w:val="17"/>
                <w:szCs w:val="17"/>
              </w:rPr>
              <w:t>Инвестиционная фаза</w:t>
            </w:r>
          </w:p>
        </w:tc>
        <w:tc>
          <w:tcPr>
            <w:tcW w:w="1134" w:type="dxa"/>
          </w:tcPr>
          <w:p w:rsidR="00C62DD5" w:rsidRPr="00F46F0A" w:rsidRDefault="00C62DD5" w:rsidP="00C62DD5">
            <w:pPr>
              <w:spacing w:line="180" w:lineRule="exac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2025</w:t>
            </w:r>
            <w:r w:rsidR="006055A8">
              <w:rPr>
                <w:rFonts w:ascii="Times New Roman" w:hAnsi="Times New Roman" w:cs="Times New Roman"/>
                <w:sz w:val="17"/>
                <w:szCs w:val="17"/>
              </w:rPr>
              <w:t>-2026</w:t>
            </w:r>
          </w:p>
        </w:tc>
      </w:tr>
      <w:tr w:rsidR="00C62DD5" w:rsidRPr="00767725" w:rsidTr="001637C5">
        <w:trPr>
          <w:trHeight w:val="333"/>
        </w:trPr>
        <w:tc>
          <w:tcPr>
            <w:tcW w:w="425" w:type="dxa"/>
            <w:vAlign w:val="center"/>
          </w:tcPr>
          <w:p w:rsidR="00C62DD5" w:rsidRPr="0081647D" w:rsidRDefault="00977F3B" w:rsidP="00C62DD5">
            <w:pPr>
              <w:spacing w:line="180" w:lineRule="exact"/>
              <w:jc w:val="center"/>
              <w:rPr>
                <w:rFonts w:ascii="Times New Roman" w:hAnsi="Times New Roman" w:cs="Times New Roman"/>
                <w:bCs/>
                <w:kern w:val="24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14"/>
                <w:szCs w:val="14"/>
              </w:rPr>
              <w:t>19</w:t>
            </w:r>
          </w:p>
        </w:tc>
        <w:tc>
          <w:tcPr>
            <w:tcW w:w="4253" w:type="dxa"/>
          </w:tcPr>
          <w:p w:rsidR="00C62DD5" w:rsidRDefault="00C62DD5" w:rsidP="00C62DD5">
            <w:pPr>
              <w:spacing w:line="18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917DB3">
              <w:rPr>
                <w:rFonts w:ascii="Times New Roman" w:hAnsi="Times New Roman" w:cs="Times New Roman"/>
                <w:sz w:val="17"/>
                <w:szCs w:val="17"/>
              </w:rPr>
              <w:t>Строительство ЛОС</w:t>
            </w:r>
          </w:p>
        </w:tc>
        <w:tc>
          <w:tcPr>
            <w:tcW w:w="3402" w:type="dxa"/>
          </w:tcPr>
          <w:p w:rsidR="00C62DD5" w:rsidRPr="00917DB3" w:rsidRDefault="00C62DD5" w:rsidP="00C62DD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17DB3">
              <w:rPr>
                <w:rFonts w:ascii="Times New Roman" w:hAnsi="Times New Roman" w:cs="Times New Roman"/>
                <w:sz w:val="17"/>
                <w:szCs w:val="17"/>
              </w:rPr>
              <w:t>АО «Боровичский комбинат огнеупоров»</w:t>
            </w:r>
          </w:p>
        </w:tc>
        <w:tc>
          <w:tcPr>
            <w:tcW w:w="1843" w:type="dxa"/>
          </w:tcPr>
          <w:p w:rsidR="00C62DD5" w:rsidRPr="00917DB3" w:rsidRDefault="00C62DD5" w:rsidP="00C62DD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17DB3">
              <w:rPr>
                <w:rFonts w:ascii="Times New Roman" w:hAnsi="Times New Roman" w:cs="Times New Roman"/>
                <w:sz w:val="17"/>
                <w:szCs w:val="17"/>
              </w:rPr>
              <w:t>Инвестиционная фаза</w:t>
            </w:r>
          </w:p>
        </w:tc>
        <w:tc>
          <w:tcPr>
            <w:tcW w:w="1134" w:type="dxa"/>
          </w:tcPr>
          <w:p w:rsidR="00C62DD5" w:rsidRPr="00F46F0A" w:rsidRDefault="00C62DD5" w:rsidP="006055A8">
            <w:pPr>
              <w:spacing w:line="180" w:lineRule="exac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2022-202</w:t>
            </w:r>
            <w:r w:rsidR="006055A8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</w:tr>
      <w:tr w:rsidR="00C62DD5" w:rsidRPr="00767725" w:rsidTr="001637C5">
        <w:trPr>
          <w:trHeight w:val="333"/>
        </w:trPr>
        <w:tc>
          <w:tcPr>
            <w:tcW w:w="425" w:type="dxa"/>
            <w:vAlign w:val="center"/>
          </w:tcPr>
          <w:p w:rsidR="00C62DD5" w:rsidRPr="0081647D" w:rsidRDefault="00977F3B" w:rsidP="00C62DD5">
            <w:pPr>
              <w:spacing w:line="180" w:lineRule="exact"/>
              <w:jc w:val="center"/>
              <w:rPr>
                <w:rFonts w:ascii="Times New Roman" w:hAnsi="Times New Roman" w:cs="Times New Roman"/>
                <w:bCs/>
                <w:kern w:val="24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14"/>
                <w:szCs w:val="14"/>
              </w:rPr>
              <w:t>20</w:t>
            </w:r>
          </w:p>
        </w:tc>
        <w:tc>
          <w:tcPr>
            <w:tcW w:w="4253" w:type="dxa"/>
          </w:tcPr>
          <w:p w:rsidR="00C62DD5" w:rsidRDefault="00C62DD5" w:rsidP="00C62DD5">
            <w:pPr>
              <w:spacing w:line="18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917DB3">
              <w:rPr>
                <w:rFonts w:ascii="Times New Roman" w:hAnsi="Times New Roman" w:cs="Times New Roman"/>
                <w:sz w:val="17"/>
                <w:szCs w:val="17"/>
              </w:rPr>
              <w:t>Строительство склада пропантов</w:t>
            </w:r>
          </w:p>
        </w:tc>
        <w:tc>
          <w:tcPr>
            <w:tcW w:w="3402" w:type="dxa"/>
          </w:tcPr>
          <w:p w:rsidR="00C62DD5" w:rsidRPr="00917DB3" w:rsidRDefault="00C62DD5" w:rsidP="00C62DD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17DB3">
              <w:rPr>
                <w:rFonts w:ascii="Times New Roman" w:hAnsi="Times New Roman" w:cs="Times New Roman"/>
                <w:sz w:val="17"/>
                <w:szCs w:val="17"/>
              </w:rPr>
              <w:t>АО «Боровичский комбинат огнеупоров»</w:t>
            </w:r>
          </w:p>
        </w:tc>
        <w:tc>
          <w:tcPr>
            <w:tcW w:w="1843" w:type="dxa"/>
          </w:tcPr>
          <w:p w:rsidR="00C62DD5" w:rsidRPr="00917DB3" w:rsidRDefault="00C62DD5" w:rsidP="00C62DD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17DB3">
              <w:rPr>
                <w:rFonts w:ascii="Times New Roman" w:hAnsi="Times New Roman" w:cs="Times New Roman"/>
                <w:sz w:val="17"/>
                <w:szCs w:val="17"/>
              </w:rPr>
              <w:t>Инвестиционная фаза</w:t>
            </w:r>
          </w:p>
        </w:tc>
        <w:tc>
          <w:tcPr>
            <w:tcW w:w="1134" w:type="dxa"/>
          </w:tcPr>
          <w:p w:rsidR="00C62DD5" w:rsidRPr="00F46F0A" w:rsidRDefault="00C62DD5" w:rsidP="006055A8">
            <w:pPr>
              <w:spacing w:line="180" w:lineRule="exac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2024-202</w:t>
            </w:r>
            <w:r w:rsidR="006055A8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</w:tr>
      <w:tr w:rsidR="006634C7" w:rsidRPr="00767725" w:rsidTr="003D7445">
        <w:trPr>
          <w:trHeight w:val="400"/>
        </w:trPr>
        <w:tc>
          <w:tcPr>
            <w:tcW w:w="425" w:type="dxa"/>
            <w:vAlign w:val="center"/>
          </w:tcPr>
          <w:p w:rsidR="006634C7" w:rsidRPr="0081647D" w:rsidRDefault="006634C7" w:rsidP="006634C7">
            <w:pPr>
              <w:spacing w:line="180" w:lineRule="exact"/>
              <w:jc w:val="center"/>
              <w:rPr>
                <w:rFonts w:ascii="Times New Roman" w:hAnsi="Times New Roman" w:cs="Times New Roman"/>
                <w:bCs/>
                <w:kern w:val="24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14"/>
                <w:szCs w:val="14"/>
              </w:rPr>
              <w:t>21</w:t>
            </w:r>
          </w:p>
        </w:tc>
        <w:tc>
          <w:tcPr>
            <w:tcW w:w="4253" w:type="dxa"/>
          </w:tcPr>
          <w:p w:rsidR="006634C7" w:rsidRPr="006634C7" w:rsidRDefault="006634C7" w:rsidP="006634C7">
            <w:pPr>
              <w:spacing w:line="18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6634C7">
              <w:rPr>
                <w:rFonts w:ascii="Times New Roman" w:hAnsi="Times New Roman" w:cs="Times New Roman"/>
                <w:sz w:val="17"/>
                <w:szCs w:val="17"/>
              </w:rPr>
              <w:t>Устройство линии для производства песчаных форм для алюминотермитной сварки рельс</w:t>
            </w:r>
          </w:p>
        </w:tc>
        <w:tc>
          <w:tcPr>
            <w:tcW w:w="3402" w:type="dxa"/>
          </w:tcPr>
          <w:p w:rsidR="006634C7" w:rsidRPr="00917DB3" w:rsidRDefault="006634C7" w:rsidP="006634C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17DB3">
              <w:rPr>
                <w:rFonts w:ascii="Times New Roman" w:hAnsi="Times New Roman" w:cs="Times New Roman"/>
                <w:sz w:val="17"/>
                <w:szCs w:val="17"/>
              </w:rPr>
              <w:t>АО «Боровичский комбинат огнеупоров»</w:t>
            </w:r>
          </w:p>
        </w:tc>
        <w:tc>
          <w:tcPr>
            <w:tcW w:w="1843" w:type="dxa"/>
          </w:tcPr>
          <w:p w:rsidR="006634C7" w:rsidRPr="00917DB3" w:rsidRDefault="006634C7" w:rsidP="006634C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17DB3">
              <w:rPr>
                <w:rFonts w:ascii="Times New Roman" w:hAnsi="Times New Roman" w:cs="Times New Roman"/>
                <w:sz w:val="17"/>
                <w:szCs w:val="17"/>
              </w:rPr>
              <w:t>Инвестиционная фаза</w:t>
            </w:r>
          </w:p>
        </w:tc>
        <w:tc>
          <w:tcPr>
            <w:tcW w:w="1134" w:type="dxa"/>
          </w:tcPr>
          <w:p w:rsidR="006634C7" w:rsidRDefault="006634C7" w:rsidP="006634C7">
            <w:pPr>
              <w:spacing w:line="180" w:lineRule="exac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2026</w:t>
            </w:r>
          </w:p>
        </w:tc>
      </w:tr>
      <w:tr w:rsidR="006634C7" w:rsidRPr="00767725" w:rsidTr="001637C5">
        <w:trPr>
          <w:trHeight w:val="333"/>
        </w:trPr>
        <w:tc>
          <w:tcPr>
            <w:tcW w:w="425" w:type="dxa"/>
            <w:vAlign w:val="center"/>
          </w:tcPr>
          <w:p w:rsidR="006634C7" w:rsidRPr="0081647D" w:rsidRDefault="006634C7" w:rsidP="006634C7">
            <w:pPr>
              <w:spacing w:line="180" w:lineRule="exact"/>
              <w:jc w:val="center"/>
              <w:rPr>
                <w:rFonts w:ascii="Times New Roman" w:hAnsi="Times New Roman" w:cs="Times New Roman"/>
                <w:bCs/>
                <w:kern w:val="24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14"/>
                <w:szCs w:val="14"/>
              </w:rPr>
              <w:t>22</w:t>
            </w:r>
          </w:p>
        </w:tc>
        <w:tc>
          <w:tcPr>
            <w:tcW w:w="4253" w:type="dxa"/>
          </w:tcPr>
          <w:p w:rsidR="006634C7" w:rsidRPr="006634C7" w:rsidRDefault="006634C7" w:rsidP="006634C7">
            <w:pPr>
              <w:spacing w:line="18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6634C7">
              <w:rPr>
                <w:rFonts w:ascii="Times New Roman" w:hAnsi="Times New Roman" w:cs="Times New Roman"/>
                <w:sz w:val="17"/>
                <w:szCs w:val="17"/>
              </w:rPr>
              <w:t>Устройство технологической линии по производству теплоизоляционных аэрированных изделий пенометодом</w:t>
            </w:r>
          </w:p>
        </w:tc>
        <w:tc>
          <w:tcPr>
            <w:tcW w:w="3402" w:type="dxa"/>
          </w:tcPr>
          <w:p w:rsidR="006634C7" w:rsidRPr="00917DB3" w:rsidRDefault="006634C7" w:rsidP="006634C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17DB3">
              <w:rPr>
                <w:rFonts w:ascii="Times New Roman" w:hAnsi="Times New Roman" w:cs="Times New Roman"/>
                <w:sz w:val="17"/>
                <w:szCs w:val="17"/>
              </w:rPr>
              <w:t>АО «Боровичский комбинат огнеупоров»</w:t>
            </w:r>
          </w:p>
        </w:tc>
        <w:tc>
          <w:tcPr>
            <w:tcW w:w="1843" w:type="dxa"/>
          </w:tcPr>
          <w:p w:rsidR="006634C7" w:rsidRPr="00917DB3" w:rsidRDefault="006634C7" w:rsidP="006634C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17DB3">
              <w:rPr>
                <w:rFonts w:ascii="Times New Roman" w:hAnsi="Times New Roman" w:cs="Times New Roman"/>
                <w:sz w:val="17"/>
                <w:szCs w:val="17"/>
              </w:rPr>
              <w:t>Инвестиционная фаза</w:t>
            </w:r>
          </w:p>
        </w:tc>
        <w:tc>
          <w:tcPr>
            <w:tcW w:w="1134" w:type="dxa"/>
          </w:tcPr>
          <w:p w:rsidR="006634C7" w:rsidRDefault="006634C7" w:rsidP="006634C7">
            <w:pPr>
              <w:spacing w:line="180" w:lineRule="exac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2026</w:t>
            </w:r>
          </w:p>
        </w:tc>
      </w:tr>
      <w:tr w:rsidR="006634C7" w:rsidRPr="00767725" w:rsidTr="001637C5">
        <w:trPr>
          <w:trHeight w:val="333"/>
        </w:trPr>
        <w:tc>
          <w:tcPr>
            <w:tcW w:w="425" w:type="dxa"/>
            <w:vAlign w:val="center"/>
          </w:tcPr>
          <w:p w:rsidR="006634C7" w:rsidRPr="0081647D" w:rsidRDefault="006634C7" w:rsidP="006634C7">
            <w:pPr>
              <w:spacing w:line="180" w:lineRule="exact"/>
              <w:jc w:val="center"/>
              <w:rPr>
                <w:rFonts w:ascii="Times New Roman" w:hAnsi="Times New Roman" w:cs="Times New Roman"/>
                <w:bCs/>
                <w:kern w:val="24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14"/>
                <w:szCs w:val="14"/>
              </w:rPr>
              <w:t>23</w:t>
            </w:r>
          </w:p>
        </w:tc>
        <w:tc>
          <w:tcPr>
            <w:tcW w:w="4253" w:type="dxa"/>
          </w:tcPr>
          <w:p w:rsidR="006634C7" w:rsidRPr="006634C7" w:rsidRDefault="006634C7" w:rsidP="006634C7">
            <w:pPr>
              <w:spacing w:line="18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6634C7">
              <w:rPr>
                <w:rFonts w:ascii="Times New Roman" w:hAnsi="Times New Roman" w:cs="Times New Roman"/>
                <w:sz w:val="17"/>
                <w:szCs w:val="17"/>
              </w:rPr>
              <w:t>Устройство опытно-промышленной линии по производству КМЦ</w:t>
            </w:r>
          </w:p>
        </w:tc>
        <w:tc>
          <w:tcPr>
            <w:tcW w:w="3402" w:type="dxa"/>
          </w:tcPr>
          <w:p w:rsidR="006634C7" w:rsidRPr="00917DB3" w:rsidRDefault="006634C7" w:rsidP="006634C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17DB3">
              <w:rPr>
                <w:rFonts w:ascii="Times New Roman" w:hAnsi="Times New Roman" w:cs="Times New Roman"/>
                <w:sz w:val="17"/>
                <w:szCs w:val="17"/>
              </w:rPr>
              <w:t>АО «Боровичский комбинат огнеупоров»</w:t>
            </w:r>
          </w:p>
        </w:tc>
        <w:tc>
          <w:tcPr>
            <w:tcW w:w="1843" w:type="dxa"/>
          </w:tcPr>
          <w:p w:rsidR="006634C7" w:rsidRPr="00917DB3" w:rsidRDefault="006634C7" w:rsidP="006634C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17DB3">
              <w:rPr>
                <w:rFonts w:ascii="Times New Roman" w:hAnsi="Times New Roman" w:cs="Times New Roman"/>
                <w:sz w:val="17"/>
                <w:szCs w:val="17"/>
              </w:rPr>
              <w:t>Инвестиционная фаза</w:t>
            </w:r>
          </w:p>
        </w:tc>
        <w:tc>
          <w:tcPr>
            <w:tcW w:w="1134" w:type="dxa"/>
          </w:tcPr>
          <w:p w:rsidR="006634C7" w:rsidRDefault="006634C7" w:rsidP="006634C7">
            <w:pPr>
              <w:spacing w:line="180" w:lineRule="exac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2026</w:t>
            </w:r>
          </w:p>
        </w:tc>
      </w:tr>
      <w:tr w:rsidR="006634C7" w:rsidRPr="00767725" w:rsidTr="001637C5">
        <w:trPr>
          <w:trHeight w:val="341"/>
        </w:trPr>
        <w:tc>
          <w:tcPr>
            <w:tcW w:w="425" w:type="dxa"/>
            <w:shd w:val="clear" w:color="auto" w:fill="auto"/>
            <w:vAlign w:val="center"/>
          </w:tcPr>
          <w:p w:rsidR="006634C7" w:rsidRPr="00810BCB" w:rsidRDefault="006634C7" w:rsidP="00B33C9C">
            <w:pPr>
              <w:spacing w:line="180" w:lineRule="exact"/>
              <w:jc w:val="center"/>
              <w:rPr>
                <w:rFonts w:ascii="Times New Roman" w:hAnsi="Times New Roman" w:cs="Times New Roman"/>
                <w:bCs/>
                <w:kern w:val="24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14"/>
                <w:szCs w:val="14"/>
              </w:rPr>
              <w:t>2</w:t>
            </w:r>
            <w:r w:rsidR="00B33C9C">
              <w:rPr>
                <w:rFonts w:ascii="Times New Roman" w:hAnsi="Times New Roman" w:cs="Times New Roman"/>
                <w:bCs/>
                <w:kern w:val="24"/>
                <w:sz w:val="14"/>
                <w:szCs w:val="14"/>
              </w:rPr>
              <w:t>4</w:t>
            </w:r>
          </w:p>
        </w:tc>
        <w:tc>
          <w:tcPr>
            <w:tcW w:w="4253" w:type="dxa"/>
            <w:shd w:val="clear" w:color="auto" w:fill="auto"/>
          </w:tcPr>
          <w:p w:rsidR="006634C7" w:rsidRPr="00AB5D81" w:rsidRDefault="006634C7" w:rsidP="006634C7">
            <w:pPr>
              <w:spacing w:line="180" w:lineRule="exact"/>
              <w:rPr>
                <w:rFonts w:ascii="Times New Roman" w:hAnsi="Times New Roman" w:cs="Times New Roman"/>
                <w:bCs/>
                <w:kern w:val="24"/>
                <w:sz w:val="17"/>
                <w:szCs w:val="17"/>
              </w:rPr>
            </w:pPr>
            <w:r w:rsidRPr="00AB5D81">
              <w:rPr>
                <w:rFonts w:ascii="Times New Roman" w:hAnsi="Times New Roman" w:cs="Times New Roman"/>
                <w:bCs/>
                <w:kern w:val="24"/>
                <w:sz w:val="17"/>
                <w:szCs w:val="17"/>
              </w:rPr>
              <w:t>Искра: Производство товаров промышленного назначения</w:t>
            </w:r>
          </w:p>
        </w:tc>
        <w:tc>
          <w:tcPr>
            <w:tcW w:w="3402" w:type="dxa"/>
            <w:shd w:val="clear" w:color="auto" w:fill="auto"/>
          </w:tcPr>
          <w:p w:rsidR="006634C7" w:rsidRPr="00AB5D81" w:rsidRDefault="006634C7" w:rsidP="006634C7">
            <w:pPr>
              <w:spacing w:line="180" w:lineRule="exact"/>
              <w:rPr>
                <w:rFonts w:ascii="Times New Roman" w:hAnsi="Times New Roman" w:cs="Times New Roman"/>
                <w:bCs/>
                <w:kern w:val="24"/>
                <w:sz w:val="17"/>
                <w:szCs w:val="17"/>
              </w:rPr>
            </w:pPr>
            <w:r w:rsidRPr="00AB5D81">
              <w:rPr>
                <w:rFonts w:ascii="Times New Roman" w:hAnsi="Times New Roman" w:cs="Times New Roman"/>
                <w:bCs/>
                <w:kern w:val="24"/>
                <w:sz w:val="17"/>
                <w:szCs w:val="17"/>
              </w:rPr>
              <w:t>ООО «Герон»</w:t>
            </w:r>
          </w:p>
        </w:tc>
        <w:tc>
          <w:tcPr>
            <w:tcW w:w="1843" w:type="dxa"/>
            <w:shd w:val="clear" w:color="auto" w:fill="auto"/>
          </w:tcPr>
          <w:p w:rsidR="006634C7" w:rsidRPr="00810BCB" w:rsidRDefault="006634C7" w:rsidP="006634C7">
            <w:pPr>
              <w:rPr>
                <w:sz w:val="17"/>
                <w:szCs w:val="17"/>
              </w:rPr>
            </w:pPr>
            <w:r w:rsidRPr="00810BCB">
              <w:rPr>
                <w:rFonts w:ascii="Times New Roman" w:hAnsi="Times New Roman" w:cs="Times New Roman"/>
                <w:sz w:val="17"/>
                <w:szCs w:val="17"/>
              </w:rPr>
              <w:t>Инвестиционная фаза</w:t>
            </w:r>
          </w:p>
        </w:tc>
        <w:tc>
          <w:tcPr>
            <w:tcW w:w="1134" w:type="dxa"/>
            <w:shd w:val="clear" w:color="auto" w:fill="auto"/>
          </w:tcPr>
          <w:p w:rsidR="006634C7" w:rsidRPr="00AB5D81" w:rsidRDefault="006634C7" w:rsidP="006634C7">
            <w:pPr>
              <w:spacing w:line="180" w:lineRule="exact"/>
              <w:jc w:val="center"/>
              <w:rPr>
                <w:rFonts w:ascii="Times New Roman" w:hAnsi="Times New Roman" w:cs="Times New Roman"/>
                <w:bCs/>
                <w:kern w:val="24"/>
                <w:sz w:val="17"/>
                <w:szCs w:val="17"/>
              </w:rPr>
            </w:pPr>
            <w:r w:rsidRPr="00AB5D81">
              <w:rPr>
                <w:rFonts w:ascii="Times New Roman" w:hAnsi="Times New Roman" w:cs="Times New Roman"/>
                <w:bCs/>
                <w:kern w:val="24"/>
                <w:sz w:val="17"/>
                <w:szCs w:val="17"/>
              </w:rPr>
              <w:t>2024-2026</w:t>
            </w:r>
          </w:p>
        </w:tc>
      </w:tr>
      <w:tr w:rsidR="006634C7" w:rsidRPr="00832FF6" w:rsidTr="001C3EBC">
        <w:trPr>
          <w:trHeight w:val="379"/>
        </w:trPr>
        <w:tc>
          <w:tcPr>
            <w:tcW w:w="425" w:type="dxa"/>
            <w:shd w:val="clear" w:color="auto" w:fill="auto"/>
            <w:vAlign w:val="center"/>
          </w:tcPr>
          <w:p w:rsidR="006634C7" w:rsidRPr="00832FF6" w:rsidRDefault="006634C7" w:rsidP="00B33C9C">
            <w:pPr>
              <w:spacing w:line="180" w:lineRule="exact"/>
              <w:jc w:val="center"/>
              <w:rPr>
                <w:rFonts w:ascii="Times New Roman" w:hAnsi="Times New Roman" w:cs="Times New Roman"/>
                <w:bCs/>
                <w:kern w:val="24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14"/>
                <w:szCs w:val="14"/>
              </w:rPr>
              <w:t>2</w:t>
            </w:r>
            <w:r w:rsidR="00B33C9C">
              <w:rPr>
                <w:rFonts w:ascii="Times New Roman" w:hAnsi="Times New Roman" w:cs="Times New Roman"/>
                <w:bCs/>
                <w:kern w:val="24"/>
                <w:sz w:val="14"/>
                <w:szCs w:val="14"/>
              </w:rPr>
              <w:t>5</w:t>
            </w:r>
          </w:p>
        </w:tc>
        <w:tc>
          <w:tcPr>
            <w:tcW w:w="4253" w:type="dxa"/>
            <w:shd w:val="clear" w:color="auto" w:fill="auto"/>
          </w:tcPr>
          <w:p w:rsidR="006634C7" w:rsidRPr="00832FF6" w:rsidRDefault="006634C7" w:rsidP="006634C7">
            <w:pPr>
              <w:spacing w:line="18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832FF6">
              <w:rPr>
                <w:rFonts w:ascii="Times New Roman" w:hAnsi="Times New Roman" w:cs="Times New Roman"/>
                <w:sz w:val="17"/>
                <w:szCs w:val="17"/>
              </w:rPr>
              <w:t>Строительство базы отдыха «Бобровские горы»</w:t>
            </w:r>
          </w:p>
        </w:tc>
        <w:tc>
          <w:tcPr>
            <w:tcW w:w="3402" w:type="dxa"/>
            <w:shd w:val="clear" w:color="auto" w:fill="auto"/>
          </w:tcPr>
          <w:p w:rsidR="006634C7" w:rsidRPr="00832FF6" w:rsidRDefault="006634C7" w:rsidP="006634C7">
            <w:pPr>
              <w:spacing w:line="18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832FF6">
              <w:rPr>
                <w:rFonts w:ascii="Times New Roman" w:hAnsi="Times New Roman" w:cs="Times New Roman"/>
                <w:sz w:val="17"/>
                <w:szCs w:val="17"/>
              </w:rPr>
              <w:t>ООО «Грозный»</w:t>
            </w:r>
          </w:p>
        </w:tc>
        <w:tc>
          <w:tcPr>
            <w:tcW w:w="1843" w:type="dxa"/>
            <w:shd w:val="clear" w:color="auto" w:fill="auto"/>
          </w:tcPr>
          <w:p w:rsidR="006634C7" w:rsidRPr="00810BCB" w:rsidRDefault="006634C7" w:rsidP="006634C7">
            <w:pPr>
              <w:rPr>
                <w:sz w:val="17"/>
                <w:szCs w:val="17"/>
              </w:rPr>
            </w:pPr>
            <w:r w:rsidRPr="00810BCB">
              <w:rPr>
                <w:rFonts w:ascii="Times New Roman" w:hAnsi="Times New Roman" w:cs="Times New Roman"/>
                <w:sz w:val="17"/>
                <w:szCs w:val="17"/>
              </w:rPr>
              <w:t>Инвестиционная фаза</w:t>
            </w:r>
          </w:p>
        </w:tc>
        <w:tc>
          <w:tcPr>
            <w:tcW w:w="1134" w:type="dxa"/>
            <w:shd w:val="clear" w:color="auto" w:fill="auto"/>
          </w:tcPr>
          <w:p w:rsidR="006634C7" w:rsidRPr="00832FF6" w:rsidRDefault="006634C7" w:rsidP="006634C7">
            <w:pPr>
              <w:spacing w:line="180" w:lineRule="exac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32FF6">
              <w:rPr>
                <w:rFonts w:ascii="Times New Roman" w:hAnsi="Times New Roman" w:cs="Times New Roman"/>
                <w:sz w:val="17"/>
                <w:szCs w:val="17"/>
              </w:rPr>
              <w:t>2025-2029</w:t>
            </w:r>
          </w:p>
        </w:tc>
      </w:tr>
      <w:tr w:rsidR="006634C7" w:rsidRPr="00830F94" w:rsidTr="001637C5">
        <w:trPr>
          <w:trHeight w:val="341"/>
        </w:trPr>
        <w:tc>
          <w:tcPr>
            <w:tcW w:w="425" w:type="dxa"/>
            <w:shd w:val="clear" w:color="auto" w:fill="auto"/>
            <w:vAlign w:val="center"/>
          </w:tcPr>
          <w:p w:rsidR="006634C7" w:rsidRPr="00830F94" w:rsidRDefault="006634C7" w:rsidP="00B33C9C">
            <w:pPr>
              <w:spacing w:line="180" w:lineRule="exact"/>
              <w:jc w:val="center"/>
              <w:rPr>
                <w:rFonts w:ascii="Times New Roman" w:hAnsi="Times New Roman" w:cs="Times New Roman"/>
                <w:bCs/>
                <w:color w:val="548DD4" w:themeColor="text2" w:themeTint="99"/>
                <w:kern w:val="24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color w:val="548DD4" w:themeColor="text2" w:themeTint="99"/>
                <w:kern w:val="24"/>
                <w:sz w:val="14"/>
                <w:szCs w:val="14"/>
              </w:rPr>
              <w:t>2</w:t>
            </w:r>
            <w:r w:rsidR="00B33C9C">
              <w:rPr>
                <w:rFonts w:ascii="Times New Roman" w:hAnsi="Times New Roman" w:cs="Times New Roman"/>
                <w:bCs/>
                <w:color w:val="548DD4" w:themeColor="text2" w:themeTint="99"/>
                <w:kern w:val="24"/>
                <w:sz w:val="14"/>
                <w:szCs w:val="14"/>
              </w:rPr>
              <w:t>6</w:t>
            </w:r>
          </w:p>
        </w:tc>
        <w:tc>
          <w:tcPr>
            <w:tcW w:w="4253" w:type="dxa"/>
            <w:shd w:val="clear" w:color="auto" w:fill="auto"/>
          </w:tcPr>
          <w:p w:rsidR="006634C7" w:rsidRPr="00830F94" w:rsidRDefault="006634C7" w:rsidP="006634C7">
            <w:pPr>
              <w:spacing w:line="180" w:lineRule="exact"/>
              <w:rPr>
                <w:rFonts w:ascii="Times New Roman" w:hAnsi="Times New Roman" w:cs="Times New Roman"/>
                <w:bCs/>
                <w:color w:val="548DD4" w:themeColor="text2" w:themeTint="99"/>
                <w:kern w:val="24"/>
                <w:sz w:val="14"/>
                <w:szCs w:val="14"/>
              </w:rPr>
            </w:pPr>
            <w:r w:rsidRPr="00830F94">
              <w:rPr>
                <w:rFonts w:ascii="Times New Roman" w:hAnsi="Times New Roman" w:cs="Times New Roman"/>
                <w:color w:val="548DD4" w:themeColor="text2" w:themeTint="99"/>
                <w:sz w:val="17"/>
                <w:szCs w:val="17"/>
              </w:rPr>
              <w:t>Производство товаров промышленного назначения, разработка и производство беспилотных авиационных платформ</w:t>
            </w:r>
          </w:p>
        </w:tc>
        <w:tc>
          <w:tcPr>
            <w:tcW w:w="3402" w:type="dxa"/>
            <w:shd w:val="clear" w:color="auto" w:fill="auto"/>
          </w:tcPr>
          <w:p w:rsidR="006634C7" w:rsidRPr="00830F94" w:rsidRDefault="006634C7" w:rsidP="006634C7">
            <w:pPr>
              <w:spacing w:line="180" w:lineRule="exact"/>
              <w:rPr>
                <w:rFonts w:ascii="Times New Roman" w:hAnsi="Times New Roman" w:cs="Times New Roman"/>
                <w:color w:val="548DD4" w:themeColor="text2" w:themeTint="99"/>
                <w:sz w:val="17"/>
                <w:szCs w:val="17"/>
              </w:rPr>
            </w:pPr>
            <w:r w:rsidRPr="00830F94">
              <w:rPr>
                <w:rFonts w:ascii="Times New Roman" w:hAnsi="Times New Roman" w:cs="Times New Roman"/>
                <w:color w:val="548DD4" w:themeColor="text2" w:themeTint="99"/>
                <w:sz w:val="17"/>
                <w:szCs w:val="17"/>
              </w:rPr>
              <w:t>ООО «Герон»</w:t>
            </w:r>
          </w:p>
        </w:tc>
        <w:tc>
          <w:tcPr>
            <w:tcW w:w="1843" w:type="dxa"/>
            <w:shd w:val="clear" w:color="auto" w:fill="auto"/>
          </w:tcPr>
          <w:p w:rsidR="006634C7" w:rsidRPr="00830F94" w:rsidRDefault="006634C7" w:rsidP="006634C7">
            <w:pPr>
              <w:spacing w:line="180" w:lineRule="exact"/>
              <w:rPr>
                <w:rFonts w:ascii="Times New Roman" w:hAnsi="Times New Roman" w:cs="Times New Roman"/>
                <w:bCs/>
                <w:color w:val="548DD4" w:themeColor="text2" w:themeTint="99"/>
                <w:kern w:val="24"/>
                <w:sz w:val="14"/>
                <w:szCs w:val="14"/>
              </w:rPr>
            </w:pPr>
            <w:r w:rsidRPr="009748C4">
              <w:rPr>
                <w:rFonts w:ascii="Times New Roman" w:hAnsi="Times New Roman" w:cs="Times New Roman"/>
                <w:i/>
                <w:color w:val="548DD4" w:themeColor="text2" w:themeTint="99"/>
                <w:sz w:val="17"/>
                <w:szCs w:val="17"/>
              </w:rPr>
              <w:t>Прединвестиционная фаза</w:t>
            </w:r>
          </w:p>
        </w:tc>
        <w:tc>
          <w:tcPr>
            <w:tcW w:w="1134" w:type="dxa"/>
            <w:shd w:val="clear" w:color="auto" w:fill="auto"/>
          </w:tcPr>
          <w:p w:rsidR="006634C7" w:rsidRPr="00830F94" w:rsidRDefault="006634C7" w:rsidP="006634C7">
            <w:pPr>
              <w:spacing w:line="180" w:lineRule="exact"/>
              <w:jc w:val="center"/>
              <w:rPr>
                <w:rFonts w:ascii="Times New Roman" w:hAnsi="Times New Roman" w:cs="Times New Roman"/>
                <w:bCs/>
                <w:color w:val="548DD4" w:themeColor="text2" w:themeTint="99"/>
                <w:kern w:val="24"/>
                <w:sz w:val="14"/>
                <w:szCs w:val="14"/>
              </w:rPr>
            </w:pPr>
            <w:r w:rsidRPr="00830F94">
              <w:rPr>
                <w:rFonts w:ascii="Times New Roman" w:hAnsi="Times New Roman" w:cs="Times New Roman"/>
                <w:color w:val="548DD4" w:themeColor="text2" w:themeTint="99"/>
                <w:sz w:val="17"/>
                <w:szCs w:val="17"/>
              </w:rPr>
              <w:t>2024-2027</w:t>
            </w:r>
          </w:p>
        </w:tc>
      </w:tr>
      <w:tr w:rsidR="006634C7" w:rsidRPr="00767725" w:rsidTr="001637C5">
        <w:trPr>
          <w:trHeight w:val="379"/>
        </w:trPr>
        <w:tc>
          <w:tcPr>
            <w:tcW w:w="425" w:type="dxa"/>
            <w:shd w:val="clear" w:color="auto" w:fill="auto"/>
            <w:vAlign w:val="center"/>
          </w:tcPr>
          <w:p w:rsidR="006634C7" w:rsidRPr="0081647D" w:rsidRDefault="006634C7" w:rsidP="00B33C9C">
            <w:pPr>
              <w:spacing w:line="180" w:lineRule="exact"/>
              <w:jc w:val="center"/>
              <w:rPr>
                <w:rFonts w:ascii="Times New Roman" w:hAnsi="Times New Roman" w:cs="Times New Roman"/>
                <w:bCs/>
                <w:color w:val="548DD4" w:themeColor="text2" w:themeTint="99"/>
                <w:kern w:val="24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color w:val="548DD4" w:themeColor="text2" w:themeTint="99"/>
                <w:kern w:val="24"/>
                <w:sz w:val="14"/>
                <w:szCs w:val="14"/>
              </w:rPr>
              <w:t>2</w:t>
            </w:r>
            <w:r w:rsidR="00B33C9C">
              <w:rPr>
                <w:rFonts w:ascii="Times New Roman" w:hAnsi="Times New Roman" w:cs="Times New Roman"/>
                <w:bCs/>
                <w:color w:val="548DD4" w:themeColor="text2" w:themeTint="99"/>
                <w:kern w:val="24"/>
                <w:sz w:val="14"/>
                <w:szCs w:val="14"/>
              </w:rPr>
              <w:t>7</w:t>
            </w:r>
          </w:p>
        </w:tc>
        <w:tc>
          <w:tcPr>
            <w:tcW w:w="4253" w:type="dxa"/>
            <w:shd w:val="clear" w:color="auto" w:fill="auto"/>
          </w:tcPr>
          <w:p w:rsidR="006634C7" w:rsidRPr="009748C4" w:rsidRDefault="006634C7" w:rsidP="006634C7">
            <w:pPr>
              <w:spacing w:line="180" w:lineRule="exact"/>
              <w:rPr>
                <w:rFonts w:ascii="Times New Roman" w:hAnsi="Times New Roman" w:cs="Times New Roman"/>
                <w:color w:val="548DD4" w:themeColor="text2" w:themeTint="99"/>
                <w:sz w:val="17"/>
                <w:szCs w:val="17"/>
              </w:rPr>
            </w:pPr>
            <w:r w:rsidRPr="009748C4">
              <w:rPr>
                <w:rFonts w:ascii="Times New Roman" w:hAnsi="Times New Roman" w:cs="Times New Roman"/>
                <w:color w:val="548DD4" w:themeColor="text2" w:themeTint="99"/>
                <w:sz w:val="17"/>
                <w:szCs w:val="17"/>
              </w:rPr>
              <w:t>Производство манипуляторов и запасных частей для грузовых машин</w:t>
            </w:r>
          </w:p>
        </w:tc>
        <w:tc>
          <w:tcPr>
            <w:tcW w:w="3402" w:type="dxa"/>
            <w:shd w:val="clear" w:color="auto" w:fill="auto"/>
          </w:tcPr>
          <w:p w:rsidR="006634C7" w:rsidRPr="009748C4" w:rsidRDefault="006634C7" w:rsidP="006634C7">
            <w:pPr>
              <w:spacing w:line="180" w:lineRule="exact"/>
              <w:rPr>
                <w:rFonts w:ascii="Times New Roman" w:hAnsi="Times New Roman" w:cs="Times New Roman"/>
                <w:color w:val="548DD4" w:themeColor="text2" w:themeTint="99"/>
                <w:sz w:val="17"/>
                <w:szCs w:val="17"/>
              </w:rPr>
            </w:pPr>
            <w:r w:rsidRPr="009748C4">
              <w:rPr>
                <w:rFonts w:ascii="Times New Roman" w:hAnsi="Times New Roman" w:cs="Times New Roman"/>
                <w:color w:val="548DD4" w:themeColor="text2" w:themeTint="99"/>
                <w:sz w:val="17"/>
                <w:szCs w:val="17"/>
              </w:rPr>
              <w:t>ООО «Пауэр Пресс»</w:t>
            </w:r>
          </w:p>
        </w:tc>
        <w:tc>
          <w:tcPr>
            <w:tcW w:w="1843" w:type="dxa"/>
            <w:shd w:val="clear" w:color="auto" w:fill="auto"/>
          </w:tcPr>
          <w:p w:rsidR="006634C7" w:rsidRPr="009748C4" w:rsidRDefault="006634C7" w:rsidP="006634C7">
            <w:pPr>
              <w:spacing w:line="180" w:lineRule="exact"/>
              <w:rPr>
                <w:rFonts w:ascii="Times New Roman" w:hAnsi="Times New Roman" w:cs="Times New Roman"/>
                <w:i/>
                <w:color w:val="548DD4" w:themeColor="text2" w:themeTint="99"/>
                <w:sz w:val="17"/>
                <w:szCs w:val="17"/>
              </w:rPr>
            </w:pPr>
            <w:r w:rsidRPr="009748C4">
              <w:rPr>
                <w:rFonts w:ascii="Times New Roman" w:hAnsi="Times New Roman" w:cs="Times New Roman"/>
                <w:i/>
                <w:color w:val="548DD4" w:themeColor="text2" w:themeTint="99"/>
                <w:sz w:val="17"/>
                <w:szCs w:val="17"/>
              </w:rPr>
              <w:t>Прединвестиционная фаза</w:t>
            </w:r>
          </w:p>
        </w:tc>
        <w:tc>
          <w:tcPr>
            <w:tcW w:w="1134" w:type="dxa"/>
            <w:shd w:val="clear" w:color="auto" w:fill="auto"/>
          </w:tcPr>
          <w:p w:rsidR="006634C7" w:rsidRPr="009748C4" w:rsidRDefault="006634C7" w:rsidP="006634C7">
            <w:pPr>
              <w:spacing w:line="180" w:lineRule="exact"/>
              <w:jc w:val="center"/>
              <w:rPr>
                <w:rFonts w:ascii="Times New Roman" w:hAnsi="Times New Roman" w:cs="Times New Roman"/>
                <w:color w:val="548DD4" w:themeColor="text2" w:themeTint="99"/>
                <w:sz w:val="17"/>
                <w:szCs w:val="17"/>
              </w:rPr>
            </w:pPr>
            <w:r w:rsidRPr="009748C4">
              <w:rPr>
                <w:rFonts w:ascii="Times New Roman" w:hAnsi="Times New Roman" w:cs="Times New Roman"/>
                <w:color w:val="548DD4" w:themeColor="text2" w:themeTint="99"/>
                <w:sz w:val="17"/>
                <w:szCs w:val="17"/>
              </w:rPr>
              <w:t>2024-202</w:t>
            </w:r>
            <w:r>
              <w:rPr>
                <w:rFonts w:ascii="Times New Roman" w:hAnsi="Times New Roman" w:cs="Times New Roman"/>
                <w:color w:val="548DD4" w:themeColor="text2" w:themeTint="99"/>
                <w:sz w:val="17"/>
                <w:szCs w:val="17"/>
              </w:rPr>
              <w:t>6</w:t>
            </w:r>
          </w:p>
        </w:tc>
      </w:tr>
    </w:tbl>
    <w:p w:rsidR="00BE62C3" w:rsidRPr="00B90066" w:rsidRDefault="00BE62C3" w:rsidP="007F626D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sectPr w:rsidR="00BE62C3" w:rsidRPr="00B90066" w:rsidSect="00D0053E">
      <w:pgSz w:w="11906" w:h="16838" w:code="9"/>
      <w:pgMar w:top="993" w:right="282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6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6FB"/>
    <w:rsid w:val="00001F2A"/>
    <w:rsid w:val="0000437E"/>
    <w:rsid w:val="00004B47"/>
    <w:rsid w:val="00021401"/>
    <w:rsid w:val="00022B98"/>
    <w:rsid w:val="0002434A"/>
    <w:rsid w:val="00025356"/>
    <w:rsid w:val="000258FD"/>
    <w:rsid w:val="0003531A"/>
    <w:rsid w:val="0003785C"/>
    <w:rsid w:val="000402AB"/>
    <w:rsid w:val="000411E1"/>
    <w:rsid w:val="00046559"/>
    <w:rsid w:val="00046BDC"/>
    <w:rsid w:val="00051164"/>
    <w:rsid w:val="00051326"/>
    <w:rsid w:val="00051591"/>
    <w:rsid w:val="00051600"/>
    <w:rsid w:val="000525CB"/>
    <w:rsid w:val="00054CCE"/>
    <w:rsid w:val="000552D1"/>
    <w:rsid w:val="000553C4"/>
    <w:rsid w:val="00055858"/>
    <w:rsid w:val="00055E3C"/>
    <w:rsid w:val="00064D24"/>
    <w:rsid w:val="00067455"/>
    <w:rsid w:val="00067A82"/>
    <w:rsid w:val="00071777"/>
    <w:rsid w:val="00074C9B"/>
    <w:rsid w:val="000763CE"/>
    <w:rsid w:val="000764C9"/>
    <w:rsid w:val="000807F7"/>
    <w:rsid w:val="00081DEC"/>
    <w:rsid w:val="00083065"/>
    <w:rsid w:val="0008479D"/>
    <w:rsid w:val="00085BFB"/>
    <w:rsid w:val="00085D0C"/>
    <w:rsid w:val="00086460"/>
    <w:rsid w:val="0009160A"/>
    <w:rsid w:val="00094813"/>
    <w:rsid w:val="000A684B"/>
    <w:rsid w:val="000A799E"/>
    <w:rsid w:val="000B3467"/>
    <w:rsid w:val="000C1FE1"/>
    <w:rsid w:val="000C2595"/>
    <w:rsid w:val="000C4B68"/>
    <w:rsid w:val="000C71F9"/>
    <w:rsid w:val="000C735C"/>
    <w:rsid w:val="000C784D"/>
    <w:rsid w:val="000C7908"/>
    <w:rsid w:val="000D3123"/>
    <w:rsid w:val="000D358B"/>
    <w:rsid w:val="000E123D"/>
    <w:rsid w:val="000E2119"/>
    <w:rsid w:val="000E4BDA"/>
    <w:rsid w:val="000F0B48"/>
    <w:rsid w:val="000F4B1D"/>
    <w:rsid w:val="000F61E9"/>
    <w:rsid w:val="000F62D1"/>
    <w:rsid w:val="00103049"/>
    <w:rsid w:val="00107ED0"/>
    <w:rsid w:val="001115FE"/>
    <w:rsid w:val="00111E8B"/>
    <w:rsid w:val="00112F34"/>
    <w:rsid w:val="001151B4"/>
    <w:rsid w:val="001156BD"/>
    <w:rsid w:val="00117059"/>
    <w:rsid w:val="001304B3"/>
    <w:rsid w:val="00132B6C"/>
    <w:rsid w:val="001333B9"/>
    <w:rsid w:val="0013679C"/>
    <w:rsid w:val="001406B7"/>
    <w:rsid w:val="00140C1C"/>
    <w:rsid w:val="0014104A"/>
    <w:rsid w:val="0014499B"/>
    <w:rsid w:val="00153C1F"/>
    <w:rsid w:val="00153E9B"/>
    <w:rsid w:val="00154651"/>
    <w:rsid w:val="00154B50"/>
    <w:rsid w:val="00154C64"/>
    <w:rsid w:val="00157177"/>
    <w:rsid w:val="00160AD5"/>
    <w:rsid w:val="00162B3C"/>
    <w:rsid w:val="001637C5"/>
    <w:rsid w:val="00165191"/>
    <w:rsid w:val="001661AE"/>
    <w:rsid w:val="0016630D"/>
    <w:rsid w:val="00166C76"/>
    <w:rsid w:val="00171BC8"/>
    <w:rsid w:val="00173B5E"/>
    <w:rsid w:val="001746FC"/>
    <w:rsid w:val="00175892"/>
    <w:rsid w:val="00175942"/>
    <w:rsid w:val="001768F9"/>
    <w:rsid w:val="00176F29"/>
    <w:rsid w:val="00180522"/>
    <w:rsid w:val="00182E1D"/>
    <w:rsid w:val="00184846"/>
    <w:rsid w:val="0018696E"/>
    <w:rsid w:val="00186EAE"/>
    <w:rsid w:val="00187763"/>
    <w:rsid w:val="00190061"/>
    <w:rsid w:val="00192510"/>
    <w:rsid w:val="001A0043"/>
    <w:rsid w:val="001A17A7"/>
    <w:rsid w:val="001A3C08"/>
    <w:rsid w:val="001A3D0F"/>
    <w:rsid w:val="001A46C6"/>
    <w:rsid w:val="001A4A4F"/>
    <w:rsid w:val="001A4B18"/>
    <w:rsid w:val="001A4D32"/>
    <w:rsid w:val="001A6E12"/>
    <w:rsid w:val="001B3525"/>
    <w:rsid w:val="001B4A6F"/>
    <w:rsid w:val="001B79DE"/>
    <w:rsid w:val="001C10DD"/>
    <w:rsid w:val="001C1ABF"/>
    <w:rsid w:val="001C27EC"/>
    <w:rsid w:val="001C4DB6"/>
    <w:rsid w:val="001C7687"/>
    <w:rsid w:val="001C7955"/>
    <w:rsid w:val="001D1392"/>
    <w:rsid w:val="001D2406"/>
    <w:rsid w:val="001D412F"/>
    <w:rsid w:val="001D4A26"/>
    <w:rsid w:val="001D787A"/>
    <w:rsid w:val="001E2F62"/>
    <w:rsid w:val="001E3284"/>
    <w:rsid w:val="001E3939"/>
    <w:rsid w:val="001E4264"/>
    <w:rsid w:val="001E7BF9"/>
    <w:rsid w:val="001F322C"/>
    <w:rsid w:val="001F422E"/>
    <w:rsid w:val="001F4E45"/>
    <w:rsid w:val="001F50BB"/>
    <w:rsid w:val="001F559A"/>
    <w:rsid w:val="00200086"/>
    <w:rsid w:val="0020275C"/>
    <w:rsid w:val="0020293F"/>
    <w:rsid w:val="00205419"/>
    <w:rsid w:val="002074F8"/>
    <w:rsid w:val="00207935"/>
    <w:rsid w:val="00211F75"/>
    <w:rsid w:val="002129A9"/>
    <w:rsid w:val="00212A7E"/>
    <w:rsid w:val="00217936"/>
    <w:rsid w:val="00221CFC"/>
    <w:rsid w:val="00221F62"/>
    <w:rsid w:val="00224814"/>
    <w:rsid w:val="0022637A"/>
    <w:rsid w:val="00231C2D"/>
    <w:rsid w:val="00232518"/>
    <w:rsid w:val="002334C0"/>
    <w:rsid w:val="00233ABB"/>
    <w:rsid w:val="0024120F"/>
    <w:rsid w:val="00242F70"/>
    <w:rsid w:val="00251DCB"/>
    <w:rsid w:val="002553B0"/>
    <w:rsid w:val="002638CE"/>
    <w:rsid w:val="002677D4"/>
    <w:rsid w:val="00276CD7"/>
    <w:rsid w:val="00282BF0"/>
    <w:rsid w:val="00283783"/>
    <w:rsid w:val="00284F7B"/>
    <w:rsid w:val="00286EB4"/>
    <w:rsid w:val="00291EDD"/>
    <w:rsid w:val="00292AC2"/>
    <w:rsid w:val="00293833"/>
    <w:rsid w:val="00294F02"/>
    <w:rsid w:val="002A1B47"/>
    <w:rsid w:val="002A5F17"/>
    <w:rsid w:val="002A6876"/>
    <w:rsid w:val="002A6DFF"/>
    <w:rsid w:val="002B359B"/>
    <w:rsid w:val="002B4B67"/>
    <w:rsid w:val="002B7AD9"/>
    <w:rsid w:val="002C4E94"/>
    <w:rsid w:val="002D2394"/>
    <w:rsid w:val="002D49A0"/>
    <w:rsid w:val="002D59B0"/>
    <w:rsid w:val="002D7227"/>
    <w:rsid w:val="002D79F7"/>
    <w:rsid w:val="002E10E1"/>
    <w:rsid w:val="002E3E9B"/>
    <w:rsid w:val="002E4B17"/>
    <w:rsid w:val="002E5CF9"/>
    <w:rsid w:val="002F3306"/>
    <w:rsid w:val="002F3CC1"/>
    <w:rsid w:val="002F414C"/>
    <w:rsid w:val="002F42FE"/>
    <w:rsid w:val="002F4A93"/>
    <w:rsid w:val="003015C7"/>
    <w:rsid w:val="00302F46"/>
    <w:rsid w:val="00303508"/>
    <w:rsid w:val="00304E1B"/>
    <w:rsid w:val="003059B3"/>
    <w:rsid w:val="00307A88"/>
    <w:rsid w:val="00313AFF"/>
    <w:rsid w:val="00314067"/>
    <w:rsid w:val="00314A88"/>
    <w:rsid w:val="003150EB"/>
    <w:rsid w:val="003163AC"/>
    <w:rsid w:val="00325FE7"/>
    <w:rsid w:val="0032699E"/>
    <w:rsid w:val="00326BBC"/>
    <w:rsid w:val="00327395"/>
    <w:rsid w:val="00330D94"/>
    <w:rsid w:val="0033352B"/>
    <w:rsid w:val="00335445"/>
    <w:rsid w:val="00337133"/>
    <w:rsid w:val="00337F10"/>
    <w:rsid w:val="00340B28"/>
    <w:rsid w:val="00344BEB"/>
    <w:rsid w:val="00347508"/>
    <w:rsid w:val="00347C83"/>
    <w:rsid w:val="00350682"/>
    <w:rsid w:val="003506A7"/>
    <w:rsid w:val="00352060"/>
    <w:rsid w:val="00353DD0"/>
    <w:rsid w:val="00356B12"/>
    <w:rsid w:val="00360852"/>
    <w:rsid w:val="00370A96"/>
    <w:rsid w:val="00371970"/>
    <w:rsid w:val="00376BD3"/>
    <w:rsid w:val="00376C41"/>
    <w:rsid w:val="0038180C"/>
    <w:rsid w:val="00381DCD"/>
    <w:rsid w:val="00385532"/>
    <w:rsid w:val="00387452"/>
    <w:rsid w:val="00387D89"/>
    <w:rsid w:val="00391E86"/>
    <w:rsid w:val="00395AC6"/>
    <w:rsid w:val="00397CE3"/>
    <w:rsid w:val="003A05C0"/>
    <w:rsid w:val="003A1898"/>
    <w:rsid w:val="003A752F"/>
    <w:rsid w:val="003B295F"/>
    <w:rsid w:val="003B6B24"/>
    <w:rsid w:val="003C097E"/>
    <w:rsid w:val="003C36FC"/>
    <w:rsid w:val="003C39AF"/>
    <w:rsid w:val="003C6B45"/>
    <w:rsid w:val="003C6F54"/>
    <w:rsid w:val="003D0EC7"/>
    <w:rsid w:val="003D1EEF"/>
    <w:rsid w:val="003D7445"/>
    <w:rsid w:val="003E2D63"/>
    <w:rsid w:val="003E3151"/>
    <w:rsid w:val="003E6E8D"/>
    <w:rsid w:val="003F0280"/>
    <w:rsid w:val="003F14C2"/>
    <w:rsid w:val="003F1EDC"/>
    <w:rsid w:val="003F4ED7"/>
    <w:rsid w:val="003F7B02"/>
    <w:rsid w:val="00400362"/>
    <w:rsid w:val="0040321E"/>
    <w:rsid w:val="00404163"/>
    <w:rsid w:val="00410769"/>
    <w:rsid w:val="00411A5B"/>
    <w:rsid w:val="0041399B"/>
    <w:rsid w:val="00421E50"/>
    <w:rsid w:val="004255F1"/>
    <w:rsid w:val="00425A21"/>
    <w:rsid w:val="00425B4A"/>
    <w:rsid w:val="00431FE7"/>
    <w:rsid w:val="0044546F"/>
    <w:rsid w:val="00445B47"/>
    <w:rsid w:val="00445BE8"/>
    <w:rsid w:val="0044748D"/>
    <w:rsid w:val="004475FF"/>
    <w:rsid w:val="00450F2E"/>
    <w:rsid w:val="004532FD"/>
    <w:rsid w:val="004551D1"/>
    <w:rsid w:val="004555D1"/>
    <w:rsid w:val="00455F24"/>
    <w:rsid w:val="00462FFA"/>
    <w:rsid w:val="00465325"/>
    <w:rsid w:val="00465773"/>
    <w:rsid w:val="004714AA"/>
    <w:rsid w:val="004740C5"/>
    <w:rsid w:val="00477866"/>
    <w:rsid w:val="004829EB"/>
    <w:rsid w:val="004853E7"/>
    <w:rsid w:val="0048708D"/>
    <w:rsid w:val="00497A64"/>
    <w:rsid w:val="004A05B8"/>
    <w:rsid w:val="004A1757"/>
    <w:rsid w:val="004A437A"/>
    <w:rsid w:val="004A6B1E"/>
    <w:rsid w:val="004B00B9"/>
    <w:rsid w:val="004B35F6"/>
    <w:rsid w:val="004B41FE"/>
    <w:rsid w:val="004B696E"/>
    <w:rsid w:val="004B74CD"/>
    <w:rsid w:val="004C2FB7"/>
    <w:rsid w:val="004C426A"/>
    <w:rsid w:val="004C446C"/>
    <w:rsid w:val="004C73F7"/>
    <w:rsid w:val="004C7457"/>
    <w:rsid w:val="004C7E9F"/>
    <w:rsid w:val="004D2BD9"/>
    <w:rsid w:val="004D4919"/>
    <w:rsid w:val="004D662E"/>
    <w:rsid w:val="004D66BB"/>
    <w:rsid w:val="004D6AF8"/>
    <w:rsid w:val="004D7283"/>
    <w:rsid w:val="004E38E3"/>
    <w:rsid w:val="004E4701"/>
    <w:rsid w:val="004F4B90"/>
    <w:rsid w:val="004F509E"/>
    <w:rsid w:val="004F5139"/>
    <w:rsid w:val="004F5A89"/>
    <w:rsid w:val="00501C04"/>
    <w:rsid w:val="005039ED"/>
    <w:rsid w:val="00506557"/>
    <w:rsid w:val="00507A12"/>
    <w:rsid w:val="00507FFB"/>
    <w:rsid w:val="00513682"/>
    <w:rsid w:val="00513BDC"/>
    <w:rsid w:val="00514863"/>
    <w:rsid w:val="00520D27"/>
    <w:rsid w:val="005231DD"/>
    <w:rsid w:val="0052366F"/>
    <w:rsid w:val="00523C93"/>
    <w:rsid w:val="00526134"/>
    <w:rsid w:val="00530885"/>
    <w:rsid w:val="00532261"/>
    <w:rsid w:val="00532A00"/>
    <w:rsid w:val="00532F5F"/>
    <w:rsid w:val="005348E9"/>
    <w:rsid w:val="0054156E"/>
    <w:rsid w:val="00550728"/>
    <w:rsid w:val="00551859"/>
    <w:rsid w:val="005534A4"/>
    <w:rsid w:val="00554077"/>
    <w:rsid w:val="00554D5D"/>
    <w:rsid w:val="0055520E"/>
    <w:rsid w:val="00555B0D"/>
    <w:rsid w:val="00562E3A"/>
    <w:rsid w:val="00565BD3"/>
    <w:rsid w:val="00572E88"/>
    <w:rsid w:val="005758BE"/>
    <w:rsid w:val="005761D5"/>
    <w:rsid w:val="005765A8"/>
    <w:rsid w:val="00581D99"/>
    <w:rsid w:val="00584F67"/>
    <w:rsid w:val="00585FE1"/>
    <w:rsid w:val="00586CF1"/>
    <w:rsid w:val="00586F11"/>
    <w:rsid w:val="0059194B"/>
    <w:rsid w:val="005935DE"/>
    <w:rsid w:val="00594F8F"/>
    <w:rsid w:val="00595A69"/>
    <w:rsid w:val="005A1E4A"/>
    <w:rsid w:val="005A663A"/>
    <w:rsid w:val="005B0673"/>
    <w:rsid w:val="005B2F17"/>
    <w:rsid w:val="005B6CA0"/>
    <w:rsid w:val="005B6CD5"/>
    <w:rsid w:val="005C2E67"/>
    <w:rsid w:val="005C3D69"/>
    <w:rsid w:val="005C4572"/>
    <w:rsid w:val="005C468F"/>
    <w:rsid w:val="005C4DEA"/>
    <w:rsid w:val="005C65D7"/>
    <w:rsid w:val="005D10C2"/>
    <w:rsid w:val="005E58B6"/>
    <w:rsid w:val="005E6C49"/>
    <w:rsid w:val="005F1072"/>
    <w:rsid w:val="005F3AD1"/>
    <w:rsid w:val="005F504E"/>
    <w:rsid w:val="005F7111"/>
    <w:rsid w:val="00600584"/>
    <w:rsid w:val="00602606"/>
    <w:rsid w:val="0060280F"/>
    <w:rsid w:val="00602ED6"/>
    <w:rsid w:val="00603B1B"/>
    <w:rsid w:val="00605291"/>
    <w:rsid w:val="006055A8"/>
    <w:rsid w:val="00605E5C"/>
    <w:rsid w:val="0061001A"/>
    <w:rsid w:val="006107EB"/>
    <w:rsid w:val="00611E90"/>
    <w:rsid w:val="00615F43"/>
    <w:rsid w:val="006215CC"/>
    <w:rsid w:val="00622AC8"/>
    <w:rsid w:val="006250C8"/>
    <w:rsid w:val="006265FD"/>
    <w:rsid w:val="00626771"/>
    <w:rsid w:val="00627140"/>
    <w:rsid w:val="006329D1"/>
    <w:rsid w:val="00634649"/>
    <w:rsid w:val="00636B30"/>
    <w:rsid w:val="0064212B"/>
    <w:rsid w:val="0064213C"/>
    <w:rsid w:val="0064267C"/>
    <w:rsid w:val="0065111C"/>
    <w:rsid w:val="00652A4F"/>
    <w:rsid w:val="00654C83"/>
    <w:rsid w:val="00655174"/>
    <w:rsid w:val="00656B52"/>
    <w:rsid w:val="006574DF"/>
    <w:rsid w:val="006606B4"/>
    <w:rsid w:val="006620D8"/>
    <w:rsid w:val="00663139"/>
    <w:rsid w:val="006634C7"/>
    <w:rsid w:val="00667177"/>
    <w:rsid w:val="0067021E"/>
    <w:rsid w:val="0067170E"/>
    <w:rsid w:val="006722A9"/>
    <w:rsid w:val="00672BB1"/>
    <w:rsid w:val="006747CA"/>
    <w:rsid w:val="00675E7C"/>
    <w:rsid w:val="006762EE"/>
    <w:rsid w:val="00676985"/>
    <w:rsid w:val="00681B97"/>
    <w:rsid w:val="0068355C"/>
    <w:rsid w:val="00683652"/>
    <w:rsid w:val="00694BCD"/>
    <w:rsid w:val="00697C17"/>
    <w:rsid w:val="006A273C"/>
    <w:rsid w:val="006A4EDC"/>
    <w:rsid w:val="006A59CD"/>
    <w:rsid w:val="006A6A48"/>
    <w:rsid w:val="006A6CED"/>
    <w:rsid w:val="006B00FA"/>
    <w:rsid w:val="006B2B6D"/>
    <w:rsid w:val="006C0E85"/>
    <w:rsid w:val="006C0EAE"/>
    <w:rsid w:val="006C1E09"/>
    <w:rsid w:val="006C3363"/>
    <w:rsid w:val="006C765A"/>
    <w:rsid w:val="006D17A8"/>
    <w:rsid w:val="006D3D8E"/>
    <w:rsid w:val="006D72E8"/>
    <w:rsid w:val="006D7718"/>
    <w:rsid w:val="006E0E36"/>
    <w:rsid w:val="006E0F80"/>
    <w:rsid w:val="006E1082"/>
    <w:rsid w:val="006E143A"/>
    <w:rsid w:val="006E447A"/>
    <w:rsid w:val="006E5B38"/>
    <w:rsid w:val="006E6D08"/>
    <w:rsid w:val="006F05E8"/>
    <w:rsid w:val="006F23CB"/>
    <w:rsid w:val="006F41C9"/>
    <w:rsid w:val="006F6487"/>
    <w:rsid w:val="006F6CF1"/>
    <w:rsid w:val="00700DB0"/>
    <w:rsid w:val="007030E1"/>
    <w:rsid w:val="00706688"/>
    <w:rsid w:val="007078DE"/>
    <w:rsid w:val="00712FB1"/>
    <w:rsid w:val="00713EAD"/>
    <w:rsid w:val="00715388"/>
    <w:rsid w:val="0071790A"/>
    <w:rsid w:val="00720462"/>
    <w:rsid w:val="00720668"/>
    <w:rsid w:val="0072133F"/>
    <w:rsid w:val="00723A73"/>
    <w:rsid w:val="007277F5"/>
    <w:rsid w:val="00730A2F"/>
    <w:rsid w:val="0074151C"/>
    <w:rsid w:val="00745861"/>
    <w:rsid w:val="00750172"/>
    <w:rsid w:val="0075058F"/>
    <w:rsid w:val="00754BC0"/>
    <w:rsid w:val="00757C19"/>
    <w:rsid w:val="00762273"/>
    <w:rsid w:val="00762E77"/>
    <w:rsid w:val="007643E2"/>
    <w:rsid w:val="007651A5"/>
    <w:rsid w:val="00767725"/>
    <w:rsid w:val="00767D90"/>
    <w:rsid w:val="007713E3"/>
    <w:rsid w:val="00772747"/>
    <w:rsid w:val="00783C5B"/>
    <w:rsid w:val="00784121"/>
    <w:rsid w:val="007864BA"/>
    <w:rsid w:val="00786930"/>
    <w:rsid w:val="007877AC"/>
    <w:rsid w:val="00787AE1"/>
    <w:rsid w:val="00796287"/>
    <w:rsid w:val="00797A3B"/>
    <w:rsid w:val="00797ABB"/>
    <w:rsid w:val="007A4EA2"/>
    <w:rsid w:val="007A5CDF"/>
    <w:rsid w:val="007B2758"/>
    <w:rsid w:val="007B2CB7"/>
    <w:rsid w:val="007B545D"/>
    <w:rsid w:val="007B5B0E"/>
    <w:rsid w:val="007B6C6F"/>
    <w:rsid w:val="007B7494"/>
    <w:rsid w:val="007B7A3A"/>
    <w:rsid w:val="007C0226"/>
    <w:rsid w:val="007C1008"/>
    <w:rsid w:val="007C34FA"/>
    <w:rsid w:val="007C4846"/>
    <w:rsid w:val="007D208F"/>
    <w:rsid w:val="007D23A9"/>
    <w:rsid w:val="007D34AB"/>
    <w:rsid w:val="007D4024"/>
    <w:rsid w:val="007D6357"/>
    <w:rsid w:val="007D6A24"/>
    <w:rsid w:val="007E2BB8"/>
    <w:rsid w:val="007E63AA"/>
    <w:rsid w:val="007F1239"/>
    <w:rsid w:val="007F5DA9"/>
    <w:rsid w:val="007F626D"/>
    <w:rsid w:val="007F6DC2"/>
    <w:rsid w:val="00800ECA"/>
    <w:rsid w:val="008022C8"/>
    <w:rsid w:val="0080296C"/>
    <w:rsid w:val="00802CBE"/>
    <w:rsid w:val="0080417B"/>
    <w:rsid w:val="0080627E"/>
    <w:rsid w:val="0080669C"/>
    <w:rsid w:val="00806F89"/>
    <w:rsid w:val="00810BCB"/>
    <w:rsid w:val="0081233A"/>
    <w:rsid w:val="00814001"/>
    <w:rsid w:val="008148C1"/>
    <w:rsid w:val="00815319"/>
    <w:rsid w:val="0081647D"/>
    <w:rsid w:val="00817A10"/>
    <w:rsid w:val="008305C8"/>
    <w:rsid w:val="00830F94"/>
    <w:rsid w:val="00832FF6"/>
    <w:rsid w:val="008336FB"/>
    <w:rsid w:val="00834936"/>
    <w:rsid w:val="00835C4C"/>
    <w:rsid w:val="00836042"/>
    <w:rsid w:val="0083708C"/>
    <w:rsid w:val="008373A5"/>
    <w:rsid w:val="00841505"/>
    <w:rsid w:val="00843B60"/>
    <w:rsid w:val="00846B1E"/>
    <w:rsid w:val="00851906"/>
    <w:rsid w:val="00852AAE"/>
    <w:rsid w:val="00853371"/>
    <w:rsid w:val="008574D3"/>
    <w:rsid w:val="008602E7"/>
    <w:rsid w:val="008606C7"/>
    <w:rsid w:val="0087316B"/>
    <w:rsid w:val="00874AD1"/>
    <w:rsid w:val="008753EA"/>
    <w:rsid w:val="00880A44"/>
    <w:rsid w:val="00881526"/>
    <w:rsid w:val="00884977"/>
    <w:rsid w:val="00885AE0"/>
    <w:rsid w:val="00885DA3"/>
    <w:rsid w:val="00891A84"/>
    <w:rsid w:val="00893E93"/>
    <w:rsid w:val="0089672F"/>
    <w:rsid w:val="008A0047"/>
    <w:rsid w:val="008A2AB4"/>
    <w:rsid w:val="008A6DF0"/>
    <w:rsid w:val="008A755E"/>
    <w:rsid w:val="008B0181"/>
    <w:rsid w:val="008B2F9E"/>
    <w:rsid w:val="008B5F9A"/>
    <w:rsid w:val="008C1B80"/>
    <w:rsid w:val="008C3018"/>
    <w:rsid w:val="008C6B64"/>
    <w:rsid w:val="008C7AAA"/>
    <w:rsid w:val="008C7C76"/>
    <w:rsid w:val="008D3115"/>
    <w:rsid w:val="008D5121"/>
    <w:rsid w:val="008D7882"/>
    <w:rsid w:val="008D7EBA"/>
    <w:rsid w:val="008E1219"/>
    <w:rsid w:val="008E411D"/>
    <w:rsid w:val="008E4BD5"/>
    <w:rsid w:val="008F10FD"/>
    <w:rsid w:val="008F2DC1"/>
    <w:rsid w:val="008F3E7F"/>
    <w:rsid w:val="00900820"/>
    <w:rsid w:val="00905D9B"/>
    <w:rsid w:val="00905F55"/>
    <w:rsid w:val="00911478"/>
    <w:rsid w:val="00916AC3"/>
    <w:rsid w:val="00917DB3"/>
    <w:rsid w:val="009213A5"/>
    <w:rsid w:val="0092409B"/>
    <w:rsid w:val="00931131"/>
    <w:rsid w:val="00932E60"/>
    <w:rsid w:val="00934279"/>
    <w:rsid w:val="00934568"/>
    <w:rsid w:val="009345B7"/>
    <w:rsid w:val="00936196"/>
    <w:rsid w:val="00936973"/>
    <w:rsid w:val="00941794"/>
    <w:rsid w:val="00942561"/>
    <w:rsid w:val="00943A37"/>
    <w:rsid w:val="00944092"/>
    <w:rsid w:val="00944936"/>
    <w:rsid w:val="00946452"/>
    <w:rsid w:val="009536FB"/>
    <w:rsid w:val="009560A1"/>
    <w:rsid w:val="00960748"/>
    <w:rsid w:val="00961024"/>
    <w:rsid w:val="009616B1"/>
    <w:rsid w:val="00961D98"/>
    <w:rsid w:val="00964991"/>
    <w:rsid w:val="009650DB"/>
    <w:rsid w:val="00965CC6"/>
    <w:rsid w:val="00965D56"/>
    <w:rsid w:val="00965E2D"/>
    <w:rsid w:val="00971295"/>
    <w:rsid w:val="009728FE"/>
    <w:rsid w:val="00972E6C"/>
    <w:rsid w:val="009736DA"/>
    <w:rsid w:val="009748C4"/>
    <w:rsid w:val="00977B90"/>
    <w:rsid w:val="00977F3B"/>
    <w:rsid w:val="009815B9"/>
    <w:rsid w:val="00982573"/>
    <w:rsid w:val="00982CE0"/>
    <w:rsid w:val="0098501C"/>
    <w:rsid w:val="009910DC"/>
    <w:rsid w:val="00993DFD"/>
    <w:rsid w:val="009A01F8"/>
    <w:rsid w:val="009A1DD7"/>
    <w:rsid w:val="009A317A"/>
    <w:rsid w:val="009A3FDE"/>
    <w:rsid w:val="009A5875"/>
    <w:rsid w:val="009A5C7A"/>
    <w:rsid w:val="009B088B"/>
    <w:rsid w:val="009B1188"/>
    <w:rsid w:val="009B58E8"/>
    <w:rsid w:val="009B5C24"/>
    <w:rsid w:val="009C0B8E"/>
    <w:rsid w:val="009C17C8"/>
    <w:rsid w:val="009C691C"/>
    <w:rsid w:val="009D2EC5"/>
    <w:rsid w:val="009D5117"/>
    <w:rsid w:val="009D6D17"/>
    <w:rsid w:val="009E27A0"/>
    <w:rsid w:val="009E31F8"/>
    <w:rsid w:val="009E420D"/>
    <w:rsid w:val="009E6736"/>
    <w:rsid w:val="009E70AA"/>
    <w:rsid w:val="009F33D2"/>
    <w:rsid w:val="009F69F8"/>
    <w:rsid w:val="009F7EA8"/>
    <w:rsid w:val="00A0515A"/>
    <w:rsid w:val="00A12D1E"/>
    <w:rsid w:val="00A14B5F"/>
    <w:rsid w:val="00A15731"/>
    <w:rsid w:val="00A24251"/>
    <w:rsid w:val="00A27D8A"/>
    <w:rsid w:val="00A3304C"/>
    <w:rsid w:val="00A34065"/>
    <w:rsid w:val="00A356CA"/>
    <w:rsid w:val="00A366F7"/>
    <w:rsid w:val="00A37612"/>
    <w:rsid w:val="00A40279"/>
    <w:rsid w:val="00A40637"/>
    <w:rsid w:val="00A41B2A"/>
    <w:rsid w:val="00A44328"/>
    <w:rsid w:val="00A455D2"/>
    <w:rsid w:val="00A4736E"/>
    <w:rsid w:val="00A51789"/>
    <w:rsid w:val="00A51BDE"/>
    <w:rsid w:val="00A536EA"/>
    <w:rsid w:val="00A55447"/>
    <w:rsid w:val="00A6175A"/>
    <w:rsid w:val="00A61E40"/>
    <w:rsid w:val="00A61F70"/>
    <w:rsid w:val="00A71A85"/>
    <w:rsid w:val="00A71B08"/>
    <w:rsid w:val="00A72A2A"/>
    <w:rsid w:val="00A73187"/>
    <w:rsid w:val="00A80364"/>
    <w:rsid w:val="00A8055E"/>
    <w:rsid w:val="00A8055F"/>
    <w:rsid w:val="00A828E1"/>
    <w:rsid w:val="00A877A2"/>
    <w:rsid w:val="00A90837"/>
    <w:rsid w:val="00A92CE0"/>
    <w:rsid w:val="00A93002"/>
    <w:rsid w:val="00A93EA3"/>
    <w:rsid w:val="00A95075"/>
    <w:rsid w:val="00A95900"/>
    <w:rsid w:val="00A97623"/>
    <w:rsid w:val="00A979B3"/>
    <w:rsid w:val="00AA53FB"/>
    <w:rsid w:val="00AA5B2A"/>
    <w:rsid w:val="00AA5FCC"/>
    <w:rsid w:val="00AB353D"/>
    <w:rsid w:val="00AB5D81"/>
    <w:rsid w:val="00AC4438"/>
    <w:rsid w:val="00AC5B58"/>
    <w:rsid w:val="00AC6525"/>
    <w:rsid w:val="00AC7A01"/>
    <w:rsid w:val="00AD008A"/>
    <w:rsid w:val="00AD0589"/>
    <w:rsid w:val="00AD1C5F"/>
    <w:rsid w:val="00AD24CC"/>
    <w:rsid w:val="00AD403D"/>
    <w:rsid w:val="00AD5C7C"/>
    <w:rsid w:val="00AD66C2"/>
    <w:rsid w:val="00AE49F7"/>
    <w:rsid w:val="00AF19F4"/>
    <w:rsid w:val="00AF3979"/>
    <w:rsid w:val="00AF39BC"/>
    <w:rsid w:val="00AF5D00"/>
    <w:rsid w:val="00B008A5"/>
    <w:rsid w:val="00B0601F"/>
    <w:rsid w:val="00B15A5A"/>
    <w:rsid w:val="00B15C34"/>
    <w:rsid w:val="00B16A59"/>
    <w:rsid w:val="00B23DE0"/>
    <w:rsid w:val="00B24080"/>
    <w:rsid w:val="00B26A92"/>
    <w:rsid w:val="00B314A8"/>
    <w:rsid w:val="00B31933"/>
    <w:rsid w:val="00B32407"/>
    <w:rsid w:val="00B33BE4"/>
    <w:rsid w:val="00B33C9C"/>
    <w:rsid w:val="00B34CEE"/>
    <w:rsid w:val="00B403A5"/>
    <w:rsid w:val="00B405FA"/>
    <w:rsid w:val="00B40B99"/>
    <w:rsid w:val="00B41ADA"/>
    <w:rsid w:val="00B41AF1"/>
    <w:rsid w:val="00B41DF8"/>
    <w:rsid w:val="00B41FD3"/>
    <w:rsid w:val="00B4204C"/>
    <w:rsid w:val="00B42A6F"/>
    <w:rsid w:val="00B44554"/>
    <w:rsid w:val="00B50C1D"/>
    <w:rsid w:val="00B50C43"/>
    <w:rsid w:val="00B50D57"/>
    <w:rsid w:val="00B527CE"/>
    <w:rsid w:val="00B537FC"/>
    <w:rsid w:val="00B53CB6"/>
    <w:rsid w:val="00B56BBF"/>
    <w:rsid w:val="00B60E96"/>
    <w:rsid w:val="00B60FE9"/>
    <w:rsid w:val="00B6330A"/>
    <w:rsid w:val="00B63A81"/>
    <w:rsid w:val="00B65056"/>
    <w:rsid w:val="00B66BB2"/>
    <w:rsid w:val="00B72EAF"/>
    <w:rsid w:val="00B7490B"/>
    <w:rsid w:val="00B74FD2"/>
    <w:rsid w:val="00B80BF1"/>
    <w:rsid w:val="00B8296C"/>
    <w:rsid w:val="00B82D76"/>
    <w:rsid w:val="00B8442E"/>
    <w:rsid w:val="00B84CCE"/>
    <w:rsid w:val="00B868A9"/>
    <w:rsid w:val="00B90066"/>
    <w:rsid w:val="00B90660"/>
    <w:rsid w:val="00B92FA1"/>
    <w:rsid w:val="00BA5097"/>
    <w:rsid w:val="00BA518F"/>
    <w:rsid w:val="00BB0D18"/>
    <w:rsid w:val="00BB195C"/>
    <w:rsid w:val="00BB6F77"/>
    <w:rsid w:val="00BB7DDB"/>
    <w:rsid w:val="00BC0FB8"/>
    <w:rsid w:val="00BC3D6B"/>
    <w:rsid w:val="00BC43E9"/>
    <w:rsid w:val="00BC73C7"/>
    <w:rsid w:val="00BC7422"/>
    <w:rsid w:val="00BD1065"/>
    <w:rsid w:val="00BD1B88"/>
    <w:rsid w:val="00BD2B1C"/>
    <w:rsid w:val="00BD3640"/>
    <w:rsid w:val="00BD3C4C"/>
    <w:rsid w:val="00BD3F90"/>
    <w:rsid w:val="00BD75DA"/>
    <w:rsid w:val="00BE05B3"/>
    <w:rsid w:val="00BE128B"/>
    <w:rsid w:val="00BE43D6"/>
    <w:rsid w:val="00BE5E31"/>
    <w:rsid w:val="00BE62C3"/>
    <w:rsid w:val="00BF0879"/>
    <w:rsid w:val="00BF0A37"/>
    <w:rsid w:val="00BF2A1F"/>
    <w:rsid w:val="00C003E4"/>
    <w:rsid w:val="00C007A4"/>
    <w:rsid w:val="00C01076"/>
    <w:rsid w:val="00C025B7"/>
    <w:rsid w:val="00C0338C"/>
    <w:rsid w:val="00C04D9C"/>
    <w:rsid w:val="00C07717"/>
    <w:rsid w:val="00C10F24"/>
    <w:rsid w:val="00C201C3"/>
    <w:rsid w:val="00C265EA"/>
    <w:rsid w:val="00C266C1"/>
    <w:rsid w:val="00C307AA"/>
    <w:rsid w:val="00C316E0"/>
    <w:rsid w:val="00C3688B"/>
    <w:rsid w:val="00C37E32"/>
    <w:rsid w:val="00C44531"/>
    <w:rsid w:val="00C450B5"/>
    <w:rsid w:val="00C46A25"/>
    <w:rsid w:val="00C46F39"/>
    <w:rsid w:val="00C5082A"/>
    <w:rsid w:val="00C50D81"/>
    <w:rsid w:val="00C517ED"/>
    <w:rsid w:val="00C5460B"/>
    <w:rsid w:val="00C56B6C"/>
    <w:rsid w:val="00C60911"/>
    <w:rsid w:val="00C60A2C"/>
    <w:rsid w:val="00C62DD5"/>
    <w:rsid w:val="00C643BC"/>
    <w:rsid w:val="00C645E8"/>
    <w:rsid w:val="00C6521B"/>
    <w:rsid w:val="00C67CD6"/>
    <w:rsid w:val="00C705DC"/>
    <w:rsid w:val="00C72D77"/>
    <w:rsid w:val="00C73F6B"/>
    <w:rsid w:val="00C74EE9"/>
    <w:rsid w:val="00C77444"/>
    <w:rsid w:val="00C77E04"/>
    <w:rsid w:val="00C802A4"/>
    <w:rsid w:val="00C80B66"/>
    <w:rsid w:val="00C81ADB"/>
    <w:rsid w:val="00C83A48"/>
    <w:rsid w:val="00C84ED6"/>
    <w:rsid w:val="00C85008"/>
    <w:rsid w:val="00C86352"/>
    <w:rsid w:val="00C87080"/>
    <w:rsid w:val="00C87BD3"/>
    <w:rsid w:val="00C9205A"/>
    <w:rsid w:val="00CA1BA9"/>
    <w:rsid w:val="00CA54EA"/>
    <w:rsid w:val="00CB2BA9"/>
    <w:rsid w:val="00CB50D8"/>
    <w:rsid w:val="00CB705B"/>
    <w:rsid w:val="00CB7750"/>
    <w:rsid w:val="00CB7E6C"/>
    <w:rsid w:val="00CC0A41"/>
    <w:rsid w:val="00CC1C02"/>
    <w:rsid w:val="00CC48B5"/>
    <w:rsid w:val="00CC5384"/>
    <w:rsid w:val="00CD142A"/>
    <w:rsid w:val="00CD7811"/>
    <w:rsid w:val="00CE14BD"/>
    <w:rsid w:val="00CE34DD"/>
    <w:rsid w:val="00CE3CEE"/>
    <w:rsid w:val="00CE4965"/>
    <w:rsid w:val="00CE69E2"/>
    <w:rsid w:val="00CE7E63"/>
    <w:rsid w:val="00CF152A"/>
    <w:rsid w:val="00CF1C1A"/>
    <w:rsid w:val="00CF547E"/>
    <w:rsid w:val="00CF5DCC"/>
    <w:rsid w:val="00CF6B95"/>
    <w:rsid w:val="00CF6DFB"/>
    <w:rsid w:val="00D0053E"/>
    <w:rsid w:val="00D00AED"/>
    <w:rsid w:val="00D025BC"/>
    <w:rsid w:val="00D05CCE"/>
    <w:rsid w:val="00D0751A"/>
    <w:rsid w:val="00D145D4"/>
    <w:rsid w:val="00D15807"/>
    <w:rsid w:val="00D17A7B"/>
    <w:rsid w:val="00D17FC4"/>
    <w:rsid w:val="00D20605"/>
    <w:rsid w:val="00D20FAE"/>
    <w:rsid w:val="00D2326F"/>
    <w:rsid w:val="00D258A6"/>
    <w:rsid w:val="00D32429"/>
    <w:rsid w:val="00D341AA"/>
    <w:rsid w:val="00D359D1"/>
    <w:rsid w:val="00D41A6B"/>
    <w:rsid w:val="00D43B31"/>
    <w:rsid w:val="00D448F4"/>
    <w:rsid w:val="00D457BA"/>
    <w:rsid w:val="00D67429"/>
    <w:rsid w:val="00D67A97"/>
    <w:rsid w:val="00D7256D"/>
    <w:rsid w:val="00D72F94"/>
    <w:rsid w:val="00D75077"/>
    <w:rsid w:val="00D762BE"/>
    <w:rsid w:val="00D7705A"/>
    <w:rsid w:val="00D778FF"/>
    <w:rsid w:val="00D77E2C"/>
    <w:rsid w:val="00D8145C"/>
    <w:rsid w:val="00D825D2"/>
    <w:rsid w:val="00D845EF"/>
    <w:rsid w:val="00D848C8"/>
    <w:rsid w:val="00D84BEA"/>
    <w:rsid w:val="00D85034"/>
    <w:rsid w:val="00D9128C"/>
    <w:rsid w:val="00D93065"/>
    <w:rsid w:val="00D9386A"/>
    <w:rsid w:val="00D93D9D"/>
    <w:rsid w:val="00D94C21"/>
    <w:rsid w:val="00D95850"/>
    <w:rsid w:val="00D973E7"/>
    <w:rsid w:val="00D97470"/>
    <w:rsid w:val="00DA086A"/>
    <w:rsid w:val="00DA0CBD"/>
    <w:rsid w:val="00DA141B"/>
    <w:rsid w:val="00DA2A1E"/>
    <w:rsid w:val="00DA5241"/>
    <w:rsid w:val="00DA5613"/>
    <w:rsid w:val="00DA797B"/>
    <w:rsid w:val="00DA7C53"/>
    <w:rsid w:val="00DC4AA1"/>
    <w:rsid w:val="00DD098F"/>
    <w:rsid w:val="00DD1197"/>
    <w:rsid w:val="00DD58BB"/>
    <w:rsid w:val="00DD6595"/>
    <w:rsid w:val="00DD7A8A"/>
    <w:rsid w:val="00DE1472"/>
    <w:rsid w:val="00DE69CA"/>
    <w:rsid w:val="00DF0429"/>
    <w:rsid w:val="00DF1719"/>
    <w:rsid w:val="00DF28CB"/>
    <w:rsid w:val="00DF33D2"/>
    <w:rsid w:val="00DF3566"/>
    <w:rsid w:val="00DF3F77"/>
    <w:rsid w:val="00DF410C"/>
    <w:rsid w:val="00DF6C81"/>
    <w:rsid w:val="00E0029E"/>
    <w:rsid w:val="00E034E5"/>
    <w:rsid w:val="00E10F99"/>
    <w:rsid w:val="00E15288"/>
    <w:rsid w:val="00E16D91"/>
    <w:rsid w:val="00E17BD8"/>
    <w:rsid w:val="00E21151"/>
    <w:rsid w:val="00E22191"/>
    <w:rsid w:val="00E23FAF"/>
    <w:rsid w:val="00E32A0A"/>
    <w:rsid w:val="00E34658"/>
    <w:rsid w:val="00E3549F"/>
    <w:rsid w:val="00E35F00"/>
    <w:rsid w:val="00E36066"/>
    <w:rsid w:val="00E37333"/>
    <w:rsid w:val="00E373E8"/>
    <w:rsid w:val="00E40BED"/>
    <w:rsid w:val="00E45603"/>
    <w:rsid w:val="00E531F0"/>
    <w:rsid w:val="00E556F7"/>
    <w:rsid w:val="00E56739"/>
    <w:rsid w:val="00E60B51"/>
    <w:rsid w:val="00E60E3C"/>
    <w:rsid w:val="00E61333"/>
    <w:rsid w:val="00E6146F"/>
    <w:rsid w:val="00E623DA"/>
    <w:rsid w:val="00E63DBB"/>
    <w:rsid w:val="00E71344"/>
    <w:rsid w:val="00E74159"/>
    <w:rsid w:val="00E74BA5"/>
    <w:rsid w:val="00E74CFA"/>
    <w:rsid w:val="00E76C36"/>
    <w:rsid w:val="00E81CA5"/>
    <w:rsid w:val="00E8519A"/>
    <w:rsid w:val="00E86499"/>
    <w:rsid w:val="00E87B05"/>
    <w:rsid w:val="00E91A8E"/>
    <w:rsid w:val="00E92946"/>
    <w:rsid w:val="00E9588A"/>
    <w:rsid w:val="00E96064"/>
    <w:rsid w:val="00EA00D1"/>
    <w:rsid w:val="00EA035E"/>
    <w:rsid w:val="00EA1EC0"/>
    <w:rsid w:val="00EA323C"/>
    <w:rsid w:val="00EA3E68"/>
    <w:rsid w:val="00EA3E88"/>
    <w:rsid w:val="00EA51A9"/>
    <w:rsid w:val="00EB19B9"/>
    <w:rsid w:val="00EB1ACE"/>
    <w:rsid w:val="00EB2AE4"/>
    <w:rsid w:val="00EB342E"/>
    <w:rsid w:val="00EB42B1"/>
    <w:rsid w:val="00EB46AD"/>
    <w:rsid w:val="00EB7AF2"/>
    <w:rsid w:val="00EC02C4"/>
    <w:rsid w:val="00EC1324"/>
    <w:rsid w:val="00EC2FD5"/>
    <w:rsid w:val="00EC39EB"/>
    <w:rsid w:val="00EC55B7"/>
    <w:rsid w:val="00EC73A5"/>
    <w:rsid w:val="00ED0CBE"/>
    <w:rsid w:val="00EE12D6"/>
    <w:rsid w:val="00EE2B10"/>
    <w:rsid w:val="00EE3C6A"/>
    <w:rsid w:val="00EE7F15"/>
    <w:rsid w:val="00EF0106"/>
    <w:rsid w:val="00EF0E01"/>
    <w:rsid w:val="00F0653C"/>
    <w:rsid w:val="00F118F0"/>
    <w:rsid w:val="00F11BBD"/>
    <w:rsid w:val="00F21B23"/>
    <w:rsid w:val="00F23937"/>
    <w:rsid w:val="00F23A2B"/>
    <w:rsid w:val="00F249B2"/>
    <w:rsid w:val="00F25D0F"/>
    <w:rsid w:val="00F306B5"/>
    <w:rsid w:val="00F3243C"/>
    <w:rsid w:val="00F32AFE"/>
    <w:rsid w:val="00F400CF"/>
    <w:rsid w:val="00F4298E"/>
    <w:rsid w:val="00F45C81"/>
    <w:rsid w:val="00F46319"/>
    <w:rsid w:val="00F46F0A"/>
    <w:rsid w:val="00F47425"/>
    <w:rsid w:val="00F50389"/>
    <w:rsid w:val="00F50F6A"/>
    <w:rsid w:val="00F5156B"/>
    <w:rsid w:val="00F520D4"/>
    <w:rsid w:val="00F5487F"/>
    <w:rsid w:val="00F60306"/>
    <w:rsid w:val="00F60E9F"/>
    <w:rsid w:val="00F6398A"/>
    <w:rsid w:val="00F64DE2"/>
    <w:rsid w:val="00F655E6"/>
    <w:rsid w:val="00F7057B"/>
    <w:rsid w:val="00F717F1"/>
    <w:rsid w:val="00F73A0C"/>
    <w:rsid w:val="00F76D6F"/>
    <w:rsid w:val="00F76E3F"/>
    <w:rsid w:val="00F807A1"/>
    <w:rsid w:val="00F8336C"/>
    <w:rsid w:val="00F83D23"/>
    <w:rsid w:val="00F86347"/>
    <w:rsid w:val="00F86B09"/>
    <w:rsid w:val="00F97A45"/>
    <w:rsid w:val="00FB0EE5"/>
    <w:rsid w:val="00FB5C6D"/>
    <w:rsid w:val="00FB6043"/>
    <w:rsid w:val="00FB768F"/>
    <w:rsid w:val="00FC091B"/>
    <w:rsid w:val="00FC15C5"/>
    <w:rsid w:val="00FC1E9C"/>
    <w:rsid w:val="00FC28D0"/>
    <w:rsid w:val="00FC3940"/>
    <w:rsid w:val="00FC432B"/>
    <w:rsid w:val="00FD12A6"/>
    <w:rsid w:val="00FD4117"/>
    <w:rsid w:val="00FD42ED"/>
    <w:rsid w:val="00FD707A"/>
    <w:rsid w:val="00FD730C"/>
    <w:rsid w:val="00FE2DA7"/>
    <w:rsid w:val="00FE54F2"/>
    <w:rsid w:val="00FF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3BE20"/>
  <w15:docId w15:val="{F93B04BD-526A-4C26-8BE3-1343B2CD6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6FB"/>
    <w:pPr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3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536FB"/>
    <w:pPr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003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03E4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877AC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3C6B45"/>
    <w:rPr>
      <w:color w:val="0000FF"/>
      <w:u w:val="single"/>
    </w:rPr>
  </w:style>
  <w:style w:type="character" w:styleId="a9">
    <w:name w:val="Strong"/>
    <w:basedOn w:val="a0"/>
    <w:uiPriority w:val="22"/>
    <w:qFormat/>
    <w:rsid w:val="004255F1"/>
    <w:rPr>
      <w:b/>
      <w:bCs/>
    </w:rPr>
  </w:style>
  <w:style w:type="paragraph" w:styleId="aa">
    <w:name w:val="Normal (Web)"/>
    <w:basedOn w:val="a"/>
    <w:uiPriority w:val="99"/>
    <w:unhideWhenUsed/>
    <w:rsid w:val="004255F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7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egrul.nalog.ru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0B96D-DC2B-4465-86A9-39D35130B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Наталья Сергеевна</dc:creator>
  <cp:lastModifiedBy>Сташук Галина Николаевна</cp:lastModifiedBy>
  <cp:revision>337</cp:revision>
  <cp:lastPrinted>2025-04-30T06:30:00Z</cp:lastPrinted>
  <dcterms:created xsi:type="dcterms:W3CDTF">2018-08-07T07:55:00Z</dcterms:created>
  <dcterms:modified xsi:type="dcterms:W3CDTF">2026-04-15T08:47:00Z</dcterms:modified>
</cp:coreProperties>
</file>