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47" w:rsidRPr="00072347" w:rsidRDefault="00072347" w:rsidP="00072347">
      <w:pPr>
        <w:spacing w:line="240" w:lineRule="exact"/>
        <w:rPr>
          <w:rFonts w:ascii="Times New Roman CYR" w:hAnsi="Times New Roman CYR"/>
          <w:szCs w:val="20"/>
        </w:rPr>
      </w:pPr>
    </w:p>
    <w:p w:rsidR="00072347" w:rsidRPr="00072347" w:rsidRDefault="00072347" w:rsidP="00072347">
      <w:pPr>
        <w:spacing w:line="240" w:lineRule="exact"/>
        <w:rPr>
          <w:rFonts w:ascii="Times New Roman CYR" w:hAnsi="Times New Roman CYR"/>
          <w:szCs w:val="20"/>
        </w:rPr>
      </w:pPr>
      <w:r>
        <w:rPr>
          <w:noProof/>
        </w:rPr>
        <w:drawing>
          <wp:anchor distT="0" distB="0" distL="114300" distR="114300" simplePos="0" relativeHeight="251659264" behindDoc="0" locked="0" layoutInCell="1" allowOverlap="1">
            <wp:simplePos x="0" y="0"/>
            <wp:positionH relativeFrom="column">
              <wp:posOffset>2695575</wp:posOffset>
            </wp:positionH>
            <wp:positionV relativeFrom="paragraph">
              <wp:posOffset>-152400</wp:posOffset>
            </wp:positionV>
            <wp:extent cx="571500" cy="6553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55320"/>
                    </a:xfrm>
                    <a:prstGeom prst="rect">
                      <a:avLst/>
                    </a:prstGeom>
                    <a:noFill/>
                  </pic:spPr>
                </pic:pic>
              </a:graphicData>
            </a:graphic>
            <wp14:sizeRelH relativeFrom="page">
              <wp14:pctWidth>0</wp14:pctWidth>
            </wp14:sizeRelH>
            <wp14:sizeRelV relativeFrom="page">
              <wp14:pctHeight>0</wp14:pctHeight>
            </wp14:sizeRelV>
          </wp:anchor>
        </w:drawing>
      </w:r>
    </w:p>
    <w:p w:rsidR="00072347" w:rsidRPr="00072347" w:rsidRDefault="00072347" w:rsidP="00072347">
      <w:pPr>
        <w:spacing w:line="240" w:lineRule="exact"/>
        <w:rPr>
          <w:rFonts w:ascii="Times New Roman CYR" w:hAnsi="Times New Roman CYR"/>
          <w:szCs w:val="20"/>
        </w:rPr>
      </w:pPr>
    </w:p>
    <w:p w:rsidR="00072347" w:rsidRPr="00072347" w:rsidRDefault="00072347" w:rsidP="00072347">
      <w:pPr>
        <w:spacing w:line="240" w:lineRule="exact"/>
        <w:rPr>
          <w:rFonts w:ascii="Times New Roman CYR" w:hAnsi="Times New Roman CYR"/>
          <w:szCs w:val="20"/>
        </w:rPr>
      </w:pPr>
    </w:p>
    <w:p w:rsidR="00072347" w:rsidRPr="00072347" w:rsidRDefault="00072347" w:rsidP="00072347">
      <w:pPr>
        <w:rPr>
          <w:rFonts w:ascii="Times New Roman CYR" w:hAnsi="Times New Roman CYR"/>
          <w:szCs w:val="20"/>
        </w:rPr>
      </w:pPr>
    </w:p>
    <w:p w:rsidR="00072347" w:rsidRPr="00072347" w:rsidRDefault="00072347" w:rsidP="00072347">
      <w:pPr>
        <w:spacing w:line="240" w:lineRule="exact"/>
        <w:rPr>
          <w:rFonts w:ascii="Times New Roman CYR" w:hAnsi="Times New Roman CYR"/>
          <w:b/>
          <w:sz w:val="28"/>
          <w:szCs w:val="28"/>
        </w:rPr>
      </w:pPr>
      <w:r w:rsidRPr="00072347">
        <w:rPr>
          <w:rFonts w:ascii="Times New Roman CYR" w:hAnsi="Times New Roman CYR"/>
          <w:b/>
          <w:sz w:val="28"/>
          <w:szCs w:val="28"/>
        </w:rPr>
        <w:t xml:space="preserve">                                             Новгородская область</w:t>
      </w:r>
    </w:p>
    <w:p w:rsidR="00072347" w:rsidRPr="00072347" w:rsidRDefault="00072347" w:rsidP="00072347">
      <w:pPr>
        <w:keepNext/>
        <w:spacing w:before="120"/>
        <w:jc w:val="center"/>
        <w:outlineLvl w:val="2"/>
        <w:rPr>
          <w:rFonts w:ascii="Times New Roman CYR" w:hAnsi="Times New Roman CYR"/>
          <w:b/>
          <w:spacing w:val="-10"/>
          <w:sz w:val="30"/>
          <w:szCs w:val="30"/>
        </w:rPr>
      </w:pPr>
      <w:r w:rsidRPr="00072347">
        <w:rPr>
          <w:rFonts w:ascii="Times New Roman CYR" w:hAnsi="Times New Roman CYR"/>
          <w:b/>
          <w:spacing w:val="-10"/>
          <w:sz w:val="28"/>
          <w:szCs w:val="28"/>
        </w:rPr>
        <w:t>АДМИНИСТРАЦИЯ БОРОВИЧСКОГО МУНИЦИПАЛЬНОГО РАЙОН</w:t>
      </w:r>
      <w:r w:rsidRPr="00072347">
        <w:rPr>
          <w:rFonts w:ascii="Times New Roman CYR" w:hAnsi="Times New Roman CYR"/>
          <w:b/>
          <w:spacing w:val="-10"/>
          <w:sz w:val="30"/>
          <w:szCs w:val="30"/>
        </w:rPr>
        <w:t>А</w:t>
      </w:r>
    </w:p>
    <w:p w:rsidR="00072347" w:rsidRPr="00072347" w:rsidRDefault="00072347" w:rsidP="00072347">
      <w:pPr>
        <w:keepNext/>
        <w:spacing w:before="120" w:line="360" w:lineRule="auto"/>
        <w:jc w:val="center"/>
        <w:outlineLvl w:val="0"/>
        <w:rPr>
          <w:rFonts w:ascii="Times New Roman CYR" w:hAnsi="Times New Roman CYR"/>
          <w:spacing w:val="60"/>
          <w:sz w:val="32"/>
          <w:szCs w:val="20"/>
        </w:rPr>
      </w:pPr>
      <w:r w:rsidRPr="00072347">
        <w:rPr>
          <w:rFonts w:ascii="Times New Roman CYR" w:hAnsi="Times New Roman CYR"/>
          <w:spacing w:val="60"/>
          <w:sz w:val="32"/>
          <w:szCs w:val="20"/>
        </w:rPr>
        <w:t>ПОСТАНОВЛЕНИЕ</w:t>
      </w:r>
    </w:p>
    <w:p w:rsidR="00072347" w:rsidRPr="00072347" w:rsidRDefault="00072347" w:rsidP="00072347">
      <w:pPr>
        <w:jc w:val="center"/>
        <w:rPr>
          <w:rFonts w:ascii="Times New Roman CYR" w:hAnsi="Times New Roman CYR"/>
          <w:sz w:val="20"/>
          <w:szCs w:val="20"/>
        </w:rPr>
      </w:pPr>
    </w:p>
    <w:tbl>
      <w:tblPr>
        <w:tblW w:w="0" w:type="auto"/>
        <w:tblInd w:w="3510" w:type="dxa"/>
        <w:tblLook w:val="0000" w:firstRow="0" w:lastRow="0" w:firstColumn="0" w:lastColumn="0" w:noHBand="0" w:noVBand="0"/>
      </w:tblPr>
      <w:tblGrid>
        <w:gridCol w:w="1440"/>
        <w:gridCol w:w="1197"/>
      </w:tblGrid>
      <w:tr w:rsidR="00072347" w:rsidRPr="00072347" w:rsidTr="002D601C">
        <w:tc>
          <w:tcPr>
            <w:tcW w:w="1440" w:type="dxa"/>
          </w:tcPr>
          <w:p w:rsidR="00072347" w:rsidRPr="00072347" w:rsidRDefault="002D601C" w:rsidP="00072347">
            <w:pPr>
              <w:ind w:left="-113" w:right="-57"/>
              <w:jc w:val="center"/>
              <w:rPr>
                <w:rFonts w:ascii="Times New Roman CYR" w:hAnsi="Times New Roman CYR"/>
                <w:b/>
                <w:sz w:val="28"/>
                <w:szCs w:val="28"/>
              </w:rPr>
            </w:pPr>
            <w:r>
              <w:rPr>
                <w:rFonts w:ascii="Times New Roman CYR" w:hAnsi="Times New Roman CYR"/>
                <w:b/>
                <w:sz w:val="28"/>
                <w:szCs w:val="28"/>
              </w:rPr>
              <w:t>24</w:t>
            </w:r>
            <w:r w:rsidR="00072347" w:rsidRPr="00072347">
              <w:rPr>
                <w:rFonts w:ascii="Times New Roman CYR" w:hAnsi="Times New Roman CYR"/>
                <w:b/>
                <w:sz w:val="28"/>
                <w:szCs w:val="28"/>
              </w:rPr>
              <w:t>.12.2013</w:t>
            </w:r>
          </w:p>
        </w:tc>
        <w:tc>
          <w:tcPr>
            <w:tcW w:w="1197" w:type="dxa"/>
          </w:tcPr>
          <w:p w:rsidR="00072347" w:rsidRPr="00072347" w:rsidRDefault="00072347" w:rsidP="002D601C">
            <w:pPr>
              <w:rPr>
                <w:rFonts w:ascii="Times New Roman CYR" w:hAnsi="Times New Roman CYR"/>
                <w:b/>
                <w:sz w:val="28"/>
                <w:szCs w:val="28"/>
                <w:lang w:val="en-US"/>
              </w:rPr>
            </w:pPr>
            <w:r w:rsidRPr="00072347">
              <w:rPr>
                <w:rFonts w:ascii="Times New Roman CYR" w:hAnsi="Times New Roman CYR"/>
                <w:sz w:val="28"/>
                <w:szCs w:val="20"/>
              </w:rPr>
              <w:t xml:space="preserve">№ </w:t>
            </w:r>
            <w:r w:rsidRPr="00072347">
              <w:rPr>
                <w:rFonts w:ascii="Times New Roman CYR" w:hAnsi="Times New Roman CYR"/>
                <w:b/>
                <w:sz w:val="28"/>
                <w:szCs w:val="20"/>
                <w:lang w:val="en-US"/>
              </w:rPr>
              <w:t>2</w:t>
            </w:r>
            <w:r w:rsidR="002D601C">
              <w:rPr>
                <w:rFonts w:ascii="Times New Roman CYR" w:hAnsi="Times New Roman CYR"/>
                <w:b/>
                <w:sz w:val="28"/>
                <w:szCs w:val="20"/>
              </w:rPr>
              <w:t>831</w:t>
            </w:r>
          </w:p>
        </w:tc>
      </w:tr>
    </w:tbl>
    <w:p w:rsidR="00072347" w:rsidRPr="00072347" w:rsidRDefault="00072347" w:rsidP="00072347">
      <w:pPr>
        <w:jc w:val="center"/>
        <w:rPr>
          <w:rFonts w:ascii="Times New Roman CYR" w:hAnsi="Times New Roman CYR"/>
          <w:sz w:val="28"/>
          <w:szCs w:val="20"/>
        </w:rPr>
      </w:pPr>
    </w:p>
    <w:p w:rsidR="00072347" w:rsidRPr="00072347" w:rsidRDefault="00072347" w:rsidP="00072347">
      <w:pPr>
        <w:spacing w:line="240" w:lineRule="exact"/>
        <w:rPr>
          <w:rFonts w:ascii="Times New Roman CYR" w:hAnsi="Times New Roman CYR"/>
          <w:sz w:val="28"/>
          <w:szCs w:val="20"/>
        </w:rPr>
      </w:pPr>
      <w:r w:rsidRPr="00072347">
        <w:rPr>
          <w:rFonts w:ascii="Times New Roman CYR" w:hAnsi="Times New Roman CYR"/>
          <w:sz w:val="28"/>
          <w:szCs w:val="20"/>
        </w:rPr>
        <w:t xml:space="preserve">                                                        г.Боровичи</w:t>
      </w:r>
    </w:p>
    <w:p w:rsidR="00072347" w:rsidRPr="00072347" w:rsidRDefault="00072347" w:rsidP="00072347">
      <w:pPr>
        <w:spacing w:line="240" w:lineRule="exact"/>
        <w:rPr>
          <w:rFonts w:ascii="Times New Roman CYR" w:hAnsi="Times New Roman CYR"/>
          <w:sz w:val="28"/>
          <w:szCs w:val="20"/>
        </w:rPr>
      </w:pPr>
    </w:p>
    <w:p w:rsidR="002D601C" w:rsidRDefault="00072347" w:rsidP="00072347">
      <w:pPr>
        <w:spacing w:line="240" w:lineRule="exact"/>
        <w:jc w:val="center"/>
        <w:rPr>
          <w:b/>
          <w:sz w:val="28"/>
          <w:szCs w:val="28"/>
        </w:rPr>
      </w:pPr>
      <w:r w:rsidRPr="00072347">
        <w:rPr>
          <w:b/>
          <w:sz w:val="28"/>
          <w:szCs w:val="28"/>
        </w:rPr>
        <w:t>О муниципальной программе</w:t>
      </w:r>
      <w:r w:rsidR="002D601C">
        <w:rPr>
          <w:b/>
          <w:sz w:val="28"/>
          <w:szCs w:val="28"/>
        </w:rPr>
        <w:t xml:space="preserve"> города Боровичи </w:t>
      </w:r>
      <w:r w:rsidRPr="00072347">
        <w:rPr>
          <w:b/>
          <w:sz w:val="28"/>
          <w:szCs w:val="28"/>
        </w:rPr>
        <w:t>«</w:t>
      </w:r>
      <w:r w:rsidR="002D601C">
        <w:rPr>
          <w:b/>
          <w:sz w:val="28"/>
          <w:szCs w:val="28"/>
        </w:rPr>
        <w:t>Развитие жилищно-коммунального хозяйства на 2014-2018 годы и до 2020 года»</w:t>
      </w:r>
    </w:p>
    <w:p w:rsidR="00072347" w:rsidRPr="00072347" w:rsidRDefault="00072347" w:rsidP="00072347">
      <w:pPr>
        <w:jc w:val="both"/>
      </w:pPr>
    </w:p>
    <w:p w:rsidR="00072347" w:rsidRPr="00072347" w:rsidRDefault="00072347" w:rsidP="00072347">
      <w:pPr>
        <w:jc w:val="both"/>
      </w:pPr>
    </w:p>
    <w:p w:rsidR="002D601C" w:rsidRPr="002D601C" w:rsidRDefault="002D601C" w:rsidP="002D601C">
      <w:pPr>
        <w:widowControl w:val="0"/>
        <w:shd w:val="clear" w:color="auto" w:fill="FFFFFF"/>
        <w:autoSpaceDE w:val="0"/>
        <w:autoSpaceDN w:val="0"/>
        <w:adjustRightInd w:val="0"/>
        <w:spacing w:line="360" w:lineRule="atLeast"/>
        <w:ind w:firstLine="709"/>
        <w:jc w:val="both"/>
        <w:rPr>
          <w:rFonts w:eastAsia="Arial Unicode MS"/>
          <w:kern w:val="3"/>
          <w:sz w:val="28"/>
          <w:szCs w:val="28"/>
          <w:lang w:eastAsia="zh-CN" w:bidi="hi-IN"/>
        </w:rPr>
      </w:pPr>
      <w:proofErr w:type="gramStart"/>
      <w:r w:rsidRPr="002D601C">
        <w:rPr>
          <w:rFonts w:eastAsia="Arial Unicode MS"/>
          <w:kern w:val="3"/>
          <w:sz w:val="28"/>
          <w:szCs w:val="28"/>
          <w:lang w:eastAsia="zh-CN" w:bidi="hi-IN"/>
        </w:rPr>
        <w:t>В соответствии со статьей 179 Бюджетного кодекса Российской Фед</w:t>
      </w:r>
      <w:r w:rsidRPr="002D601C">
        <w:rPr>
          <w:rFonts w:eastAsia="Arial Unicode MS"/>
          <w:kern w:val="3"/>
          <w:sz w:val="28"/>
          <w:szCs w:val="28"/>
          <w:lang w:eastAsia="zh-CN" w:bidi="hi-IN"/>
        </w:rPr>
        <w:t>е</w:t>
      </w:r>
      <w:r w:rsidRPr="002D601C">
        <w:rPr>
          <w:rFonts w:eastAsia="Arial Unicode MS"/>
          <w:kern w:val="3"/>
          <w:sz w:val="28"/>
          <w:szCs w:val="28"/>
          <w:lang w:eastAsia="zh-CN" w:bidi="hi-IN"/>
        </w:rPr>
        <w:t>рации, постановлением</w:t>
      </w:r>
      <w:r>
        <w:rPr>
          <w:rFonts w:eastAsia="Arial Unicode MS"/>
          <w:kern w:val="3"/>
          <w:sz w:val="28"/>
          <w:szCs w:val="28"/>
          <w:lang w:eastAsia="zh-CN" w:bidi="hi-IN"/>
        </w:rPr>
        <w:t xml:space="preserve"> Администрации муниципального района </w:t>
      </w:r>
      <w:r w:rsidRPr="002D601C">
        <w:rPr>
          <w:rFonts w:eastAsia="Arial Unicode MS"/>
          <w:kern w:val="3"/>
          <w:sz w:val="28"/>
          <w:szCs w:val="28"/>
          <w:lang w:eastAsia="zh-CN" w:bidi="hi-IN"/>
        </w:rPr>
        <w:t>от 20.09.2013 №</w:t>
      </w:r>
      <w:r>
        <w:rPr>
          <w:rFonts w:eastAsia="Arial Unicode MS"/>
          <w:kern w:val="3"/>
          <w:sz w:val="28"/>
          <w:szCs w:val="28"/>
          <w:lang w:eastAsia="zh-CN" w:bidi="hi-IN"/>
        </w:rPr>
        <w:t xml:space="preserve"> </w:t>
      </w:r>
      <w:r w:rsidRPr="002D601C">
        <w:rPr>
          <w:rFonts w:eastAsia="Arial Unicode MS"/>
          <w:kern w:val="3"/>
          <w:sz w:val="28"/>
          <w:szCs w:val="28"/>
          <w:lang w:eastAsia="zh-CN" w:bidi="hi-IN"/>
        </w:rPr>
        <w:t>2030 «Об утверждении Порядка принятия решений о разрабо</w:t>
      </w:r>
      <w:r w:rsidRPr="002D601C">
        <w:rPr>
          <w:rFonts w:eastAsia="Arial Unicode MS"/>
          <w:kern w:val="3"/>
          <w:sz w:val="28"/>
          <w:szCs w:val="28"/>
          <w:lang w:eastAsia="zh-CN" w:bidi="hi-IN"/>
        </w:rPr>
        <w:t>т</w:t>
      </w:r>
      <w:r w:rsidRPr="002D601C">
        <w:rPr>
          <w:rFonts w:eastAsia="Arial Unicode MS"/>
          <w:kern w:val="3"/>
          <w:sz w:val="28"/>
          <w:szCs w:val="28"/>
          <w:lang w:eastAsia="zh-CN" w:bidi="hi-IN"/>
        </w:rPr>
        <w:t>ке муниципальных программ Боровичского муниципального района, их фо</w:t>
      </w:r>
      <w:r w:rsidRPr="002D601C">
        <w:rPr>
          <w:rFonts w:eastAsia="Arial Unicode MS"/>
          <w:kern w:val="3"/>
          <w:sz w:val="28"/>
          <w:szCs w:val="28"/>
          <w:lang w:eastAsia="zh-CN" w:bidi="hi-IN"/>
        </w:rPr>
        <w:t>р</w:t>
      </w:r>
      <w:r w:rsidRPr="002D601C">
        <w:rPr>
          <w:rFonts w:eastAsia="Arial Unicode MS"/>
          <w:kern w:val="3"/>
          <w:sz w:val="28"/>
          <w:szCs w:val="28"/>
          <w:lang w:eastAsia="zh-CN" w:bidi="hi-IN"/>
        </w:rPr>
        <w:t>мирования и реализации, Порядка проведения оценки эффективности реал</w:t>
      </w:r>
      <w:r w:rsidRPr="002D601C">
        <w:rPr>
          <w:rFonts w:eastAsia="Arial Unicode MS"/>
          <w:kern w:val="3"/>
          <w:sz w:val="28"/>
          <w:szCs w:val="28"/>
          <w:lang w:eastAsia="zh-CN" w:bidi="hi-IN"/>
        </w:rPr>
        <w:t>и</w:t>
      </w:r>
      <w:r w:rsidRPr="002D601C">
        <w:rPr>
          <w:rFonts w:eastAsia="Arial Unicode MS"/>
          <w:kern w:val="3"/>
          <w:sz w:val="28"/>
          <w:szCs w:val="28"/>
          <w:lang w:eastAsia="zh-CN" w:bidi="hi-IN"/>
        </w:rPr>
        <w:t>зации муниципальных программ»</w:t>
      </w:r>
      <w:r w:rsidRPr="002D601C">
        <w:rPr>
          <w:sz w:val="28"/>
          <w:szCs w:val="28"/>
          <w:lang w:eastAsia="zh-CN"/>
        </w:rPr>
        <w:t xml:space="preserve"> </w:t>
      </w:r>
      <w:r w:rsidRPr="002D601C">
        <w:rPr>
          <w:rFonts w:eastAsia="Arial Unicode MS"/>
          <w:kern w:val="3"/>
          <w:sz w:val="28"/>
          <w:szCs w:val="28"/>
          <w:lang w:eastAsia="zh-CN" w:bidi="hi-IN"/>
        </w:rPr>
        <w:t>Администрация Боровичского муниц</w:t>
      </w:r>
      <w:r w:rsidRPr="002D601C">
        <w:rPr>
          <w:rFonts w:eastAsia="Arial Unicode MS"/>
          <w:kern w:val="3"/>
          <w:sz w:val="28"/>
          <w:szCs w:val="28"/>
          <w:lang w:eastAsia="zh-CN" w:bidi="hi-IN"/>
        </w:rPr>
        <w:t>и</w:t>
      </w:r>
      <w:r w:rsidRPr="002D601C">
        <w:rPr>
          <w:rFonts w:eastAsia="Arial Unicode MS"/>
          <w:kern w:val="3"/>
          <w:sz w:val="28"/>
          <w:szCs w:val="28"/>
          <w:lang w:eastAsia="zh-CN" w:bidi="hi-IN"/>
        </w:rPr>
        <w:t>пального района</w:t>
      </w:r>
      <w:r w:rsidRPr="002D601C">
        <w:rPr>
          <w:color w:val="000000"/>
          <w:sz w:val="28"/>
          <w:szCs w:val="28"/>
        </w:rPr>
        <w:t>, выступающая в интересах Администрации г</w:t>
      </w:r>
      <w:r>
        <w:rPr>
          <w:color w:val="000000"/>
          <w:sz w:val="28"/>
          <w:szCs w:val="28"/>
        </w:rPr>
        <w:t xml:space="preserve">орода </w:t>
      </w:r>
      <w:r w:rsidRPr="002D601C">
        <w:rPr>
          <w:color w:val="000000"/>
          <w:sz w:val="28"/>
          <w:szCs w:val="28"/>
        </w:rPr>
        <w:t xml:space="preserve">Боровичи </w:t>
      </w:r>
      <w:r>
        <w:rPr>
          <w:color w:val="000000"/>
          <w:sz w:val="28"/>
          <w:szCs w:val="28"/>
        </w:rPr>
        <w:t>на основании С</w:t>
      </w:r>
      <w:r w:rsidRPr="002D601C">
        <w:rPr>
          <w:color w:val="000000"/>
          <w:sz w:val="28"/>
          <w:szCs w:val="28"/>
        </w:rPr>
        <w:t>оглашени</w:t>
      </w:r>
      <w:r>
        <w:rPr>
          <w:color w:val="000000"/>
          <w:sz w:val="28"/>
          <w:szCs w:val="28"/>
        </w:rPr>
        <w:t>я</w:t>
      </w:r>
      <w:r w:rsidRPr="002D601C">
        <w:rPr>
          <w:color w:val="000000"/>
          <w:sz w:val="28"/>
          <w:szCs w:val="28"/>
        </w:rPr>
        <w:t xml:space="preserve"> от 12.07.2013</w:t>
      </w:r>
      <w:r>
        <w:rPr>
          <w:color w:val="000000"/>
          <w:sz w:val="28"/>
          <w:szCs w:val="28"/>
        </w:rPr>
        <w:t xml:space="preserve"> </w:t>
      </w:r>
      <w:r w:rsidRPr="002D601C">
        <w:rPr>
          <w:color w:val="000000"/>
          <w:sz w:val="28"/>
          <w:szCs w:val="28"/>
        </w:rPr>
        <w:t>о принятии Администрацией</w:t>
      </w:r>
      <w:r>
        <w:rPr>
          <w:color w:val="000000"/>
          <w:sz w:val="28"/>
          <w:szCs w:val="28"/>
        </w:rPr>
        <w:t xml:space="preserve"> Бор</w:t>
      </w:r>
      <w:r>
        <w:rPr>
          <w:color w:val="000000"/>
          <w:sz w:val="28"/>
          <w:szCs w:val="28"/>
        </w:rPr>
        <w:t>о</w:t>
      </w:r>
      <w:r>
        <w:rPr>
          <w:color w:val="000000"/>
          <w:sz w:val="28"/>
          <w:szCs w:val="28"/>
        </w:rPr>
        <w:t xml:space="preserve">вичского </w:t>
      </w:r>
      <w:r w:rsidRPr="002D601C">
        <w:rPr>
          <w:color w:val="000000"/>
          <w:sz w:val="28"/>
          <w:szCs w:val="28"/>
        </w:rPr>
        <w:t>муниципального района</w:t>
      </w:r>
      <w:proofErr w:type="gramEnd"/>
      <w:r w:rsidRPr="002D601C">
        <w:rPr>
          <w:color w:val="000000"/>
          <w:sz w:val="28"/>
          <w:szCs w:val="28"/>
        </w:rPr>
        <w:t xml:space="preserve"> к осуществлению части полномочий А</w:t>
      </w:r>
      <w:r w:rsidRPr="002D601C">
        <w:rPr>
          <w:color w:val="000000"/>
          <w:sz w:val="28"/>
          <w:szCs w:val="28"/>
        </w:rPr>
        <w:t>д</w:t>
      </w:r>
      <w:r w:rsidRPr="002D601C">
        <w:rPr>
          <w:color w:val="000000"/>
          <w:sz w:val="28"/>
          <w:szCs w:val="28"/>
        </w:rPr>
        <w:t>министрации города Боровичи по решению вопросов местного значения</w:t>
      </w:r>
      <w:r>
        <w:rPr>
          <w:color w:val="000000"/>
          <w:sz w:val="28"/>
          <w:szCs w:val="28"/>
        </w:rPr>
        <w:t xml:space="preserve">, </w:t>
      </w:r>
      <w:r w:rsidRPr="002D601C">
        <w:rPr>
          <w:rFonts w:eastAsia="Arial Unicode MS"/>
          <w:b/>
          <w:kern w:val="3"/>
          <w:sz w:val="28"/>
          <w:szCs w:val="28"/>
          <w:lang w:eastAsia="zh-CN" w:bidi="hi-IN"/>
        </w:rPr>
        <w:t>ПОСТАНОВЛЯЕТ:</w:t>
      </w:r>
    </w:p>
    <w:p w:rsidR="002D601C" w:rsidRPr="002D601C" w:rsidRDefault="002D601C" w:rsidP="002D601C">
      <w:pPr>
        <w:widowControl w:val="0"/>
        <w:suppressAutoHyphens/>
        <w:autoSpaceDN w:val="0"/>
        <w:spacing w:before="120" w:line="360" w:lineRule="atLeast"/>
        <w:ind w:firstLine="709"/>
        <w:jc w:val="both"/>
        <w:rPr>
          <w:rFonts w:eastAsia="Arial Unicode MS"/>
          <w:kern w:val="3"/>
          <w:sz w:val="28"/>
          <w:szCs w:val="28"/>
          <w:lang w:eastAsia="zh-CN" w:bidi="hi-IN"/>
        </w:rPr>
      </w:pPr>
      <w:r w:rsidRPr="002D601C">
        <w:rPr>
          <w:rFonts w:eastAsia="Arial Unicode MS"/>
          <w:kern w:val="3"/>
          <w:sz w:val="28"/>
          <w:szCs w:val="28"/>
          <w:lang w:eastAsia="zh-CN" w:bidi="hi-IN"/>
        </w:rPr>
        <w:t xml:space="preserve">1. Утвердить прилагаемую муниципальную </w:t>
      </w:r>
      <w:r>
        <w:rPr>
          <w:rFonts w:eastAsia="Arial Unicode MS"/>
          <w:kern w:val="3"/>
          <w:sz w:val="28"/>
          <w:szCs w:val="28"/>
          <w:lang w:eastAsia="zh-CN" w:bidi="hi-IN"/>
        </w:rPr>
        <w:t>п</w:t>
      </w:r>
      <w:r w:rsidRPr="002D601C">
        <w:rPr>
          <w:rFonts w:eastAsia="Arial Unicode MS"/>
          <w:kern w:val="3"/>
          <w:sz w:val="28"/>
          <w:szCs w:val="28"/>
          <w:lang w:eastAsia="zh-CN" w:bidi="hi-IN"/>
        </w:rPr>
        <w:t>рограмму города Боровичи «Развитие жилищно-коммунального хозяйства на 2014-2018 годы и</w:t>
      </w:r>
      <w:r>
        <w:rPr>
          <w:rFonts w:eastAsia="Arial Unicode MS"/>
          <w:kern w:val="3"/>
          <w:sz w:val="28"/>
          <w:szCs w:val="28"/>
          <w:lang w:eastAsia="zh-CN" w:bidi="hi-IN"/>
        </w:rPr>
        <w:t xml:space="preserve"> до 2020 года»</w:t>
      </w:r>
      <w:r w:rsidRPr="002D601C">
        <w:rPr>
          <w:rFonts w:eastAsia="Arial Unicode MS"/>
          <w:kern w:val="3"/>
          <w:sz w:val="28"/>
          <w:szCs w:val="28"/>
          <w:lang w:eastAsia="zh-CN" w:bidi="hi-IN"/>
        </w:rPr>
        <w:t>.</w:t>
      </w:r>
    </w:p>
    <w:p w:rsidR="002D601C" w:rsidRPr="002D601C" w:rsidRDefault="002D601C" w:rsidP="002D601C">
      <w:pPr>
        <w:widowControl w:val="0"/>
        <w:suppressAutoHyphens/>
        <w:autoSpaceDN w:val="0"/>
        <w:spacing w:line="360" w:lineRule="atLeast"/>
        <w:ind w:firstLine="709"/>
        <w:jc w:val="both"/>
        <w:rPr>
          <w:rFonts w:eastAsia="Arial Unicode MS"/>
          <w:kern w:val="3"/>
          <w:sz w:val="28"/>
          <w:szCs w:val="28"/>
          <w:lang w:eastAsia="zh-CN" w:bidi="hi-IN"/>
        </w:rPr>
      </w:pPr>
      <w:r w:rsidRPr="002D601C">
        <w:rPr>
          <w:rFonts w:eastAsia="Arial Unicode MS"/>
          <w:kern w:val="3"/>
          <w:sz w:val="28"/>
          <w:szCs w:val="28"/>
          <w:lang w:eastAsia="zh-CN" w:bidi="hi-IN"/>
        </w:rPr>
        <w:t xml:space="preserve">2. </w:t>
      </w:r>
      <w:proofErr w:type="gramStart"/>
      <w:r w:rsidRPr="002D601C">
        <w:rPr>
          <w:rFonts w:eastAsia="Arial Unicode MS"/>
          <w:kern w:val="3"/>
          <w:sz w:val="28"/>
          <w:szCs w:val="28"/>
          <w:lang w:eastAsia="zh-CN" w:bidi="hi-IN"/>
        </w:rPr>
        <w:t>Контроль за</w:t>
      </w:r>
      <w:proofErr w:type="gramEnd"/>
      <w:r w:rsidRPr="002D601C">
        <w:rPr>
          <w:rFonts w:eastAsia="Arial Unicode MS"/>
          <w:kern w:val="3"/>
          <w:sz w:val="28"/>
          <w:szCs w:val="28"/>
          <w:lang w:eastAsia="zh-CN" w:bidi="hi-IN"/>
        </w:rPr>
        <w:t xml:space="preserve"> выполнением постановления возложить на первого заместителя Главы администрации</w:t>
      </w:r>
      <w:r>
        <w:rPr>
          <w:rFonts w:eastAsia="Arial Unicode MS"/>
          <w:kern w:val="3"/>
          <w:sz w:val="28"/>
          <w:szCs w:val="28"/>
          <w:lang w:eastAsia="zh-CN" w:bidi="hi-IN"/>
        </w:rPr>
        <w:t xml:space="preserve"> муниципального района</w:t>
      </w:r>
      <w:r w:rsidRPr="002D601C">
        <w:rPr>
          <w:rFonts w:eastAsia="Arial Unicode MS"/>
          <w:kern w:val="3"/>
          <w:sz w:val="28"/>
          <w:szCs w:val="28"/>
          <w:lang w:eastAsia="zh-CN" w:bidi="hi-IN"/>
        </w:rPr>
        <w:t xml:space="preserve"> Трофимова А.А.</w:t>
      </w:r>
    </w:p>
    <w:p w:rsidR="002D601C" w:rsidRPr="002D601C" w:rsidRDefault="002D601C" w:rsidP="002D601C">
      <w:pPr>
        <w:pStyle w:val="ae"/>
        <w:shd w:val="clear" w:color="auto" w:fill="FFFFFF"/>
        <w:spacing w:after="0" w:line="360" w:lineRule="atLeast"/>
        <w:ind w:left="0" w:firstLine="709"/>
        <w:jc w:val="both"/>
        <w:rPr>
          <w:sz w:val="28"/>
          <w:szCs w:val="28"/>
        </w:rPr>
      </w:pPr>
      <w:r w:rsidRPr="002D601C">
        <w:rPr>
          <w:sz w:val="28"/>
          <w:szCs w:val="28"/>
        </w:rPr>
        <w:t xml:space="preserve">3. Постановление вступает в силу с </w:t>
      </w:r>
      <w:r>
        <w:rPr>
          <w:sz w:val="28"/>
          <w:szCs w:val="28"/>
        </w:rPr>
        <w:t>0</w:t>
      </w:r>
      <w:r w:rsidRPr="002D601C">
        <w:rPr>
          <w:sz w:val="28"/>
          <w:szCs w:val="28"/>
        </w:rPr>
        <w:t>1 января 2014 года.</w:t>
      </w:r>
    </w:p>
    <w:p w:rsidR="002D601C" w:rsidRPr="002D601C" w:rsidRDefault="002D601C" w:rsidP="002D601C">
      <w:pPr>
        <w:spacing w:line="360" w:lineRule="atLeast"/>
        <w:ind w:firstLine="709"/>
        <w:jc w:val="both"/>
        <w:rPr>
          <w:sz w:val="28"/>
          <w:szCs w:val="28"/>
        </w:rPr>
      </w:pPr>
      <w:r w:rsidRPr="002D601C">
        <w:rPr>
          <w:sz w:val="28"/>
          <w:szCs w:val="28"/>
        </w:rPr>
        <w:t xml:space="preserve">4. </w:t>
      </w:r>
      <w:r w:rsidRPr="002D601C">
        <w:rPr>
          <w:sz w:val="28"/>
          <w:szCs w:val="20"/>
        </w:rPr>
        <w:t>Опубликовать постановление в приложении к газете «Красная и</w:t>
      </w:r>
      <w:r w:rsidRPr="002D601C">
        <w:rPr>
          <w:sz w:val="28"/>
          <w:szCs w:val="20"/>
        </w:rPr>
        <w:t>с</w:t>
      </w:r>
      <w:r w:rsidRPr="002D601C">
        <w:rPr>
          <w:sz w:val="28"/>
          <w:szCs w:val="20"/>
        </w:rPr>
        <w:t>кра» - «Официальный вестник» и разместить на официальном сайте Админ</w:t>
      </w:r>
      <w:r w:rsidRPr="002D601C">
        <w:rPr>
          <w:sz w:val="28"/>
          <w:szCs w:val="20"/>
        </w:rPr>
        <w:t>и</w:t>
      </w:r>
      <w:r w:rsidRPr="002D601C">
        <w:rPr>
          <w:sz w:val="28"/>
          <w:szCs w:val="20"/>
        </w:rPr>
        <w:t>страции Боровичского муниципального района.</w:t>
      </w:r>
    </w:p>
    <w:p w:rsidR="00072347" w:rsidRPr="00072347" w:rsidRDefault="00072347" w:rsidP="00072347">
      <w:pPr>
        <w:keepNext/>
        <w:suppressAutoHyphens/>
        <w:autoSpaceDE w:val="0"/>
        <w:autoSpaceDN w:val="0"/>
        <w:adjustRightInd w:val="0"/>
        <w:spacing w:line="240" w:lineRule="exact"/>
        <w:jc w:val="both"/>
        <w:outlineLvl w:val="0"/>
        <w:rPr>
          <w:b/>
          <w:bCs/>
          <w:sz w:val="28"/>
          <w:szCs w:val="28"/>
        </w:rPr>
      </w:pPr>
    </w:p>
    <w:p w:rsidR="00072347" w:rsidRPr="00072347" w:rsidRDefault="00072347" w:rsidP="00072347">
      <w:pPr>
        <w:keepNext/>
        <w:suppressAutoHyphens/>
        <w:autoSpaceDE w:val="0"/>
        <w:autoSpaceDN w:val="0"/>
        <w:adjustRightInd w:val="0"/>
        <w:spacing w:line="240" w:lineRule="exact"/>
        <w:jc w:val="both"/>
        <w:outlineLvl w:val="0"/>
        <w:rPr>
          <w:b/>
          <w:bCs/>
          <w:sz w:val="28"/>
          <w:szCs w:val="28"/>
        </w:rPr>
      </w:pPr>
    </w:p>
    <w:p w:rsidR="002D601C" w:rsidRDefault="002D601C" w:rsidP="002D601C">
      <w:pPr>
        <w:spacing w:line="240" w:lineRule="exact"/>
        <w:rPr>
          <w:b/>
          <w:sz w:val="28"/>
          <w:szCs w:val="28"/>
        </w:rPr>
      </w:pPr>
    </w:p>
    <w:p w:rsidR="002D601C" w:rsidRPr="00BD4942" w:rsidRDefault="002D601C" w:rsidP="002D601C">
      <w:pPr>
        <w:spacing w:line="240" w:lineRule="exact"/>
        <w:rPr>
          <w:b/>
          <w:sz w:val="28"/>
          <w:szCs w:val="28"/>
        </w:rPr>
      </w:pPr>
      <w:r w:rsidRPr="00BD4942">
        <w:rPr>
          <w:b/>
          <w:sz w:val="28"/>
          <w:szCs w:val="28"/>
        </w:rPr>
        <w:t xml:space="preserve">Первый заместитель </w:t>
      </w:r>
    </w:p>
    <w:p w:rsidR="002D601C" w:rsidRDefault="002D601C" w:rsidP="002D601C">
      <w:pPr>
        <w:spacing w:line="240" w:lineRule="exact"/>
        <w:rPr>
          <w:b/>
          <w:sz w:val="28"/>
          <w:szCs w:val="28"/>
        </w:rPr>
      </w:pPr>
      <w:r w:rsidRPr="00BD4942">
        <w:rPr>
          <w:b/>
          <w:sz w:val="28"/>
          <w:szCs w:val="28"/>
        </w:rPr>
        <w:t xml:space="preserve">Главы администрации района    </w:t>
      </w:r>
      <w:r>
        <w:rPr>
          <w:b/>
          <w:sz w:val="28"/>
          <w:szCs w:val="28"/>
        </w:rPr>
        <w:tab/>
        <w:t>А.А. Трофимов</w:t>
      </w:r>
    </w:p>
    <w:p w:rsidR="00072347" w:rsidRPr="00072347" w:rsidRDefault="00072347" w:rsidP="00072347">
      <w:pPr>
        <w:keepNext/>
        <w:suppressAutoHyphens/>
        <w:autoSpaceDE w:val="0"/>
        <w:autoSpaceDN w:val="0"/>
        <w:adjustRightInd w:val="0"/>
        <w:spacing w:line="240" w:lineRule="exact"/>
        <w:jc w:val="both"/>
        <w:outlineLvl w:val="0"/>
        <w:rPr>
          <w:b/>
          <w:bCs/>
          <w:sz w:val="28"/>
          <w:szCs w:val="28"/>
        </w:rPr>
      </w:pPr>
    </w:p>
    <w:p w:rsidR="002D601C" w:rsidRDefault="002D601C" w:rsidP="00072347">
      <w:pPr>
        <w:spacing w:line="240" w:lineRule="exact"/>
        <w:rPr>
          <w:sz w:val="28"/>
          <w:szCs w:val="28"/>
        </w:rPr>
      </w:pPr>
    </w:p>
    <w:p w:rsidR="002D601C" w:rsidRDefault="002D601C" w:rsidP="00072347">
      <w:pPr>
        <w:spacing w:line="240" w:lineRule="exact"/>
        <w:rPr>
          <w:sz w:val="28"/>
          <w:szCs w:val="28"/>
        </w:rPr>
      </w:pPr>
    </w:p>
    <w:p w:rsidR="002D601C" w:rsidRDefault="002D601C" w:rsidP="00072347">
      <w:pPr>
        <w:spacing w:line="240" w:lineRule="exact"/>
        <w:rPr>
          <w:sz w:val="28"/>
          <w:szCs w:val="28"/>
        </w:rPr>
      </w:pPr>
    </w:p>
    <w:p w:rsidR="002D601C" w:rsidRDefault="002D601C" w:rsidP="00072347">
      <w:pPr>
        <w:spacing w:line="240" w:lineRule="exact"/>
        <w:rPr>
          <w:sz w:val="28"/>
          <w:szCs w:val="28"/>
        </w:rPr>
      </w:pPr>
    </w:p>
    <w:p w:rsidR="002D601C" w:rsidRDefault="002D601C" w:rsidP="00072347">
      <w:pPr>
        <w:spacing w:line="240" w:lineRule="exact"/>
        <w:rPr>
          <w:sz w:val="28"/>
          <w:szCs w:val="28"/>
        </w:rPr>
      </w:pPr>
    </w:p>
    <w:p w:rsidR="00072347" w:rsidRPr="00072347" w:rsidRDefault="00072347" w:rsidP="00072347">
      <w:pPr>
        <w:spacing w:line="240" w:lineRule="exact"/>
        <w:rPr>
          <w:sz w:val="28"/>
          <w:szCs w:val="28"/>
        </w:rPr>
      </w:pPr>
      <w:r w:rsidRPr="00072347">
        <w:rPr>
          <w:sz w:val="28"/>
          <w:szCs w:val="28"/>
        </w:rPr>
        <w:t>кн</w:t>
      </w:r>
    </w:p>
    <w:p w:rsidR="00072347" w:rsidRPr="00072347" w:rsidRDefault="00072347" w:rsidP="00D81DAA">
      <w:pPr>
        <w:spacing w:line="240" w:lineRule="exact"/>
        <w:ind w:left="5400"/>
        <w:jc w:val="center"/>
        <w:rPr>
          <w:sz w:val="28"/>
          <w:szCs w:val="28"/>
        </w:rPr>
      </w:pPr>
      <w:r w:rsidRPr="00072347">
        <w:rPr>
          <w:sz w:val="28"/>
          <w:szCs w:val="28"/>
        </w:rPr>
        <w:br w:type="page"/>
      </w:r>
      <w:r w:rsidRPr="00072347">
        <w:rPr>
          <w:sz w:val="28"/>
          <w:szCs w:val="28"/>
        </w:rPr>
        <w:lastRenderedPageBreak/>
        <w:t>УТВЕРЖДЕНА</w:t>
      </w:r>
    </w:p>
    <w:p w:rsidR="00072347" w:rsidRPr="00072347" w:rsidRDefault="00072347" w:rsidP="00072347">
      <w:pPr>
        <w:spacing w:before="120" w:line="240" w:lineRule="exact"/>
        <w:ind w:left="5398"/>
        <w:rPr>
          <w:sz w:val="28"/>
          <w:szCs w:val="28"/>
        </w:rPr>
      </w:pPr>
      <w:r w:rsidRPr="00072347">
        <w:rPr>
          <w:sz w:val="28"/>
          <w:szCs w:val="28"/>
        </w:rPr>
        <w:t>постановлением Администрации</w:t>
      </w:r>
    </w:p>
    <w:p w:rsidR="00072347" w:rsidRPr="00072347" w:rsidRDefault="00072347" w:rsidP="00072347">
      <w:pPr>
        <w:spacing w:line="240" w:lineRule="exact"/>
        <w:ind w:left="5400"/>
        <w:rPr>
          <w:sz w:val="28"/>
          <w:szCs w:val="28"/>
        </w:rPr>
      </w:pPr>
      <w:r w:rsidRPr="00072347">
        <w:rPr>
          <w:sz w:val="28"/>
          <w:szCs w:val="28"/>
        </w:rPr>
        <w:t>муниципального района</w:t>
      </w:r>
    </w:p>
    <w:p w:rsidR="00072347" w:rsidRPr="00072347" w:rsidRDefault="002D601C" w:rsidP="00072347">
      <w:pPr>
        <w:spacing w:line="240" w:lineRule="exact"/>
        <w:ind w:left="5400"/>
        <w:rPr>
          <w:sz w:val="28"/>
          <w:szCs w:val="28"/>
        </w:rPr>
      </w:pPr>
      <w:r>
        <w:rPr>
          <w:sz w:val="28"/>
          <w:szCs w:val="28"/>
        </w:rPr>
        <w:t>от 24</w:t>
      </w:r>
      <w:r w:rsidR="00072347" w:rsidRPr="00072347">
        <w:rPr>
          <w:sz w:val="28"/>
          <w:szCs w:val="28"/>
        </w:rPr>
        <w:t>.12.2013 № 2</w:t>
      </w:r>
      <w:r>
        <w:rPr>
          <w:sz w:val="28"/>
          <w:szCs w:val="28"/>
        </w:rPr>
        <w:t>831</w:t>
      </w:r>
    </w:p>
    <w:p w:rsidR="00072347" w:rsidRPr="00072347" w:rsidRDefault="00072347" w:rsidP="00072347">
      <w:pPr>
        <w:rPr>
          <w:sz w:val="28"/>
          <w:szCs w:val="28"/>
        </w:rPr>
      </w:pPr>
    </w:p>
    <w:p w:rsidR="002D601C" w:rsidRDefault="00072347" w:rsidP="00072347">
      <w:pPr>
        <w:spacing w:line="240" w:lineRule="exact"/>
        <w:jc w:val="center"/>
        <w:rPr>
          <w:b/>
          <w:sz w:val="28"/>
          <w:szCs w:val="28"/>
        </w:rPr>
      </w:pPr>
      <w:r w:rsidRPr="00072347">
        <w:rPr>
          <w:b/>
          <w:sz w:val="28"/>
          <w:szCs w:val="28"/>
        </w:rPr>
        <w:t>Муниципальная программа</w:t>
      </w:r>
      <w:r w:rsidR="002D601C">
        <w:rPr>
          <w:b/>
          <w:sz w:val="28"/>
          <w:szCs w:val="28"/>
        </w:rPr>
        <w:t xml:space="preserve"> города Боровичи «Развитие жилищно-коммунального хозяйства на 2014-2018 годы и до 2020 года»</w:t>
      </w:r>
    </w:p>
    <w:p w:rsidR="00072347" w:rsidRDefault="00072347" w:rsidP="00072347">
      <w:pPr>
        <w:spacing w:line="240" w:lineRule="exact"/>
        <w:jc w:val="center"/>
        <w:rPr>
          <w:b/>
          <w:sz w:val="28"/>
          <w:szCs w:val="28"/>
        </w:rPr>
      </w:pPr>
    </w:p>
    <w:p w:rsidR="00BB6716" w:rsidRPr="00072347" w:rsidRDefault="00BB6716" w:rsidP="00072347">
      <w:pPr>
        <w:spacing w:line="240" w:lineRule="exact"/>
        <w:jc w:val="center"/>
        <w:rPr>
          <w:b/>
          <w:sz w:val="28"/>
          <w:szCs w:val="28"/>
        </w:rPr>
      </w:pPr>
    </w:p>
    <w:p w:rsidR="00072347" w:rsidRPr="00072347" w:rsidRDefault="00072347" w:rsidP="00072347">
      <w:pPr>
        <w:spacing w:line="240" w:lineRule="exact"/>
        <w:jc w:val="center"/>
        <w:rPr>
          <w:b/>
          <w:sz w:val="28"/>
          <w:szCs w:val="28"/>
        </w:rPr>
      </w:pPr>
      <w:r w:rsidRPr="00072347">
        <w:rPr>
          <w:b/>
          <w:sz w:val="28"/>
          <w:szCs w:val="28"/>
        </w:rPr>
        <w:t>Паспорт муниципальной программы</w:t>
      </w:r>
    </w:p>
    <w:p w:rsidR="00072347" w:rsidRDefault="00072347" w:rsidP="00072347">
      <w:pPr>
        <w:rPr>
          <w:sz w:val="28"/>
          <w:szCs w:val="28"/>
        </w:rPr>
      </w:pPr>
    </w:p>
    <w:p w:rsidR="00BB6716" w:rsidRPr="00072347" w:rsidRDefault="00BB6716" w:rsidP="00072347">
      <w:pPr>
        <w:rPr>
          <w:sz w:val="28"/>
          <w:szCs w:val="28"/>
        </w:rPr>
      </w:pPr>
    </w:p>
    <w:p w:rsidR="00072347" w:rsidRPr="00072347" w:rsidRDefault="00072347" w:rsidP="003D143F">
      <w:pPr>
        <w:suppressAutoHyphens/>
        <w:spacing w:line="360" w:lineRule="atLeast"/>
        <w:ind w:firstLine="709"/>
        <w:jc w:val="both"/>
        <w:rPr>
          <w:sz w:val="28"/>
          <w:szCs w:val="28"/>
        </w:rPr>
      </w:pPr>
      <w:r w:rsidRPr="00072347">
        <w:rPr>
          <w:b/>
          <w:sz w:val="28"/>
          <w:szCs w:val="28"/>
        </w:rPr>
        <w:t>1. Ответственный исполнитель муниципальной программы</w:t>
      </w:r>
      <w:r w:rsidRPr="00072347">
        <w:rPr>
          <w:sz w:val="28"/>
          <w:szCs w:val="28"/>
        </w:rPr>
        <w:t xml:space="preserve">: </w:t>
      </w:r>
    </w:p>
    <w:p w:rsidR="002D601C" w:rsidRDefault="00BB6716" w:rsidP="003D143F">
      <w:pPr>
        <w:widowControl w:val="0"/>
        <w:suppressAutoHyphens/>
        <w:autoSpaceDE w:val="0"/>
        <w:autoSpaceDN w:val="0"/>
        <w:adjustRightInd w:val="0"/>
        <w:spacing w:line="360" w:lineRule="atLeast"/>
        <w:ind w:firstLine="709"/>
        <w:jc w:val="both"/>
        <w:rPr>
          <w:sz w:val="28"/>
          <w:szCs w:val="28"/>
        </w:rPr>
      </w:pPr>
      <w:r>
        <w:rPr>
          <w:sz w:val="28"/>
          <w:szCs w:val="28"/>
        </w:rPr>
        <w:t xml:space="preserve">Администрация Боровичского муниципального района в лице </w:t>
      </w:r>
      <w:r w:rsidR="002D601C">
        <w:rPr>
          <w:sz w:val="28"/>
          <w:szCs w:val="28"/>
        </w:rPr>
        <w:t>отдел</w:t>
      </w:r>
      <w:r>
        <w:rPr>
          <w:sz w:val="28"/>
          <w:szCs w:val="28"/>
        </w:rPr>
        <w:t>а</w:t>
      </w:r>
      <w:r w:rsidR="002D601C">
        <w:rPr>
          <w:sz w:val="28"/>
          <w:szCs w:val="28"/>
        </w:rPr>
        <w:t xml:space="preserve"> </w:t>
      </w:r>
      <w:r w:rsidR="002D601C">
        <w:rPr>
          <w:spacing w:val="-2"/>
          <w:sz w:val="28"/>
          <w:szCs w:val="28"/>
        </w:rPr>
        <w:t>по жилищно-коммунальному хозяйству и благоустройству</w:t>
      </w:r>
      <w:r w:rsidR="002D601C">
        <w:rPr>
          <w:sz w:val="28"/>
          <w:szCs w:val="28"/>
        </w:rPr>
        <w:t xml:space="preserve"> Администрации муниципального района (далее </w:t>
      </w:r>
      <w:r w:rsidR="003D143F">
        <w:rPr>
          <w:sz w:val="28"/>
          <w:szCs w:val="28"/>
        </w:rPr>
        <w:t>А</w:t>
      </w:r>
      <w:r w:rsidR="002D601C">
        <w:rPr>
          <w:sz w:val="28"/>
          <w:szCs w:val="28"/>
        </w:rPr>
        <w:t>дминистрация);</w:t>
      </w:r>
    </w:p>
    <w:p w:rsidR="002D601C" w:rsidRPr="003D143F" w:rsidRDefault="003D143F" w:rsidP="003D143F">
      <w:pPr>
        <w:widowControl w:val="0"/>
        <w:suppressAutoHyphens/>
        <w:overflowPunct w:val="0"/>
        <w:autoSpaceDE w:val="0"/>
        <w:autoSpaceDN w:val="0"/>
        <w:adjustRightInd w:val="0"/>
        <w:spacing w:line="360" w:lineRule="atLeast"/>
        <w:ind w:firstLine="709"/>
        <w:jc w:val="both"/>
        <w:textAlignment w:val="baseline"/>
        <w:rPr>
          <w:b/>
          <w:sz w:val="28"/>
          <w:szCs w:val="28"/>
        </w:rPr>
      </w:pPr>
      <w:r w:rsidRPr="003D143F">
        <w:rPr>
          <w:b/>
          <w:sz w:val="28"/>
          <w:szCs w:val="28"/>
        </w:rPr>
        <w:t>2.</w:t>
      </w:r>
      <w:r w:rsidR="002D601C" w:rsidRPr="003D143F">
        <w:rPr>
          <w:b/>
          <w:sz w:val="28"/>
          <w:szCs w:val="28"/>
        </w:rPr>
        <w:t xml:space="preserve"> Соисполнители </w:t>
      </w:r>
      <w:r w:rsidR="00BB6716">
        <w:rPr>
          <w:b/>
          <w:sz w:val="28"/>
          <w:szCs w:val="28"/>
        </w:rPr>
        <w:t xml:space="preserve">муниципальной </w:t>
      </w:r>
      <w:r w:rsidR="002D601C" w:rsidRPr="003D143F">
        <w:rPr>
          <w:b/>
          <w:sz w:val="28"/>
          <w:szCs w:val="28"/>
        </w:rPr>
        <w:t>программы:</w:t>
      </w:r>
    </w:p>
    <w:p w:rsidR="002D601C" w:rsidRDefault="003D143F" w:rsidP="003D143F">
      <w:pPr>
        <w:widowControl w:val="0"/>
        <w:suppressAutoHyphens/>
        <w:overflowPunct w:val="0"/>
        <w:autoSpaceDE w:val="0"/>
        <w:autoSpaceDN w:val="0"/>
        <w:adjustRightInd w:val="0"/>
        <w:spacing w:line="360" w:lineRule="atLeast"/>
        <w:ind w:firstLine="709"/>
        <w:jc w:val="both"/>
        <w:textAlignment w:val="baseline"/>
        <w:rPr>
          <w:sz w:val="28"/>
          <w:szCs w:val="28"/>
        </w:rPr>
      </w:pPr>
      <w:r>
        <w:rPr>
          <w:sz w:val="28"/>
          <w:szCs w:val="28"/>
        </w:rPr>
        <w:t>к</w:t>
      </w:r>
      <w:r w:rsidR="002D601C">
        <w:rPr>
          <w:sz w:val="28"/>
          <w:szCs w:val="28"/>
        </w:rPr>
        <w:t xml:space="preserve">омитет по управлению муниципальным имуществом Администрации Боровичского муниципального района </w:t>
      </w:r>
      <w:r>
        <w:rPr>
          <w:sz w:val="28"/>
          <w:szCs w:val="28"/>
        </w:rPr>
        <w:t xml:space="preserve">(далее </w:t>
      </w:r>
      <w:r w:rsidR="002D601C">
        <w:rPr>
          <w:sz w:val="28"/>
          <w:szCs w:val="28"/>
        </w:rPr>
        <w:t>КУМИ);</w:t>
      </w:r>
    </w:p>
    <w:p w:rsidR="00BB6716" w:rsidRDefault="00BB6716" w:rsidP="003D143F">
      <w:pPr>
        <w:widowControl w:val="0"/>
        <w:suppressAutoHyphens/>
        <w:overflowPunct w:val="0"/>
        <w:autoSpaceDE w:val="0"/>
        <w:autoSpaceDN w:val="0"/>
        <w:adjustRightInd w:val="0"/>
        <w:spacing w:line="360" w:lineRule="atLeast"/>
        <w:ind w:firstLine="709"/>
        <w:jc w:val="both"/>
        <w:textAlignment w:val="baseline"/>
        <w:rPr>
          <w:sz w:val="28"/>
          <w:szCs w:val="28"/>
          <w:lang w:eastAsia="en-US"/>
        </w:rPr>
      </w:pPr>
      <w:r>
        <w:rPr>
          <w:sz w:val="28"/>
          <w:szCs w:val="28"/>
        </w:rPr>
        <w:t>муниципальное казенное учреждение «Центр по работе с населением» (далее МКУ «ЦРН»).</w:t>
      </w:r>
    </w:p>
    <w:p w:rsidR="002D601C" w:rsidRPr="00D81DAA" w:rsidRDefault="003D143F" w:rsidP="003D143F">
      <w:pPr>
        <w:widowControl w:val="0"/>
        <w:suppressAutoHyphens/>
        <w:autoSpaceDE w:val="0"/>
        <w:autoSpaceDN w:val="0"/>
        <w:adjustRightInd w:val="0"/>
        <w:spacing w:line="360" w:lineRule="atLeast"/>
        <w:ind w:firstLine="709"/>
        <w:jc w:val="both"/>
        <w:rPr>
          <w:b/>
          <w:sz w:val="28"/>
          <w:szCs w:val="28"/>
          <w:lang w:eastAsia="en-US"/>
        </w:rPr>
      </w:pPr>
      <w:r w:rsidRPr="00D81DAA">
        <w:rPr>
          <w:b/>
          <w:sz w:val="28"/>
          <w:szCs w:val="28"/>
        </w:rPr>
        <w:t>3</w:t>
      </w:r>
      <w:r w:rsidR="002D601C" w:rsidRPr="00D81DAA">
        <w:rPr>
          <w:b/>
          <w:sz w:val="28"/>
          <w:szCs w:val="28"/>
        </w:rPr>
        <w:t xml:space="preserve">. Подпрограммы </w:t>
      </w:r>
      <w:r w:rsidRPr="00D81DAA">
        <w:rPr>
          <w:b/>
          <w:sz w:val="28"/>
          <w:szCs w:val="28"/>
        </w:rPr>
        <w:t xml:space="preserve">муниципальной </w:t>
      </w:r>
      <w:r w:rsidR="002D601C" w:rsidRPr="00D81DAA">
        <w:rPr>
          <w:b/>
          <w:sz w:val="28"/>
          <w:szCs w:val="28"/>
        </w:rPr>
        <w:t>программы:</w:t>
      </w:r>
    </w:p>
    <w:p w:rsidR="002D601C" w:rsidRDefault="003D143F" w:rsidP="003D143F">
      <w:pPr>
        <w:widowControl w:val="0"/>
        <w:suppressAutoHyphens/>
        <w:overflowPunct w:val="0"/>
        <w:autoSpaceDE w:val="0"/>
        <w:autoSpaceDN w:val="0"/>
        <w:adjustRightInd w:val="0"/>
        <w:spacing w:line="360" w:lineRule="atLeast"/>
        <w:ind w:firstLine="709"/>
        <w:jc w:val="both"/>
        <w:textAlignment w:val="baseline"/>
        <w:rPr>
          <w:sz w:val="28"/>
          <w:szCs w:val="28"/>
        </w:rPr>
      </w:pPr>
      <w:r>
        <w:rPr>
          <w:spacing w:val="-2"/>
          <w:sz w:val="28"/>
          <w:szCs w:val="28"/>
        </w:rPr>
        <w:t>«</w:t>
      </w:r>
      <w:r w:rsidR="002D601C">
        <w:rPr>
          <w:spacing w:val="-2"/>
          <w:sz w:val="28"/>
          <w:szCs w:val="28"/>
        </w:rPr>
        <w:t>Развитие системы водоснабжения и водоотведения города Боровичи</w:t>
      </w:r>
      <w:r w:rsidR="002D601C">
        <w:rPr>
          <w:sz w:val="28"/>
          <w:szCs w:val="28"/>
        </w:rPr>
        <w:t xml:space="preserve">»; </w:t>
      </w:r>
    </w:p>
    <w:p w:rsidR="002D601C" w:rsidRDefault="002D601C" w:rsidP="003D143F">
      <w:pPr>
        <w:widowControl w:val="0"/>
        <w:suppressAutoHyphens/>
        <w:overflowPunct w:val="0"/>
        <w:autoSpaceDE w:val="0"/>
        <w:autoSpaceDN w:val="0"/>
        <w:adjustRightInd w:val="0"/>
        <w:spacing w:line="360" w:lineRule="atLeast"/>
        <w:ind w:firstLine="709"/>
        <w:jc w:val="both"/>
        <w:textAlignment w:val="baseline"/>
        <w:rPr>
          <w:sz w:val="28"/>
          <w:szCs w:val="28"/>
        </w:rPr>
      </w:pPr>
      <w:r>
        <w:rPr>
          <w:sz w:val="28"/>
          <w:szCs w:val="28"/>
        </w:rPr>
        <w:t>«Газификация города Боровичи»;</w:t>
      </w:r>
    </w:p>
    <w:p w:rsidR="002D601C" w:rsidRDefault="002D601C" w:rsidP="003D143F">
      <w:pPr>
        <w:widowControl w:val="0"/>
        <w:suppressAutoHyphens/>
        <w:overflowPunct w:val="0"/>
        <w:autoSpaceDE w:val="0"/>
        <w:autoSpaceDN w:val="0"/>
        <w:adjustRightInd w:val="0"/>
        <w:spacing w:line="360" w:lineRule="atLeast"/>
        <w:ind w:firstLine="709"/>
        <w:jc w:val="both"/>
        <w:textAlignment w:val="baseline"/>
        <w:rPr>
          <w:sz w:val="28"/>
          <w:szCs w:val="28"/>
        </w:rPr>
      </w:pPr>
      <w:r>
        <w:rPr>
          <w:sz w:val="28"/>
          <w:szCs w:val="28"/>
        </w:rPr>
        <w:t>«Энергосбережение города Боровичи»;</w:t>
      </w:r>
    </w:p>
    <w:p w:rsidR="002D601C" w:rsidRDefault="003D143F" w:rsidP="003D143F">
      <w:pPr>
        <w:widowControl w:val="0"/>
        <w:suppressAutoHyphens/>
        <w:overflowPunct w:val="0"/>
        <w:autoSpaceDE w:val="0"/>
        <w:autoSpaceDN w:val="0"/>
        <w:adjustRightInd w:val="0"/>
        <w:spacing w:line="360" w:lineRule="atLeast"/>
        <w:ind w:firstLine="709"/>
        <w:jc w:val="both"/>
        <w:textAlignment w:val="baseline"/>
        <w:rPr>
          <w:sz w:val="28"/>
          <w:szCs w:val="28"/>
        </w:rPr>
      </w:pPr>
      <w:r>
        <w:rPr>
          <w:sz w:val="28"/>
          <w:szCs w:val="28"/>
        </w:rPr>
        <w:t>«</w:t>
      </w:r>
      <w:r w:rsidR="002D601C">
        <w:rPr>
          <w:sz w:val="28"/>
          <w:szCs w:val="28"/>
        </w:rPr>
        <w:t>Капитальный ремонт муниципального имущества»</w:t>
      </w:r>
      <w:r>
        <w:rPr>
          <w:sz w:val="28"/>
          <w:szCs w:val="28"/>
        </w:rPr>
        <w:t>.</w:t>
      </w:r>
      <w:r w:rsidR="002D601C">
        <w:rPr>
          <w:sz w:val="28"/>
          <w:szCs w:val="28"/>
        </w:rPr>
        <w:t xml:space="preserve"> </w:t>
      </w:r>
    </w:p>
    <w:p w:rsidR="002D601C" w:rsidRPr="00D81DAA" w:rsidRDefault="002D601C" w:rsidP="00D81DAA">
      <w:pPr>
        <w:widowControl w:val="0"/>
        <w:autoSpaceDE w:val="0"/>
        <w:autoSpaceDN w:val="0"/>
        <w:adjustRightInd w:val="0"/>
        <w:spacing w:after="120" w:line="360" w:lineRule="atLeast"/>
        <w:ind w:firstLine="709"/>
        <w:jc w:val="both"/>
        <w:rPr>
          <w:b/>
          <w:sz w:val="28"/>
          <w:szCs w:val="28"/>
          <w:lang w:eastAsia="en-US"/>
        </w:rPr>
      </w:pPr>
      <w:r w:rsidRPr="00D81DAA">
        <w:rPr>
          <w:b/>
          <w:sz w:val="28"/>
          <w:szCs w:val="28"/>
        </w:rPr>
        <w:t xml:space="preserve">5. Цели, задачи и целевые показатели </w:t>
      </w:r>
      <w:r w:rsidR="003D143F" w:rsidRPr="00D81DAA">
        <w:rPr>
          <w:b/>
          <w:sz w:val="28"/>
          <w:szCs w:val="28"/>
        </w:rPr>
        <w:t xml:space="preserve">муниципальной </w:t>
      </w:r>
      <w:r w:rsidRPr="00D81DAA">
        <w:rPr>
          <w:b/>
          <w:sz w:val="28"/>
          <w:szCs w:val="28"/>
        </w:rPr>
        <w:t>программы:</w:t>
      </w:r>
    </w:p>
    <w:tbl>
      <w:tblPr>
        <w:tblW w:w="9358" w:type="dxa"/>
        <w:tblInd w:w="75" w:type="dxa"/>
        <w:tblLayout w:type="fixed"/>
        <w:tblCellMar>
          <w:left w:w="75" w:type="dxa"/>
          <w:right w:w="75" w:type="dxa"/>
        </w:tblCellMar>
        <w:tblLook w:val="00A0" w:firstRow="1" w:lastRow="0" w:firstColumn="1" w:lastColumn="0" w:noHBand="0" w:noVBand="0"/>
      </w:tblPr>
      <w:tblGrid>
        <w:gridCol w:w="709"/>
        <w:gridCol w:w="3119"/>
        <w:gridCol w:w="791"/>
        <w:gridCol w:w="853"/>
        <w:gridCol w:w="850"/>
        <w:gridCol w:w="766"/>
        <w:gridCol w:w="764"/>
        <w:gridCol w:w="757"/>
        <w:gridCol w:w="749"/>
      </w:tblGrid>
      <w:tr w:rsidR="002D601C" w:rsidRPr="003D143F" w:rsidTr="003B4CED">
        <w:trPr>
          <w:trHeight w:val="400"/>
        </w:trPr>
        <w:tc>
          <w:tcPr>
            <w:tcW w:w="709" w:type="dxa"/>
            <w:vMerge w:val="restart"/>
            <w:tcBorders>
              <w:top w:val="single" w:sz="4" w:space="0" w:color="auto"/>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 xml:space="preserve">№ </w:t>
            </w:r>
            <w:proofErr w:type="gramStart"/>
            <w:r w:rsidRPr="003D143F">
              <w:rPr>
                <w:sz w:val="28"/>
                <w:szCs w:val="28"/>
              </w:rPr>
              <w:t>п</w:t>
            </w:r>
            <w:proofErr w:type="gramEnd"/>
            <w:r w:rsidRPr="003D143F">
              <w:rPr>
                <w:sz w:val="28"/>
                <w:szCs w:val="28"/>
              </w:rPr>
              <w:t>/п</w:t>
            </w:r>
          </w:p>
        </w:tc>
        <w:tc>
          <w:tcPr>
            <w:tcW w:w="3119" w:type="dxa"/>
            <w:vMerge w:val="restart"/>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line="240" w:lineRule="exact"/>
              <w:ind w:left="-57" w:right="-57"/>
              <w:jc w:val="center"/>
              <w:rPr>
                <w:sz w:val="28"/>
                <w:szCs w:val="28"/>
                <w:lang w:eastAsia="en-US"/>
              </w:rPr>
            </w:pPr>
            <w:r w:rsidRPr="003D143F">
              <w:rPr>
                <w:sz w:val="28"/>
                <w:szCs w:val="28"/>
              </w:rPr>
              <w:t xml:space="preserve">Цели, задачи </w:t>
            </w:r>
            <w:r w:rsidR="003D143F" w:rsidRPr="003D143F">
              <w:rPr>
                <w:sz w:val="28"/>
                <w:szCs w:val="28"/>
              </w:rPr>
              <w:t>муниц</w:t>
            </w:r>
            <w:r w:rsidR="003D143F" w:rsidRPr="003D143F">
              <w:rPr>
                <w:sz w:val="28"/>
                <w:szCs w:val="28"/>
              </w:rPr>
              <w:t>и</w:t>
            </w:r>
            <w:r w:rsidR="003D143F" w:rsidRPr="003D143F">
              <w:rPr>
                <w:sz w:val="28"/>
                <w:szCs w:val="28"/>
              </w:rPr>
              <w:t xml:space="preserve">пальной </w:t>
            </w:r>
            <w:r w:rsidRPr="003D143F">
              <w:rPr>
                <w:sz w:val="28"/>
                <w:szCs w:val="28"/>
              </w:rPr>
              <w:t>программы, наименование и единица измерения целевого п</w:t>
            </w:r>
            <w:r w:rsidRPr="003D143F">
              <w:rPr>
                <w:sz w:val="28"/>
                <w:szCs w:val="28"/>
              </w:rPr>
              <w:t>о</w:t>
            </w:r>
            <w:r w:rsidRPr="003D143F">
              <w:rPr>
                <w:sz w:val="28"/>
                <w:szCs w:val="28"/>
              </w:rPr>
              <w:t>казателя</w:t>
            </w:r>
          </w:p>
        </w:tc>
        <w:tc>
          <w:tcPr>
            <w:tcW w:w="5530" w:type="dxa"/>
            <w:gridSpan w:val="7"/>
            <w:tcBorders>
              <w:top w:val="single" w:sz="4" w:space="0" w:color="auto"/>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before="120" w:line="240" w:lineRule="exact"/>
              <w:ind w:left="-57" w:right="-57"/>
              <w:jc w:val="center"/>
              <w:rPr>
                <w:sz w:val="28"/>
                <w:szCs w:val="28"/>
                <w:lang w:eastAsia="en-US"/>
              </w:rPr>
            </w:pPr>
            <w:r w:rsidRPr="003D143F">
              <w:rPr>
                <w:sz w:val="28"/>
                <w:szCs w:val="28"/>
              </w:rPr>
              <w:t>Значения целевого показателя по годам</w:t>
            </w:r>
          </w:p>
        </w:tc>
      </w:tr>
      <w:tr w:rsidR="002D601C" w:rsidRPr="003D143F" w:rsidTr="003B4CED">
        <w:trPr>
          <w:trHeight w:val="4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D601C" w:rsidRPr="003D143F" w:rsidRDefault="002D601C">
            <w:pPr>
              <w:rPr>
                <w:sz w:val="28"/>
                <w:szCs w:val="28"/>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D601C" w:rsidRPr="003D143F" w:rsidRDefault="002D601C">
            <w:pPr>
              <w:rPr>
                <w:sz w:val="28"/>
                <w:szCs w:val="28"/>
                <w:lang w:eastAsia="en-US"/>
              </w:rPr>
            </w:pPr>
          </w:p>
        </w:tc>
        <w:tc>
          <w:tcPr>
            <w:tcW w:w="791"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before="120" w:line="240" w:lineRule="exact"/>
              <w:ind w:left="-57" w:right="-57"/>
              <w:jc w:val="center"/>
              <w:rPr>
                <w:sz w:val="28"/>
                <w:szCs w:val="28"/>
                <w:lang w:eastAsia="en-US"/>
              </w:rPr>
            </w:pPr>
            <w:r w:rsidRPr="003D143F">
              <w:rPr>
                <w:sz w:val="28"/>
                <w:szCs w:val="28"/>
              </w:rPr>
              <w:t>2014</w:t>
            </w:r>
          </w:p>
        </w:tc>
        <w:tc>
          <w:tcPr>
            <w:tcW w:w="853"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before="120" w:line="240" w:lineRule="exact"/>
              <w:ind w:left="-57" w:right="-57"/>
              <w:jc w:val="center"/>
              <w:rPr>
                <w:sz w:val="28"/>
                <w:szCs w:val="28"/>
                <w:lang w:eastAsia="en-US"/>
              </w:rPr>
            </w:pPr>
            <w:r w:rsidRPr="003D143F">
              <w:rPr>
                <w:sz w:val="28"/>
                <w:szCs w:val="28"/>
              </w:rPr>
              <w:t>2015</w:t>
            </w:r>
          </w:p>
        </w:tc>
        <w:tc>
          <w:tcPr>
            <w:tcW w:w="850"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before="120" w:line="240" w:lineRule="exact"/>
              <w:ind w:left="-57" w:right="-57"/>
              <w:jc w:val="center"/>
              <w:rPr>
                <w:sz w:val="28"/>
                <w:szCs w:val="28"/>
                <w:lang w:eastAsia="en-US"/>
              </w:rPr>
            </w:pPr>
            <w:r w:rsidRPr="003D143F">
              <w:rPr>
                <w:sz w:val="28"/>
                <w:szCs w:val="28"/>
              </w:rPr>
              <w:t>2016</w:t>
            </w:r>
          </w:p>
        </w:tc>
        <w:tc>
          <w:tcPr>
            <w:tcW w:w="766"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before="120" w:line="240" w:lineRule="exact"/>
              <w:ind w:left="-57" w:right="-57"/>
              <w:jc w:val="center"/>
              <w:rPr>
                <w:sz w:val="28"/>
                <w:szCs w:val="28"/>
                <w:lang w:eastAsia="en-US"/>
              </w:rPr>
            </w:pPr>
            <w:r w:rsidRPr="003D143F">
              <w:rPr>
                <w:sz w:val="28"/>
                <w:szCs w:val="28"/>
              </w:rPr>
              <w:t>2017</w:t>
            </w:r>
          </w:p>
        </w:tc>
        <w:tc>
          <w:tcPr>
            <w:tcW w:w="764"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before="120" w:line="240" w:lineRule="exact"/>
              <w:ind w:left="-57" w:right="-57"/>
              <w:jc w:val="center"/>
              <w:rPr>
                <w:sz w:val="28"/>
                <w:szCs w:val="28"/>
                <w:lang w:eastAsia="en-US"/>
              </w:rPr>
            </w:pPr>
            <w:r w:rsidRPr="003D143F">
              <w:rPr>
                <w:sz w:val="28"/>
                <w:szCs w:val="28"/>
              </w:rPr>
              <w:t>2018</w:t>
            </w:r>
          </w:p>
        </w:tc>
        <w:tc>
          <w:tcPr>
            <w:tcW w:w="757"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before="120" w:line="240" w:lineRule="exact"/>
              <w:ind w:left="-57" w:right="-57"/>
              <w:jc w:val="center"/>
              <w:rPr>
                <w:sz w:val="28"/>
                <w:szCs w:val="28"/>
                <w:lang w:eastAsia="en-US"/>
              </w:rPr>
            </w:pPr>
            <w:r w:rsidRPr="003D143F">
              <w:rPr>
                <w:sz w:val="28"/>
                <w:szCs w:val="28"/>
              </w:rPr>
              <w:t>2019</w:t>
            </w:r>
          </w:p>
        </w:tc>
        <w:tc>
          <w:tcPr>
            <w:tcW w:w="749"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before="120" w:line="240" w:lineRule="exact"/>
              <w:ind w:left="-57" w:right="-57"/>
              <w:jc w:val="center"/>
              <w:rPr>
                <w:sz w:val="28"/>
                <w:szCs w:val="28"/>
                <w:lang w:eastAsia="en-US"/>
              </w:rPr>
            </w:pPr>
            <w:r w:rsidRPr="003D143F">
              <w:rPr>
                <w:sz w:val="28"/>
                <w:szCs w:val="28"/>
              </w:rPr>
              <w:t>2020</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1</w:t>
            </w:r>
          </w:p>
        </w:tc>
        <w:tc>
          <w:tcPr>
            <w:tcW w:w="3119"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2</w:t>
            </w:r>
          </w:p>
        </w:tc>
        <w:tc>
          <w:tcPr>
            <w:tcW w:w="791"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3</w:t>
            </w:r>
          </w:p>
        </w:tc>
        <w:tc>
          <w:tcPr>
            <w:tcW w:w="853"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4</w:t>
            </w:r>
          </w:p>
        </w:tc>
        <w:tc>
          <w:tcPr>
            <w:tcW w:w="850"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5</w:t>
            </w:r>
          </w:p>
        </w:tc>
        <w:tc>
          <w:tcPr>
            <w:tcW w:w="766"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6</w:t>
            </w:r>
          </w:p>
        </w:tc>
        <w:tc>
          <w:tcPr>
            <w:tcW w:w="764"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7</w:t>
            </w:r>
          </w:p>
        </w:tc>
        <w:tc>
          <w:tcPr>
            <w:tcW w:w="757"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8</w:t>
            </w:r>
          </w:p>
        </w:tc>
        <w:tc>
          <w:tcPr>
            <w:tcW w:w="749" w:type="dxa"/>
            <w:tcBorders>
              <w:top w:val="nil"/>
              <w:left w:val="single" w:sz="4" w:space="0" w:color="auto"/>
              <w:bottom w:val="single" w:sz="4" w:space="0" w:color="auto"/>
              <w:right w:val="single" w:sz="4" w:space="0" w:color="auto"/>
            </w:tcBorders>
            <w:hideMark/>
          </w:tcPr>
          <w:p w:rsidR="002D601C" w:rsidRPr="003D143F" w:rsidRDefault="002D601C">
            <w:pPr>
              <w:widowControl w:val="0"/>
              <w:autoSpaceDE w:val="0"/>
              <w:autoSpaceDN w:val="0"/>
              <w:adjustRightInd w:val="0"/>
              <w:spacing w:line="240" w:lineRule="exact"/>
              <w:ind w:left="-57" w:right="-57"/>
              <w:jc w:val="center"/>
              <w:rPr>
                <w:sz w:val="28"/>
                <w:szCs w:val="28"/>
                <w:lang w:eastAsia="en-US"/>
              </w:rPr>
            </w:pPr>
            <w:r w:rsidRPr="003D143F">
              <w:rPr>
                <w:sz w:val="28"/>
                <w:szCs w:val="28"/>
              </w:rPr>
              <w:t>9</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jc w:val="center"/>
              <w:rPr>
                <w:sz w:val="28"/>
                <w:szCs w:val="28"/>
                <w:lang w:eastAsia="en-US"/>
              </w:rPr>
            </w:pPr>
            <w:r w:rsidRPr="003D143F">
              <w:rPr>
                <w:sz w:val="28"/>
                <w:szCs w:val="28"/>
              </w:rPr>
              <w:t>1.</w:t>
            </w:r>
          </w:p>
        </w:tc>
        <w:tc>
          <w:tcPr>
            <w:tcW w:w="8649" w:type="dxa"/>
            <w:gridSpan w:val="8"/>
            <w:tcBorders>
              <w:top w:val="nil"/>
              <w:left w:val="single" w:sz="4" w:space="0" w:color="auto"/>
              <w:bottom w:val="single" w:sz="4" w:space="0" w:color="auto"/>
              <w:right w:val="single" w:sz="4" w:space="0" w:color="auto"/>
            </w:tcBorders>
            <w:hideMark/>
          </w:tcPr>
          <w:p w:rsidR="002D601C" w:rsidRPr="003D143F" w:rsidRDefault="002D601C" w:rsidP="00D81DAA">
            <w:pPr>
              <w:widowControl w:val="0"/>
              <w:autoSpaceDE w:val="0"/>
              <w:autoSpaceDN w:val="0"/>
              <w:adjustRightInd w:val="0"/>
              <w:spacing w:before="120" w:after="120" w:line="240" w:lineRule="exact"/>
              <w:rPr>
                <w:sz w:val="28"/>
                <w:szCs w:val="28"/>
                <w:lang w:eastAsia="en-US"/>
              </w:rPr>
            </w:pPr>
            <w:r w:rsidRPr="003D143F">
              <w:rPr>
                <w:sz w:val="28"/>
                <w:szCs w:val="28"/>
              </w:rPr>
              <w:t>Цель 1</w:t>
            </w:r>
            <w:r w:rsidR="00D81DAA">
              <w:rPr>
                <w:sz w:val="28"/>
                <w:szCs w:val="28"/>
              </w:rPr>
              <w:t>.</w:t>
            </w:r>
            <w:r w:rsidRPr="003D143F">
              <w:rPr>
                <w:sz w:val="28"/>
                <w:szCs w:val="28"/>
              </w:rPr>
              <w:t xml:space="preserve"> Повышение качества и надежности предоставления жилищно-коммунальных услуг населению города Боровичи</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jc w:val="center"/>
              <w:rPr>
                <w:sz w:val="28"/>
                <w:szCs w:val="28"/>
                <w:lang w:eastAsia="en-US"/>
              </w:rPr>
            </w:pPr>
            <w:r w:rsidRPr="003D143F">
              <w:rPr>
                <w:sz w:val="28"/>
                <w:szCs w:val="28"/>
              </w:rPr>
              <w:t>1.1.</w:t>
            </w:r>
          </w:p>
        </w:tc>
        <w:tc>
          <w:tcPr>
            <w:tcW w:w="8649" w:type="dxa"/>
            <w:gridSpan w:val="8"/>
            <w:tcBorders>
              <w:top w:val="nil"/>
              <w:left w:val="single" w:sz="4" w:space="0" w:color="auto"/>
              <w:bottom w:val="single" w:sz="4" w:space="0" w:color="auto"/>
              <w:right w:val="single" w:sz="4" w:space="0" w:color="auto"/>
            </w:tcBorders>
            <w:hideMark/>
          </w:tcPr>
          <w:p w:rsidR="002D601C" w:rsidRPr="003D143F" w:rsidRDefault="002D601C" w:rsidP="00D81DAA">
            <w:pPr>
              <w:widowControl w:val="0"/>
              <w:autoSpaceDE w:val="0"/>
              <w:autoSpaceDN w:val="0"/>
              <w:adjustRightInd w:val="0"/>
              <w:spacing w:before="120" w:after="120" w:line="240" w:lineRule="exact"/>
              <w:rPr>
                <w:sz w:val="28"/>
                <w:szCs w:val="28"/>
                <w:lang w:eastAsia="en-US"/>
              </w:rPr>
            </w:pPr>
            <w:r w:rsidRPr="003D143F">
              <w:rPr>
                <w:sz w:val="28"/>
                <w:szCs w:val="28"/>
              </w:rPr>
              <w:t>Задача 1</w:t>
            </w:r>
            <w:r w:rsidR="00D81DAA">
              <w:rPr>
                <w:sz w:val="28"/>
                <w:szCs w:val="28"/>
              </w:rPr>
              <w:t>.</w:t>
            </w:r>
            <w:r w:rsidRPr="003D143F">
              <w:rPr>
                <w:sz w:val="28"/>
                <w:szCs w:val="28"/>
              </w:rPr>
              <w:t xml:space="preserve"> Развитие систем централизованного водоснабжения города Боровичи путем строительства, реконструкции и капитального ремо</w:t>
            </w:r>
            <w:r w:rsidRPr="003D143F">
              <w:rPr>
                <w:sz w:val="28"/>
                <w:szCs w:val="28"/>
              </w:rPr>
              <w:t>н</w:t>
            </w:r>
            <w:r w:rsidRPr="003D143F">
              <w:rPr>
                <w:sz w:val="28"/>
                <w:szCs w:val="28"/>
              </w:rPr>
              <w:t>та сетей централизованного водоснабжения, объектов водоподготовки и подачи воды, строительство и ремонт объектов нецентрализованн</w:t>
            </w:r>
            <w:r w:rsidRPr="003D143F">
              <w:rPr>
                <w:sz w:val="28"/>
                <w:szCs w:val="28"/>
              </w:rPr>
              <w:t>о</w:t>
            </w:r>
            <w:r w:rsidRPr="003D143F">
              <w:rPr>
                <w:sz w:val="28"/>
                <w:szCs w:val="28"/>
              </w:rPr>
              <w:t>го водоснабжения населения</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jc w:val="center"/>
              <w:rPr>
                <w:sz w:val="28"/>
                <w:szCs w:val="28"/>
                <w:lang w:eastAsia="en-US"/>
              </w:rPr>
            </w:pPr>
            <w:r w:rsidRPr="003D143F">
              <w:rPr>
                <w:sz w:val="28"/>
                <w:szCs w:val="28"/>
              </w:rPr>
              <w:t>1.1.1.</w:t>
            </w:r>
          </w:p>
        </w:tc>
        <w:tc>
          <w:tcPr>
            <w:tcW w:w="3119"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Удельный вес проб в</w:t>
            </w:r>
            <w:r w:rsidRPr="003D143F">
              <w:rPr>
                <w:rFonts w:ascii="Times New Roman" w:hAnsi="Times New Roman" w:cs="Times New Roman"/>
                <w:sz w:val="28"/>
                <w:szCs w:val="28"/>
              </w:rPr>
              <w:t>о</w:t>
            </w:r>
            <w:r w:rsidRPr="003D143F">
              <w:rPr>
                <w:rFonts w:ascii="Times New Roman" w:hAnsi="Times New Roman" w:cs="Times New Roman"/>
                <w:sz w:val="28"/>
                <w:szCs w:val="28"/>
              </w:rPr>
              <w:t>ды, отбор которых пр</w:t>
            </w:r>
            <w:r w:rsidRPr="003D143F">
              <w:rPr>
                <w:rFonts w:ascii="Times New Roman" w:hAnsi="Times New Roman" w:cs="Times New Roman"/>
                <w:sz w:val="28"/>
                <w:szCs w:val="28"/>
              </w:rPr>
              <w:t>о</w:t>
            </w:r>
            <w:r w:rsidRPr="003D143F">
              <w:rPr>
                <w:rFonts w:ascii="Times New Roman" w:hAnsi="Times New Roman" w:cs="Times New Roman"/>
                <w:sz w:val="28"/>
                <w:szCs w:val="28"/>
              </w:rPr>
              <w:t>изведен из водопрово</w:t>
            </w:r>
            <w:r w:rsidRPr="003D143F">
              <w:rPr>
                <w:rFonts w:ascii="Times New Roman" w:hAnsi="Times New Roman" w:cs="Times New Roman"/>
                <w:sz w:val="28"/>
                <w:szCs w:val="28"/>
              </w:rPr>
              <w:t>д</w:t>
            </w:r>
            <w:r w:rsidRPr="003D143F">
              <w:rPr>
                <w:rFonts w:ascii="Times New Roman" w:hAnsi="Times New Roman" w:cs="Times New Roman"/>
                <w:sz w:val="28"/>
                <w:szCs w:val="28"/>
              </w:rPr>
              <w:t>ной сети и которые не отвечают гигиенич</w:t>
            </w:r>
            <w:r w:rsidRPr="003D143F">
              <w:rPr>
                <w:rFonts w:ascii="Times New Roman" w:hAnsi="Times New Roman" w:cs="Times New Roman"/>
                <w:sz w:val="28"/>
                <w:szCs w:val="28"/>
              </w:rPr>
              <w:t>е</w:t>
            </w:r>
            <w:r w:rsidRPr="003D143F">
              <w:rPr>
                <w:rFonts w:ascii="Times New Roman" w:hAnsi="Times New Roman" w:cs="Times New Roman"/>
                <w:sz w:val="28"/>
                <w:szCs w:val="28"/>
              </w:rPr>
              <w:t>ским нормативам по с</w:t>
            </w:r>
            <w:r w:rsidRPr="003D143F">
              <w:rPr>
                <w:rFonts w:ascii="Times New Roman" w:hAnsi="Times New Roman" w:cs="Times New Roman"/>
                <w:sz w:val="28"/>
                <w:szCs w:val="28"/>
              </w:rPr>
              <w:t>а</w:t>
            </w:r>
            <w:r w:rsidRPr="003D143F">
              <w:rPr>
                <w:rFonts w:ascii="Times New Roman" w:hAnsi="Times New Roman" w:cs="Times New Roman"/>
                <w:sz w:val="28"/>
                <w:szCs w:val="28"/>
              </w:rPr>
              <w:t>нитарно-химическим показателям, %</w:t>
            </w:r>
          </w:p>
        </w:tc>
        <w:tc>
          <w:tcPr>
            <w:tcW w:w="791"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60,1</w:t>
            </w:r>
          </w:p>
        </w:tc>
        <w:tc>
          <w:tcPr>
            <w:tcW w:w="853"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59,8</w:t>
            </w:r>
          </w:p>
        </w:tc>
        <w:tc>
          <w:tcPr>
            <w:tcW w:w="850"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58,2</w:t>
            </w:r>
          </w:p>
        </w:tc>
        <w:tc>
          <w:tcPr>
            <w:tcW w:w="766"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57,5</w:t>
            </w:r>
          </w:p>
        </w:tc>
        <w:tc>
          <w:tcPr>
            <w:tcW w:w="764"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56,1</w:t>
            </w:r>
          </w:p>
        </w:tc>
        <w:tc>
          <w:tcPr>
            <w:tcW w:w="757"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jc w:val="center"/>
              <w:rPr>
                <w:sz w:val="28"/>
                <w:szCs w:val="28"/>
                <w:lang w:eastAsia="en-US"/>
              </w:rPr>
            </w:pPr>
            <w:r w:rsidRPr="003D143F">
              <w:rPr>
                <w:sz w:val="28"/>
                <w:szCs w:val="28"/>
              </w:rPr>
              <w:t>56,1</w:t>
            </w:r>
          </w:p>
        </w:tc>
        <w:tc>
          <w:tcPr>
            <w:tcW w:w="74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jc w:val="center"/>
              <w:rPr>
                <w:sz w:val="28"/>
                <w:szCs w:val="28"/>
                <w:lang w:eastAsia="en-US"/>
              </w:rPr>
            </w:pPr>
            <w:r w:rsidRPr="003D143F">
              <w:rPr>
                <w:sz w:val="28"/>
                <w:szCs w:val="28"/>
              </w:rPr>
              <w:t>56,1</w:t>
            </w:r>
          </w:p>
        </w:tc>
      </w:tr>
    </w:tbl>
    <w:p w:rsidR="00BB6716" w:rsidRDefault="00BB6716">
      <w:r>
        <w:br w:type="page"/>
      </w:r>
    </w:p>
    <w:p w:rsidR="00BB6716" w:rsidRDefault="00BB6716" w:rsidP="00BB6716">
      <w:pPr>
        <w:jc w:val="center"/>
      </w:pPr>
      <w:r>
        <w:lastRenderedPageBreak/>
        <w:t>2</w:t>
      </w:r>
    </w:p>
    <w:p w:rsidR="00BB6716" w:rsidRDefault="00BB6716" w:rsidP="00BB6716">
      <w:pPr>
        <w:jc w:val="center"/>
      </w:pPr>
    </w:p>
    <w:tbl>
      <w:tblPr>
        <w:tblW w:w="9358" w:type="dxa"/>
        <w:tblInd w:w="75" w:type="dxa"/>
        <w:tblLayout w:type="fixed"/>
        <w:tblCellMar>
          <w:left w:w="75" w:type="dxa"/>
          <w:right w:w="75" w:type="dxa"/>
        </w:tblCellMar>
        <w:tblLook w:val="00A0" w:firstRow="1" w:lastRow="0" w:firstColumn="1" w:lastColumn="0" w:noHBand="0" w:noVBand="0"/>
      </w:tblPr>
      <w:tblGrid>
        <w:gridCol w:w="709"/>
        <w:gridCol w:w="3119"/>
        <w:gridCol w:w="791"/>
        <w:gridCol w:w="853"/>
        <w:gridCol w:w="850"/>
        <w:gridCol w:w="766"/>
        <w:gridCol w:w="764"/>
        <w:gridCol w:w="757"/>
        <w:gridCol w:w="749"/>
      </w:tblGrid>
      <w:tr w:rsidR="00BB6716" w:rsidRPr="003D143F" w:rsidTr="00BB6716">
        <w:tc>
          <w:tcPr>
            <w:tcW w:w="709"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2</w:t>
            </w:r>
          </w:p>
        </w:tc>
        <w:tc>
          <w:tcPr>
            <w:tcW w:w="791"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3</w:t>
            </w:r>
          </w:p>
        </w:tc>
        <w:tc>
          <w:tcPr>
            <w:tcW w:w="853"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5</w:t>
            </w:r>
          </w:p>
        </w:tc>
        <w:tc>
          <w:tcPr>
            <w:tcW w:w="766"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6</w:t>
            </w:r>
          </w:p>
        </w:tc>
        <w:tc>
          <w:tcPr>
            <w:tcW w:w="764"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7</w:t>
            </w:r>
          </w:p>
        </w:tc>
        <w:tc>
          <w:tcPr>
            <w:tcW w:w="757"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8</w:t>
            </w:r>
          </w:p>
        </w:tc>
        <w:tc>
          <w:tcPr>
            <w:tcW w:w="749"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9</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jc w:val="center"/>
              <w:rPr>
                <w:sz w:val="28"/>
                <w:szCs w:val="28"/>
                <w:lang w:eastAsia="en-US"/>
              </w:rPr>
            </w:pPr>
            <w:r w:rsidRPr="003D143F">
              <w:rPr>
                <w:sz w:val="28"/>
                <w:szCs w:val="28"/>
              </w:rPr>
              <w:t>1.1.2.</w:t>
            </w:r>
          </w:p>
        </w:tc>
        <w:tc>
          <w:tcPr>
            <w:tcW w:w="3119" w:type="dxa"/>
            <w:tcBorders>
              <w:top w:val="nil"/>
              <w:left w:val="single" w:sz="4" w:space="0" w:color="auto"/>
              <w:bottom w:val="single" w:sz="4" w:space="0" w:color="auto"/>
              <w:right w:val="single" w:sz="4" w:space="0" w:color="auto"/>
            </w:tcBorders>
            <w:hideMark/>
          </w:tcPr>
          <w:p w:rsidR="002D601C" w:rsidRPr="003D143F" w:rsidRDefault="002D601C" w:rsidP="003D143F">
            <w:pPr>
              <w:pStyle w:val="ad"/>
              <w:spacing w:before="120" w:beforeAutospacing="0" w:after="120" w:afterAutospacing="0" w:line="240" w:lineRule="exact"/>
              <w:rPr>
                <w:rFonts w:ascii="Times New Roman" w:hAnsi="Times New Roman" w:cs="Times New Roman"/>
                <w:sz w:val="28"/>
                <w:szCs w:val="28"/>
                <w:lang w:val="ru-RU"/>
              </w:rPr>
            </w:pPr>
            <w:r w:rsidRPr="003D143F">
              <w:rPr>
                <w:rFonts w:ascii="Times New Roman" w:hAnsi="Times New Roman" w:cs="Times New Roman"/>
                <w:sz w:val="28"/>
                <w:szCs w:val="28"/>
                <w:lang w:val="ru-RU"/>
              </w:rPr>
              <w:t>Удельный вес проб в</w:t>
            </w:r>
            <w:r w:rsidRPr="003D143F">
              <w:rPr>
                <w:rFonts w:ascii="Times New Roman" w:hAnsi="Times New Roman" w:cs="Times New Roman"/>
                <w:sz w:val="28"/>
                <w:szCs w:val="28"/>
                <w:lang w:val="ru-RU"/>
              </w:rPr>
              <w:t>о</w:t>
            </w:r>
            <w:r w:rsidRPr="003D143F">
              <w:rPr>
                <w:rFonts w:ascii="Times New Roman" w:hAnsi="Times New Roman" w:cs="Times New Roman"/>
                <w:sz w:val="28"/>
                <w:szCs w:val="28"/>
                <w:lang w:val="ru-RU"/>
              </w:rPr>
              <w:t>ды, отбор которых пр</w:t>
            </w:r>
            <w:r w:rsidRPr="003D143F">
              <w:rPr>
                <w:rFonts w:ascii="Times New Roman" w:hAnsi="Times New Roman" w:cs="Times New Roman"/>
                <w:sz w:val="28"/>
                <w:szCs w:val="28"/>
                <w:lang w:val="ru-RU"/>
              </w:rPr>
              <w:t>о</w:t>
            </w:r>
            <w:r w:rsidRPr="003D143F">
              <w:rPr>
                <w:rFonts w:ascii="Times New Roman" w:hAnsi="Times New Roman" w:cs="Times New Roman"/>
                <w:sz w:val="28"/>
                <w:szCs w:val="28"/>
                <w:lang w:val="ru-RU"/>
              </w:rPr>
              <w:t>изведен из водопрово</w:t>
            </w:r>
            <w:r w:rsidRPr="003D143F">
              <w:rPr>
                <w:rFonts w:ascii="Times New Roman" w:hAnsi="Times New Roman" w:cs="Times New Roman"/>
                <w:sz w:val="28"/>
                <w:szCs w:val="28"/>
                <w:lang w:val="ru-RU"/>
              </w:rPr>
              <w:t>д</w:t>
            </w:r>
            <w:r w:rsidRPr="003D143F">
              <w:rPr>
                <w:rFonts w:ascii="Times New Roman" w:hAnsi="Times New Roman" w:cs="Times New Roman"/>
                <w:sz w:val="28"/>
                <w:szCs w:val="28"/>
                <w:lang w:val="ru-RU"/>
              </w:rPr>
              <w:t>ной сети и которые не отвечают гигиенич</w:t>
            </w:r>
            <w:r w:rsidRPr="003D143F">
              <w:rPr>
                <w:rFonts w:ascii="Times New Roman" w:hAnsi="Times New Roman" w:cs="Times New Roman"/>
                <w:sz w:val="28"/>
                <w:szCs w:val="28"/>
                <w:lang w:val="ru-RU"/>
              </w:rPr>
              <w:t>е</w:t>
            </w:r>
            <w:r w:rsidRPr="003D143F">
              <w:rPr>
                <w:rFonts w:ascii="Times New Roman" w:hAnsi="Times New Roman" w:cs="Times New Roman"/>
                <w:sz w:val="28"/>
                <w:szCs w:val="28"/>
                <w:lang w:val="ru-RU"/>
              </w:rPr>
              <w:t>ским нормативам по микробиологическим показателям, %</w:t>
            </w:r>
          </w:p>
        </w:tc>
        <w:tc>
          <w:tcPr>
            <w:tcW w:w="791"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7,5</w:t>
            </w:r>
          </w:p>
        </w:tc>
        <w:tc>
          <w:tcPr>
            <w:tcW w:w="853"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7,1</w:t>
            </w:r>
          </w:p>
        </w:tc>
        <w:tc>
          <w:tcPr>
            <w:tcW w:w="850"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6,9</w:t>
            </w:r>
          </w:p>
        </w:tc>
        <w:tc>
          <w:tcPr>
            <w:tcW w:w="766"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6,7</w:t>
            </w:r>
          </w:p>
        </w:tc>
        <w:tc>
          <w:tcPr>
            <w:tcW w:w="764"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6,5</w:t>
            </w:r>
          </w:p>
        </w:tc>
        <w:tc>
          <w:tcPr>
            <w:tcW w:w="757"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jc w:val="center"/>
              <w:rPr>
                <w:sz w:val="28"/>
                <w:szCs w:val="28"/>
                <w:lang w:eastAsia="en-US"/>
              </w:rPr>
            </w:pPr>
            <w:r w:rsidRPr="003D143F">
              <w:rPr>
                <w:sz w:val="28"/>
                <w:szCs w:val="28"/>
              </w:rPr>
              <w:t>6,5</w:t>
            </w:r>
          </w:p>
        </w:tc>
        <w:tc>
          <w:tcPr>
            <w:tcW w:w="74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jc w:val="center"/>
              <w:rPr>
                <w:sz w:val="28"/>
                <w:szCs w:val="28"/>
                <w:lang w:eastAsia="en-US"/>
              </w:rPr>
            </w:pPr>
            <w:r w:rsidRPr="003D143F">
              <w:rPr>
                <w:sz w:val="28"/>
                <w:szCs w:val="28"/>
              </w:rPr>
              <w:t>6,5</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rPr>
                <w:sz w:val="28"/>
                <w:szCs w:val="28"/>
                <w:lang w:eastAsia="en-US"/>
              </w:rPr>
            </w:pPr>
            <w:r w:rsidRPr="003D143F">
              <w:rPr>
                <w:sz w:val="28"/>
                <w:szCs w:val="28"/>
              </w:rPr>
              <w:t>1.1.3.</w:t>
            </w:r>
          </w:p>
        </w:tc>
        <w:tc>
          <w:tcPr>
            <w:tcW w:w="3119" w:type="dxa"/>
            <w:tcBorders>
              <w:top w:val="nil"/>
              <w:left w:val="single" w:sz="4" w:space="0" w:color="auto"/>
              <w:bottom w:val="single" w:sz="4" w:space="0" w:color="auto"/>
              <w:right w:val="single" w:sz="4" w:space="0" w:color="auto"/>
            </w:tcBorders>
            <w:hideMark/>
          </w:tcPr>
          <w:p w:rsidR="002D601C" w:rsidRPr="003D143F" w:rsidRDefault="002D601C" w:rsidP="003D143F">
            <w:pPr>
              <w:pStyle w:val="ad"/>
              <w:spacing w:before="120" w:beforeAutospacing="0" w:after="120" w:afterAutospacing="0" w:line="240" w:lineRule="exact"/>
              <w:rPr>
                <w:rFonts w:ascii="Times New Roman" w:hAnsi="Times New Roman" w:cs="Times New Roman"/>
                <w:sz w:val="28"/>
                <w:szCs w:val="28"/>
                <w:lang w:val="ru-RU"/>
              </w:rPr>
            </w:pPr>
            <w:r w:rsidRPr="003D143F">
              <w:rPr>
                <w:rFonts w:ascii="Times New Roman" w:hAnsi="Times New Roman" w:cs="Times New Roman"/>
                <w:sz w:val="28"/>
                <w:szCs w:val="28"/>
                <w:lang w:val="ru-RU"/>
              </w:rPr>
              <w:t>Доля уличной водопр</w:t>
            </w:r>
            <w:r w:rsidRPr="003D143F">
              <w:rPr>
                <w:rFonts w:ascii="Times New Roman" w:hAnsi="Times New Roman" w:cs="Times New Roman"/>
                <w:sz w:val="28"/>
                <w:szCs w:val="28"/>
                <w:lang w:val="ru-RU"/>
              </w:rPr>
              <w:t>о</w:t>
            </w:r>
            <w:r w:rsidRPr="003D143F">
              <w:rPr>
                <w:rFonts w:ascii="Times New Roman" w:hAnsi="Times New Roman" w:cs="Times New Roman"/>
                <w:sz w:val="28"/>
                <w:szCs w:val="28"/>
                <w:lang w:val="ru-RU"/>
              </w:rPr>
              <w:t>водной сети, нужда</w:t>
            </w:r>
            <w:r w:rsidRPr="003D143F">
              <w:rPr>
                <w:rFonts w:ascii="Times New Roman" w:hAnsi="Times New Roman" w:cs="Times New Roman"/>
                <w:sz w:val="28"/>
                <w:szCs w:val="28"/>
                <w:lang w:val="ru-RU"/>
              </w:rPr>
              <w:t>ю</w:t>
            </w:r>
            <w:r w:rsidRPr="003D143F">
              <w:rPr>
                <w:rFonts w:ascii="Times New Roman" w:hAnsi="Times New Roman" w:cs="Times New Roman"/>
                <w:sz w:val="28"/>
                <w:szCs w:val="28"/>
                <w:lang w:val="ru-RU"/>
              </w:rPr>
              <w:t>щейся в замене, %</w:t>
            </w:r>
          </w:p>
        </w:tc>
        <w:tc>
          <w:tcPr>
            <w:tcW w:w="791"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48,5</w:t>
            </w:r>
          </w:p>
        </w:tc>
        <w:tc>
          <w:tcPr>
            <w:tcW w:w="853"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48,1</w:t>
            </w:r>
          </w:p>
        </w:tc>
        <w:tc>
          <w:tcPr>
            <w:tcW w:w="850"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47,5</w:t>
            </w:r>
          </w:p>
        </w:tc>
        <w:tc>
          <w:tcPr>
            <w:tcW w:w="766"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46,9</w:t>
            </w:r>
          </w:p>
        </w:tc>
        <w:tc>
          <w:tcPr>
            <w:tcW w:w="764"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45,3</w:t>
            </w:r>
          </w:p>
        </w:tc>
        <w:tc>
          <w:tcPr>
            <w:tcW w:w="757"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jc w:val="center"/>
              <w:rPr>
                <w:sz w:val="28"/>
                <w:szCs w:val="28"/>
                <w:lang w:eastAsia="en-US"/>
              </w:rPr>
            </w:pPr>
            <w:r w:rsidRPr="003D143F">
              <w:rPr>
                <w:sz w:val="28"/>
                <w:szCs w:val="28"/>
              </w:rPr>
              <w:t>45,3</w:t>
            </w:r>
          </w:p>
        </w:tc>
        <w:tc>
          <w:tcPr>
            <w:tcW w:w="74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jc w:val="center"/>
              <w:rPr>
                <w:sz w:val="28"/>
                <w:szCs w:val="28"/>
                <w:lang w:eastAsia="en-US"/>
              </w:rPr>
            </w:pPr>
            <w:r w:rsidRPr="003D143F">
              <w:rPr>
                <w:sz w:val="28"/>
                <w:szCs w:val="28"/>
              </w:rPr>
              <w:t>45,3</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rPr>
                <w:sz w:val="28"/>
                <w:szCs w:val="28"/>
                <w:lang w:eastAsia="en-US"/>
              </w:rPr>
            </w:pPr>
            <w:r w:rsidRPr="003D143F">
              <w:rPr>
                <w:sz w:val="28"/>
                <w:szCs w:val="28"/>
              </w:rPr>
              <w:t>1.2.</w:t>
            </w:r>
          </w:p>
        </w:tc>
        <w:tc>
          <w:tcPr>
            <w:tcW w:w="8649" w:type="dxa"/>
            <w:gridSpan w:val="8"/>
            <w:tcBorders>
              <w:top w:val="nil"/>
              <w:left w:val="single" w:sz="4" w:space="0" w:color="auto"/>
              <w:bottom w:val="single" w:sz="4" w:space="0" w:color="auto"/>
              <w:right w:val="single" w:sz="4" w:space="0" w:color="auto"/>
            </w:tcBorders>
            <w:hideMark/>
          </w:tcPr>
          <w:p w:rsidR="002D601C" w:rsidRPr="003D143F" w:rsidRDefault="002D601C" w:rsidP="00D81DAA">
            <w:pPr>
              <w:widowControl w:val="0"/>
              <w:autoSpaceDE w:val="0"/>
              <w:autoSpaceDN w:val="0"/>
              <w:adjustRightInd w:val="0"/>
              <w:spacing w:before="120" w:after="120" w:line="240" w:lineRule="exact"/>
              <w:rPr>
                <w:sz w:val="28"/>
                <w:szCs w:val="28"/>
                <w:lang w:eastAsia="en-US"/>
              </w:rPr>
            </w:pPr>
            <w:r w:rsidRPr="003D143F">
              <w:rPr>
                <w:sz w:val="28"/>
                <w:szCs w:val="28"/>
              </w:rPr>
              <w:t>Задача 2</w:t>
            </w:r>
            <w:r w:rsidR="00D81DAA">
              <w:rPr>
                <w:sz w:val="28"/>
                <w:szCs w:val="28"/>
              </w:rPr>
              <w:t>.</w:t>
            </w:r>
            <w:r w:rsidRPr="003D143F">
              <w:rPr>
                <w:sz w:val="28"/>
                <w:szCs w:val="28"/>
              </w:rPr>
              <w:t xml:space="preserve"> Развитие централизованных систем водоотведения (канал</w:t>
            </w:r>
            <w:r w:rsidRPr="003D143F">
              <w:rPr>
                <w:sz w:val="28"/>
                <w:szCs w:val="28"/>
              </w:rPr>
              <w:t>и</w:t>
            </w:r>
            <w:r w:rsidRPr="003D143F">
              <w:rPr>
                <w:sz w:val="28"/>
                <w:szCs w:val="28"/>
              </w:rPr>
              <w:t>зации) города Боровичи за счет строительства, реконструкции и кап</w:t>
            </w:r>
            <w:r w:rsidRPr="003D143F">
              <w:rPr>
                <w:sz w:val="28"/>
                <w:szCs w:val="28"/>
              </w:rPr>
              <w:t>и</w:t>
            </w:r>
            <w:r w:rsidRPr="003D143F">
              <w:rPr>
                <w:sz w:val="28"/>
                <w:szCs w:val="28"/>
              </w:rPr>
              <w:t>тального ремонта канализационных сетей, устройств и сооружений канализации, в том числе локальных очистных сооружений</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rPr>
                <w:sz w:val="28"/>
                <w:szCs w:val="28"/>
                <w:lang w:eastAsia="en-US"/>
              </w:rPr>
            </w:pPr>
            <w:r w:rsidRPr="003D143F">
              <w:rPr>
                <w:sz w:val="28"/>
                <w:szCs w:val="28"/>
              </w:rPr>
              <w:t>1.2.1.</w:t>
            </w:r>
          </w:p>
        </w:tc>
        <w:tc>
          <w:tcPr>
            <w:tcW w:w="3119" w:type="dxa"/>
            <w:tcBorders>
              <w:top w:val="nil"/>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Доля уличной канализ</w:t>
            </w:r>
            <w:r w:rsidRPr="003D143F">
              <w:rPr>
                <w:rFonts w:ascii="Times New Roman" w:hAnsi="Times New Roman" w:cs="Times New Roman"/>
                <w:sz w:val="28"/>
                <w:szCs w:val="28"/>
              </w:rPr>
              <w:t>а</w:t>
            </w:r>
            <w:r w:rsidRPr="003D143F">
              <w:rPr>
                <w:rFonts w:ascii="Times New Roman" w:hAnsi="Times New Roman" w:cs="Times New Roman"/>
                <w:sz w:val="28"/>
                <w:szCs w:val="28"/>
              </w:rPr>
              <w:t>ционной сети, нужда</w:t>
            </w:r>
            <w:r w:rsidRPr="003D143F">
              <w:rPr>
                <w:rFonts w:ascii="Times New Roman" w:hAnsi="Times New Roman" w:cs="Times New Roman"/>
                <w:sz w:val="28"/>
                <w:szCs w:val="28"/>
              </w:rPr>
              <w:t>ю</w:t>
            </w:r>
            <w:r w:rsidRPr="003D143F">
              <w:rPr>
                <w:rFonts w:ascii="Times New Roman" w:hAnsi="Times New Roman" w:cs="Times New Roman"/>
                <w:sz w:val="28"/>
                <w:szCs w:val="28"/>
              </w:rPr>
              <w:t>щейся в замене, %</w:t>
            </w:r>
          </w:p>
        </w:tc>
        <w:tc>
          <w:tcPr>
            <w:tcW w:w="791"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50,0</w:t>
            </w:r>
          </w:p>
        </w:tc>
        <w:tc>
          <w:tcPr>
            <w:tcW w:w="853"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49,9</w:t>
            </w:r>
          </w:p>
        </w:tc>
        <w:tc>
          <w:tcPr>
            <w:tcW w:w="850"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49,3</w:t>
            </w:r>
          </w:p>
        </w:tc>
        <w:tc>
          <w:tcPr>
            <w:tcW w:w="766"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48,1</w:t>
            </w:r>
          </w:p>
        </w:tc>
        <w:tc>
          <w:tcPr>
            <w:tcW w:w="764"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47,5</w:t>
            </w:r>
          </w:p>
        </w:tc>
        <w:tc>
          <w:tcPr>
            <w:tcW w:w="757"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47,5</w:t>
            </w:r>
          </w:p>
        </w:tc>
        <w:tc>
          <w:tcPr>
            <w:tcW w:w="749" w:type="dxa"/>
            <w:tcBorders>
              <w:top w:val="nil"/>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jc w:val="center"/>
              <w:rPr>
                <w:sz w:val="28"/>
                <w:szCs w:val="28"/>
                <w:lang w:eastAsia="en-US"/>
              </w:rPr>
            </w:pPr>
            <w:r w:rsidRPr="003D143F">
              <w:rPr>
                <w:sz w:val="28"/>
                <w:szCs w:val="28"/>
              </w:rPr>
              <w:t>47,5</w:t>
            </w:r>
          </w:p>
        </w:tc>
      </w:tr>
      <w:tr w:rsidR="002D601C" w:rsidRPr="003D143F" w:rsidTr="003B4CED">
        <w:trPr>
          <w:trHeight w:val="1070"/>
        </w:trPr>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rPr>
                <w:sz w:val="28"/>
                <w:szCs w:val="28"/>
                <w:lang w:eastAsia="en-US"/>
              </w:rPr>
            </w:pPr>
            <w:r w:rsidRPr="003D143F">
              <w:rPr>
                <w:sz w:val="28"/>
                <w:szCs w:val="28"/>
              </w:rPr>
              <w:t>1.2.2.</w:t>
            </w:r>
          </w:p>
        </w:tc>
        <w:tc>
          <w:tcPr>
            <w:tcW w:w="311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autoSpaceDE w:val="0"/>
              <w:autoSpaceDN w:val="0"/>
              <w:adjustRightInd w:val="0"/>
              <w:spacing w:before="120" w:after="120" w:line="240" w:lineRule="exact"/>
              <w:rPr>
                <w:sz w:val="28"/>
                <w:szCs w:val="28"/>
                <w:lang w:eastAsia="en-US"/>
              </w:rPr>
            </w:pPr>
            <w:r w:rsidRPr="003D143F">
              <w:rPr>
                <w:sz w:val="28"/>
                <w:szCs w:val="28"/>
              </w:rPr>
              <w:t>Объем сточных вод, пропущенных через очистные сооружения, в общем объеме сточных вод, %</w:t>
            </w:r>
          </w:p>
        </w:tc>
        <w:tc>
          <w:tcPr>
            <w:tcW w:w="791"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99,9</w:t>
            </w:r>
          </w:p>
        </w:tc>
        <w:tc>
          <w:tcPr>
            <w:tcW w:w="853"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850"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66"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ind w:right="-75"/>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64"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ind w:left="-75" w:right="-20"/>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57"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ind w:left="-130" w:right="-113"/>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4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ind w:left="-37" w:right="-73"/>
              <w:jc w:val="center"/>
              <w:rPr>
                <w:rFonts w:ascii="Times New Roman" w:hAnsi="Times New Roman" w:cs="Times New Roman"/>
                <w:sz w:val="28"/>
                <w:szCs w:val="28"/>
              </w:rPr>
            </w:pPr>
            <w:r w:rsidRPr="003D143F">
              <w:rPr>
                <w:rFonts w:ascii="Times New Roman" w:hAnsi="Times New Roman" w:cs="Times New Roman"/>
                <w:sz w:val="28"/>
                <w:szCs w:val="28"/>
              </w:rPr>
              <w:t>100,0</w:t>
            </w:r>
          </w:p>
        </w:tc>
      </w:tr>
      <w:tr w:rsidR="002D601C" w:rsidRPr="003D143F" w:rsidTr="003B4CED">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rPr>
                <w:sz w:val="28"/>
                <w:szCs w:val="28"/>
                <w:lang w:eastAsia="en-US"/>
              </w:rPr>
            </w:pPr>
            <w:r w:rsidRPr="003D143F">
              <w:rPr>
                <w:sz w:val="28"/>
                <w:szCs w:val="28"/>
              </w:rPr>
              <w:t>1.2.3.</w:t>
            </w:r>
          </w:p>
        </w:tc>
        <w:tc>
          <w:tcPr>
            <w:tcW w:w="311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afb"/>
              <w:spacing w:before="120" w:beforeAutospacing="0" w:after="120" w:afterAutospacing="0" w:line="240" w:lineRule="exact"/>
              <w:jc w:val="left"/>
              <w:rPr>
                <w:rFonts w:ascii="Times New Roman" w:hAnsi="Times New Roman" w:cs="Times New Roman"/>
                <w:sz w:val="28"/>
                <w:szCs w:val="28"/>
                <w:lang w:val="ru-RU"/>
              </w:rPr>
            </w:pPr>
            <w:r w:rsidRPr="003D143F">
              <w:rPr>
                <w:rFonts w:ascii="Times New Roman" w:hAnsi="Times New Roman" w:cs="Times New Roman"/>
                <w:sz w:val="28"/>
                <w:szCs w:val="28"/>
                <w:lang w:val="ru-RU"/>
              </w:rPr>
              <w:t>Доля сточных вод, оч</w:t>
            </w:r>
            <w:r w:rsidRPr="003D143F">
              <w:rPr>
                <w:rFonts w:ascii="Times New Roman" w:hAnsi="Times New Roman" w:cs="Times New Roman"/>
                <w:sz w:val="28"/>
                <w:szCs w:val="28"/>
                <w:lang w:val="ru-RU"/>
              </w:rPr>
              <w:t>и</w:t>
            </w:r>
            <w:r w:rsidRPr="003D143F">
              <w:rPr>
                <w:rFonts w:ascii="Times New Roman" w:hAnsi="Times New Roman" w:cs="Times New Roman"/>
                <w:sz w:val="28"/>
                <w:szCs w:val="28"/>
                <w:lang w:val="ru-RU"/>
              </w:rPr>
              <w:t>щенных до нормати</w:t>
            </w:r>
            <w:r w:rsidRPr="003D143F">
              <w:rPr>
                <w:rFonts w:ascii="Times New Roman" w:hAnsi="Times New Roman" w:cs="Times New Roman"/>
                <w:sz w:val="28"/>
                <w:szCs w:val="28"/>
                <w:lang w:val="ru-RU"/>
              </w:rPr>
              <w:t>в</w:t>
            </w:r>
            <w:r w:rsidRPr="003D143F">
              <w:rPr>
                <w:rFonts w:ascii="Times New Roman" w:hAnsi="Times New Roman" w:cs="Times New Roman"/>
                <w:sz w:val="28"/>
                <w:szCs w:val="28"/>
                <w:lang w:val="ru-RU"/>
              </w:rPr>
              <w:t>ных значений, в общем объеме сточных вод, пропущенных через очистные сооружения, %</w:t>
            </w:r>
          </w:p>
        </w:tc>
        <w:tc>
          <w:tcPr>
            <w:tcW w:w="791"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99,9</w:t>
            </w:r>
          </w:p>
        </w:tc>
        <w:tc>
          <w:tcPr>
            <w:tcW w:w="853"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850"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66"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ind w:right="-75"/>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64"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ind w:left="-75" w:right="-20"/>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57"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ind w:left="-130" w:right="-113"/>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4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ConsPlusNormal"/>
              <w:widowControl/>
              <w:spacing w:before="120" w:after="120" w:line="240" w:lineRule="exact"/>
              <w:ind w:left="-37" w:right="-73"/>
              <w:jc w:val="center"/>
              <w:rPr>
                <w:rFonts w:ascii="Times New Roman" w:hAnsi="Times New Roman" w:cs="Times New Roman"/>
                <w:sz w:val="28"/>
                <w:szCs w:val="28"/>
              </w:rPr>
            </w:pPr>
            <w:r w:rsidRPr="003D143F">
              <w:rPr>
                <w:rFonts w:ascii="Times New Roman" w:hAnsi="Times New Roman" w:cs="Times New Roman"/>
                <w:sz w:val="28"/>
                <w:szCs w:val="28"/>
              </w:rPr>
              <w:t>100,0</w:t>
            </w:r>
          </w:p>
        </w:tc>
      </w:tr>
      <w:tr w:rsidR="002D601C" w:rsidRPr="003D143F" w:rsidTr="003B4CED">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rPr>
                <w:sz w:val="28"/>
                <w:szCs w:val="28"/>
                <w:lang w:eastAsia="en-US"/>
              </w:rPr>
            </w:pPr>
            <w:r w:rsidRPr="003D143F">
              <w:rPr>
                <w:sz w:val="28"/>
                <w:szCs w:val="28"/>
              </w:rPr>
              <w:t>1.3.</w:t>
            </w:r>
          </w:p>
        </w:tc>
        <w:tc>
          <w:tcPr>
            <w:tcW w:w="8649" w:type="dxa"/>
            <w:gridSpan w:val="8"/>
            <w:tcBorders>
              <w:top w:val="single" w:sz="4" w:space="0" w:color="auto"/>
              <w:left w:val="single" w:sz="4" w:space="0" w:color="auto"/>
              <w:bottom w:val="single" w:sz="4" w:space="0" w:color="auto"/>
              <w:right w:val="single" w:sz="4" w:space="0" w:color="auto"/>
            </w:tcBorders>
            <w:hideMark/>
          </w:tcPr>
          <w:p w:rsidR="002D601C" w:rsidRPr="003D143F" w:rsidRDefault="002D601C" w:rsidP="00D81DAA">
            <w:pPr>
              <w:pStyle w:val="ConsPlusNormal"/>
              <w:widowControl/>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Задача 3</w:t>
            </w:r>
            <w:r w:rsidR="00D81DAA">
              <w:rPr>
                <w:rFonts w:ascii="Times New Roman" w:hAnsi="Times New Roman" w:cs="Times New Roman"/>
                <w:sz w:val="28"/>
                <w:szCs w:val="28"/>
              </w:rPr>
              <w:t>.</w:t>
            </w:r>
            <w:r w:rsidRPr="003D143F">
              <w:rPr>
                <w:rFonts w:ascii="Times New Roman" w:hAnsi="Times New Roman" w:cs="Times New Roman"/>
                <w:sz w:val="28"/>
                <w:szCs w:val="28"/>
              </w:rPr>
              <w:t xml:space="preserve"> Проведение работ по капитальному ремонту конструкти</w:t>
            </w:r>
            <w:r w:rsidRPr="003D143F">
              <w:rPr>
                <w:rFonts w:ascii="Times New Roman" w:hAnsi="Times New Roman" w:cs="Times New Roman"/>
                <w:sz w:val="28"/>
                <w:szCs w:val="28"/>
              </w:rPr>
              <w:t>в</w:t>
            </w:r>
            <w:r w:rsidRPr="003D143F">
              <w:rPr>
                <w:rFonts w:ascii="Times New Roman" w:hAnsi="Times New Roman" w:cs="Times New Roman"/>
                <w:sz w:val="28"/>
                <w:szCs w:val="28"/>
              </w:rPr>
              <w:t>ных элементов муниципального имущества</w:t>
            </w:r>
          </w:p>
        </w:tc>
      </w:tr>
      <w:tr w:rsidR="002D601C" w:rsidRPr="003D143F" w:rsidTr="003B4CED">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rPr>
                <w:sz w:val="28"/>
                <w:szCs w:val="28"/>
                <w:lang w:eastAsia="en-US"/>
              </w:rPr>
            </w:pPr>
            <w:r w:rsidRPr="003D143F">
              <w:rPr>
                <w:sz w:val="28"/>
                <w:szCs w:val="28"/>
              </w:rPr>
              <w:t>1.3.1.</w:t>
            </w:r>
          </w:p>
        </w:tc>
        <w:tc>
          <w:tcPr>
            <w:tcW w:w="311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afb"/>
              <w:spacing w:before="120" w:beforeAutospacing="0" w:after="120" w:afterAutospacing="0" w:line="240" w:lineRule="exact"/>
              <w:jc w:val="left"/>
              <w:rPr>
                <w:rFonts w:ascii="Times New Roman" w:hAnsi="Times New Roman" w:cs="Times New Roman"/>
                <w:sz w:val="28"/>
                <w:szCs w:val="28"/>
                <w:lang w:val="ru-RU"/>
              </w:rPr>
            </w:pPr>
            <w:r w:rsidRPr="003D143F">
              <w:rPr>
                <w:rFonts w:ascii="Times New Roman" w:hAnsi="Times New Roman" w:cs="Times New Roman"/>
                <w:sz w:val="28"/>
                <w:szCs w:val="28"/>
                <w:lang w:val="ru-RU"/>
              </w:rPr>
              <w:t>Доля муниципального имущества</w:t>
            </w:r>
            <w:r w:rsidR="003B4CED">
              <w:rPr>
                <w:rFonts w:ascii="Times New Roman" w:hAnsi="Times New Roman" w:cs="Times New Roman"/>
                <w:sz w:val="28"/>
                <w:szCs w:val="28"/>
                <w:lang w:val="ru-RU"/>
              </w:rPr>
              <w:t>,</w:t>
            </w:r>
            <w:r w:rsidRPr="003D143F">
              <w:rPr>
                <w:rFonts w:ascii="Times New Roman" w:hAnsi="Times New Roman" w:cs="Times New Roman"/>
                <w:sz w:val="28"/>
                <w:szCs w:val="28"/>
                <w:lang w:val="ru-RU"/>
              </w:rPr>
              <w:t xml:space="preserve"> требующего капитального ремонта, %</w:t>
            </w:r>
          </w:p>
        </w:tc>
        <w:tc>
          <w:tcPr>
            <w:tcW w:w="791"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22,1</w:t>
            </w:r>
          </w:p>
        </w:tc>
        <w:tc>
          <w:tcPr>
            <w:tcW w:w="853"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18,0</w:t>
            </w:r>
          </w:p>
        </w:tc>
        <w:tc>
          <w:tcPr>
            <w:tcW w:w="850"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15,0</w:t>
            </w:r>
          </w:p>
        </w:tc>
        <w:tc>
          <w:tcPr>
            <w:tcW w:w="766"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14,0</w:t>
            </w:r>
          </w:p>
        </w:tc>
        <w:tc>
          <w:tcPr>
            <w:tcW w:w="764"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13,0</w:t>
            </w:r>
          </w:p>
        </w:tc>
        <w:tc>
          <w:tcPr>
            <w:tcW w:w="757"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12,0</w:t>
            </w:r>
          </w:p>
        </w:tc>
        <w:tc>
          <w:tcPr>
            <w:tcW w:w="74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11,0</w:t>
            </w:r>
          </w:p>
        </w:tc>
      </w:tr>
      <w:tr w:rsidR="002D601C" w:rsidRPr="003D143F" w:rsidTr="003B4CED">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rPr>
                <w:sz w:val="28"/>
                <w:szCs w:val="28"/>
                <w:lang w:eastAsia="en-US"/>
              </w:rPr>
            </w:pPr>
            <w:r w:rsidRPr="003D143F">
              <w:rPr>
                <w:sz w:val="28"/>
                <w:szCs w:val="28"/>
              </w:rPr>
              <w:t>1.3.2.</w:t>
            </w:r>
          </w:p>
        </w:tc>
        <w:tc>
          <w:tcPr>
            <w:tcW w:w="311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afb"/>
              <w:spacing w:before="120" w:beforeAutospacing="0" w:after="120" w:afterAutospacing="0" w:line="240" w:lineRule="exact"/>
              <w:jc w:val="left"/>
              <w:rPr>
                <w:rFonts w:ascii="Times New Roman" w:hAnsi="Times New Roman" w:cs="Times New Roman"/>
                <w:sz w:val="28"/>
                <w:szCs w:val="28"/>
                <w:lang w:val="ru-RU"/>
              </w:rPr>
            </w:pPr>
            <w:r w:rsidRPr="003D143F">
              <w:rPr>
                <w:rFonts w:ascii="Times New Roman" w:hAnsi="Times New Roman" w:cs="Times New Roman"/>
                <w:sz w:val="28"/>
                <w:szCs w:val="28"/>
                <w:lang w:val="ru-RU"/>
              </w:rPr>
              <w:t>Снижение темпов роста физического износа м</w:t>
            </w:r>
            <w:r w:rsidRPr="003D143F">
              <w:rPr>
                <w:rFonts w:ascii="Times New Roman" w:hAnsi="Times New Roman" w:cs="Times New Roman"/>
                <w:sz w:val="28"/>
                <w:szCs w:val="28"/>
                <w:lang w:val="ru-RU"/>
              </w:rPr>
              <w:t>у</w:t>
            </w:r>
            <w:r w:rsidRPr="003D143F">
              <w:rPr>
                <w:rFonts w:ascii="Times New Roman" w:hAnsi="Times New Roman" w:cs="Times New Roman"/>
                <w:sz w:val="28"/>
                <w:szCs w:val="28"/>
                <w:lang w:val="ru-RU"/>
              </w:rPr>
              <w:t>ниципального имущ</w:t>
            </w:r>
            <w:r w:rsidRPr="003D143F">
              <w:rPr>
                <w:rFonts w:ascii="Times New Roman" w:hAnsi="Times New Roman" w:cs="Times New Roman"/>
                <w:sz w:val="28"/>
                <w:szCs w:val="28"/>
                <w:lang w:val="ru-RU"/>
              </w:rPr>
              <w:t>е</w:t>
            </w:r>
            <w:r w:rsidRPr="003D143F">
              <w:rPr>
                <w:rFonts w:ascii="Times New Roman" w:hAnsi="Times New Roman" w:cs="Times New Roman"/>
                <w:sz w:val="28"/>
                <w:szCs w:val="28"/>
                <w:lang w:val="ru-RU"/>
              </w:rPr>
              <w:t>ства, %</w:t>
            </w:r>
          </w:p>
        </w:tc>
        <w:tc>
          <w:tcPr>
            <w:tcW w:w="791"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1,0</w:t>
            </w:r>
          </w:p>
        </w:tc>
        <w:tc>
          <w:tcPr>
            <w:tcW w:w="853"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2,0</w:t>
            </w:r>
          </w:p>
        </w:tc>
        <w:tc>
          <w:tcPr>
            <w:tcW w:w="850"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2,5</w:t>
            </w:r>
          </w:p>
        </w:tc>
        <w:tc>
          <w:tcPr>
            <w:tcW w:w="766"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3,0</w:t>
            </w:r>
          </w:p>
        </w:tc>
        <w:tc>
          <w:tcPr>
            <w:tcW w:w="764"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3,0</w:t>
            </w:r>
          </w:p>
        </w:tc>
        <w:tc>
          <w:tcPr>
            <w:tcW w:w="757"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3,0</w:t>
            </w:r>
          </w:p>
        </w:tc>
        <w:tc>
          <w:tcPr>
            <w:tcW w:w="74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3,0</w:t>
            </w:r>
          </w:p>
        </w:tc>
      </w:tr>
      <w:tr w:rsidR="002D601C" w:rsidRPr="003D143F" w:rsidTr="003B4CED">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ind w:right="-74"/>
              <w:rPr>
                <w:sz w:val="28"/>
                <w:szCs w:val="28"/>
                <w:lang w:eastAsia="en-US"/>
              </w:rPr>
            </w:pPr>
            <w:r w:rsidRPr="003D143F">
              <w:rPr>
                <w:sz w:val="28"/>
                <w:szCs w:val="28"/>
              </w:rPr>
              <w:t>1.3.3.</w:t>
            </w:r>
          </w:p>
        </w:tc>
        <w:tc>
          <w:tcPr>
            <w:tcW w:w="311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D143F">
            <w:pPr>
              <w:pStyle w:val="afb"/>
              <w:spacing w:before="120" w:beforeAutospacing="0" w:after="120" w:afterAutospacing="0" w:line="240" w:lineRule="exact"/>
              <w:jc w:val="left"/>
              <w:rPr>
                <w:rFonts w:ascii="Times New Roman" w:hAnsi="Times New Roman" w:cs="Times New Roman"/>
                <w:sz w:val="28"/>
                <w:szCs w:val="28"/>
                <w:lang w:val="ru-RU"/>
              </w:rPr>
            </w:pPr>
            <w:r w:rsidRPr="003D143F">
              <w:rPr>
                <w:rFonts w:ascii="Times New Roman" w:hAnsi="Times New Roman" w:cs="Times New Roman"/>
                <w:sz w:val="28"/>
                <w:szCs w:val="28"/>
                <w:lang w:val="ru-RU"/>
              </w:rPr>
              <w:t>Надежность работы и</w:t>
            </w:r>
            <w:r w:rsidRPr="003D143F">
              <w:rPr>
                <w:rFonts w:ascii="Times New Roman" w:hAnsi="Times New Roman" w:cs="Times New Roman"/>
                <w:sz w:val="28"/>
                <w:szCs w:val="28"/>
                <w:lang w:val="ru-RU"/>
              </w:rPr>
              <w:t>н</w:t>
            </w:r>
            <w:r w:rsidRPr="003D143F">
              <w:rPr>
                <w:rFonts w:ascii="Times New Roman" w:hAnsi="Times New Roman" w:cs="Times New Roman"/>
                <w:sz w:val="28"/>
                <w:szCs w:val="28"/>
                <w:lang w:val="ru-RU"/>
              </w:rPr>
              <w:t>женерных систем жи</w:t>
            </w:r>
            <w:r w:rsidRPr="003D143F">
              <w:rPr>
                <w:rFonts w:ascii="Times New Roman" w:hAnsi="Times New Roman" w:cs="Times New Roman"/>
                <w:sz w:val="28"/>
                <w:szCs w:val="28"/>
                <w:lang w:val="ru-RU"/>
              </w:rPr>
              <w:t>з</w:t>
            </w:r>
            <w:r w:rsidRPr="003D143F">
              <w:rPr>
                <w:rFonts w:ascii="Times New Roman" w:hAnsi="Times New Roman" w:cs="Times New Roman"/>
                <w:sz w:val="28"/>
                <w:szCs w:val="28"/>
                <w:lang w:val="ru-RU"/>
              </w:rPr>
              <w:t>необеспечения, %</w:t>
            </w:r>
          </w:p>
        </w:tc>
        <w:tc>
          <w:tcPr>
            <w:tcW w:w="791"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85,0</w:t>
            </w:r>
          </w:p>
        </w:tc>
        <w:tc>
          <w:tcPr>
            <w:tcW w:w="853"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85,0</w:t>
            </w:r>
          </w:p>
        </w:tc>
        <w:tc>
          <w:tcPr>
            <w:tcW w:w="850"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90,0</w:t>
            </w:r>
          </w:p>
        </w:tc>
        <w:tc>
          <w:tcPr>
            <w:tcW w:w="766"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jc w:val="center"/>
              <w:rPr>
                <w:rFonts w:ascii="Times New Roman" w:hAnsi="Times New Roman" w:cs="Times New Roman"/>
                <w:sz w:val="28"/>
                <w:szCs w:val="28"/>
              </w:rPr>
            </w:pPr>
            <w:r w:rsidRPr="003D143F">
              <w:rPr>
                <w:rFonts w:ascii="Times New Roman" w:hAnsi="Times New Roman" w:cs="Times New Roman"/>
                <w:sz w:val="28"/>
                <w:szCs w:val="28"/>
              </w:rPr>
              <w:t>95,0</w:t>
            </w:r>
          </w:p>
        </w:tc>
        <w:tc>
          <w:tcPr>
            <w:tcW w:w="764"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ind w:left="-75" w:right="-20"/>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57"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ind w:left="-130" w:right="-113"/>
              <w:jc w:val="center"/>
              <w:rPr>
                <w:rFonts w:ascii="Times New Roman" w:hAnsi="Times New Roman" w:cs="Times New Roman"/>
                <w:sz w:val="28"/>
                <w:szCs w:val="28"/>
              </w:rPr>
            </w:pPr>
            <w:r w:rsidRPr="003D143F">
              <w:rPr>
                <w:rFonts w:ascii="Times New Roman" w:hAnsi="Times New Roman" w:cs="Times New Roman"/>
                <w:sz w:val="28"/>
                <w:szCs w:val="28"/>
              </w:rPr>
              <w:t>100,0</w:t>
            </w:r>
          </w:p>
        </w:tc>
        <w:tc>
          <w:tcPr>
            <w:tcW w:w="74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Normal"/>
              <w:widowControl/>
              <w:spacing w:before="120" w:after="120" w:line="240" w:lineRule="exact"/>
              <w:ind w:left="-37" w:right="-73"/>
              <w:jc w:val="center"/>
              <w:rPr>
                <w:rFonts w:ascii="Times New Roman" w:hAnsi="Times New Roman" w:cs="Times New Roman"/>
                <w:sz w:val="28"/>
                <w:szCs w:val="28"/>
              </w:rPr>
            </w:pPr>
            <w:r w:rsidRPr="003D143F">
              <w:rPr>
                <w:rFonts w:ascii="Times New Roman" w:hAnsi="Times New Roman" w:cs="Times New Roman"/>
                <w:sz w:val="28"/>
                <w:szCs w:val="28"/>
              </w:rPr>
              <w:t>100,0</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ind w:right="-74"/>
              <w:jc w:val="center"/>
              <w:rPr>
                <w:sz w:val="28"/>
                <w:szCs w:val="28"/>
                <w:lang w:eastAsia="en-US"/>
              </w:rPr>
            </w:pPr>
            <w:r w:rsidRPr="003D143F">
              <w:rPr>
                <w:sz w:val="28"/>
                <w:szCs w:val="28"/>
              </w:rPr>
              <w:t>2.</w:t>
            </w:r>
          </w:p>
        </w:tc>
        <w:tc>
          <w:tcPr>
            <w:tcW w:w="8649" w:type="dxa"/>
            <w:gridSpan w:val="8"/>
            <w:tcBorders>
              <w:top w:val="nil"/>
              <w:left w:val="single" w:sz="4" w:space="0" w:color="auto"/>
              <w:bottom w:val="single" w:sz="4" w:space="0" w:color="auto"/>
              <w:right w:val="single" w:sz="4" w:space="0" w:color="auto"/>
            </w:tcBorders>
            <w:hideMark/>
          </w:tcPr>
          <w:p w:rsidR="002D601C" w:rsidRPr="003D143F" w:rsidRDefault="002D601C" w:rsidP="00D81DAA">
            <w:pPr>
              <w:widowControl w:val="0"/>
              <w:autoSpaceDE w:val="0"/>
              <w:autoSpaceDN w:val="0"/>
              <w:adjustRightInd w:val="0"/>
              <w:spacing w:before="120" w:after="120" w:line="240" w:lineRule="exact"/>
              <w:rPr>
                <w:sz w:val="28"/>
                <w:szCs w:val="28"/>
                <w:lang w:eastAsia="en-US"/>
              </w:rPr>
            </w:pPr>
            <w:r w:rsidRPr="003D143F">
              <w:rPr>
                <w:sz w:val="28"/>
                <w:szCs w:val="28"/>
              </w:rPr>
              <w:t>Цель 2</w:t>
            </w:r>
            <w:r w:rsidR="00D81DAA">
              <w:rPr>
                <w:sz w:val="28"/>
                <w:szCs w:val="28"/>
              </w:rPr>
              <w:t>.</w:t>
            </w:r>
            <w:r w:rsidRPr="003D143F">
              <w:rPr>
                <w:sz w:val="28"/>
                <w:szCs w:val="28"/>
              </w:rPr>
              <w:t xml:space="preserve"> Улучшение социально-бытовых условий жизни населения г</w:t>
            </w:r>
            <w:r w:rsidRPr="003D143F">
              <w:rPr>
                <w:sz w:val="28"/>
                <w:szCs w:val="28"/>
              </w:rPr>
              <w:t>о</w:t>
            </w:r>
            <w:r w:rsidRPr="003D143F">
              <w:rPr>
                <w:sz w:val="28"/>
                <w:szCs w:val="28"/>
              </w:rPr>
              <w:t>рода Боровичи, повышение инвестиционной привлекательности</w:t>
            </w:r>
          </w:p>
        </w:tc>
      </w:tr>
    </w:tbl>
    <w:p w:rsidR="00BB6716" w:rsidRDefault="00BB6716">
      <w:r>
        <w:br w:type="page"/>
      </w:r>
    </w:p>
    <w:p w:rsidR="00BB6716" w:rsidRDefault="00BB6716" w:rsidP="00BB6716">
      <w:pPr>
        <w:jc w:val="center"/>
      </w:pPr>
      <w:r>
        <w:lastRenderedPageBreak/>
        <w:t>3</w:t>
      </w:r>
    </w:p>
    <w:p w:rsidR="00BB6716" w:rsidRDefault="00BB6716" w:rsidP="00BB6716">
      <w:pPr>
        <w:jc w:val="center"/>
      </w:pPr>
    </w:p>
    <w:tbl>
      <w:tblPr>
        <w:tblW w:w="9358" w:type="dxa"/>
        <w:tblInd w:w="75" w:type="dxa"/>
        <w:tblLayout w:type="fixed"/>
        <w:tblCellMar>
          <w:left w:w="75" w:type="dxa"/>
          <w:right w:w="75" w:type="dxa"/>
        </w:tblCellMar>
        <w:tblLook w:val="00A0" w:firstRow="1" w:lastRow="0" w:firstColumn="1" w:lastColumn="0" w:noHBand="0" w:noVBand="0"/>
      </w:tblPr>
      <w:tblGrid>
        <w:gridCol w:w="709"/>
        <w:gridCol w:w="3119"/>
        <w:gridCol w:w="791"/>
        <w:gridCol w:w="853"/>
        <w:gridCol w:w="850"/>
        <w:gridCol w:w="766"/>
        <w:gridCol w:w="764"/>
        <w:gridCol w:w="757"/>
        <w:gridCol w:w="749"/>
      </w:tblGrid>
      <w:tr w:rsidR="00BB6716" w:rsidRPr="003D143F" w:rsidTr="00BB6716">
        <w:tc>
          <w:tcPr>
            <w:tcW w:w="709"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2</w:t>
            </w:r>
          </w:p>
        </w:tc>
        <w:tc>
          <w:tcPr>
            <w:tcW w:w="791"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3</w:t>
            </w:r>
          </w:p>
        </w:tc>
        <w:tc>
          <w:tcPr>
            <w:tcW w:w="853"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5</w:t>
            </w:r>
          </w:p>
        </w:tc>
        <w:tc>
          <w:tcPr>
            <w:tcW w:w="766"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6</w:t>
            </w:r>
          </w:p>
        </w:tc>
        <w:tc>
          <w:tcPr>
            <w:tcW w:w="764"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7</w:t>
            </w:r>
          </w:p>
        </w:tc>
        <w:tc>
          <w:tcPr>
            <w:tcW w:w="757"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8</w:t>
            </w:r>
          </w:p>
        </w:tc>
        <w:tc>
          <w:tcPr>
            <w:tcW w:w="749"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9</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ind w:right="-74"/>
              <w:jc w:val="center"/>
              <w:rPr>
                <w:sz w:val="28"/>
                <w:szCs w:val="28"/>
                <w:lang w:eastAsia="en-US"/>
              </w:rPr>
            </w:pPr>
            <w:r w:rsidRPr="003D143F">
              <w:rPr>
                <w:sz w:val="28"/>
                <w:szCs w:val="28"/>
              </w:rPr>
              <w:t>2.1.</w:t>
            </w:r>
          </w:p>
        </w:tc>
        <w:tc>
          <w:tcPr>
            <w:tcW w:w="8649" w:type="dxa"/>
            <w:gridSpan w:val="8"/>
            <w:tcBorders>
              <w:top w:val="nil"/>
              <w:left w:val="single" w:sz="4" w:space="0" w:color="auto"/>
              <w:bottom w:val="single" w:sz="4" w:space="0" w:color="auto"/>
              <w:right w:val="single" w:sz="4" w:space="0" w:color="auto"/>
            </w:tcBorders>
            <w:hideMark/>
          </w:tcPr>
          <w:p w:rsidR="002D601C" w:rsidRPr="003D143F" w:rsidRDefault="002D601C" w:rsidP="00D81DAA">
            <w:pPr>
              <w:widowControl w:val="0"/>
              <w:autoSpaceDE w:val="0"/>
              <w:autoSpaceDN w:val="0"/>
              <w:adjustRightInd w:val="0"/>
              <w:spacing w:before="120" w:after="120" w:line="240" w:lineRule="exact"/>
              <w:rPr>
                <w:sz w:val="28"/>
                <w:szCs w:val="28"/>
                <w:lang w:eastAsia="en-US"/>
              </w:rPr>
            </w:pPr>
            <w:r w:rsidRPr="003D143F">
              <w:rPr>
                <w:sz w:val="28"/>
                <w:szCs w:val="28"/>
              </w:rPr>
              <w:t>Задача 1</w:t>
            </w:r>
            <w:r w:rsidR="00D81DAA">
              <w:rPr>
                <w:sz w:val="28"/>
                <w:szCs w:val="28"/>
              </w:rPr>
              <w:t>.</w:t>
            </w:r>
            <w:r w:rsidRPr="003D143F">
              <w:rPr>
                <w:sz w:val="28"/>
                <w:szCs w:val="28"/>
              </w:rPr>
              <w:t xml:space="preserve"> Создание условий для привлечения долгосрочных частных инвестиций в сферу жилищно-коммунального хозяйства города Бор</w:t>
            </w:r>
            <w:r w:rsidRPr="003D143F">
              <w:rPr>
                <w:sz w:val="28"/>
                <w:szCs w:val="28"/>
              </w:rPr>
              <w:t>о</w:t>
            </w:r>
            <w:r w:rsidRPr="003D143F">
              <w:rPr>
                <w:sz w:val="28"/>
                <w:szCs w:val="28"/>
              </w:rPr>
              <w:t>вичи</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ind w:right="-74"/>
              <w:jc w:val="center"/>
              <w:rPr>
                <w:sz w:val="28"/>
                <w:szCs w:val="28"/>
                <w:lang w:eastAsia="en-US"/>
              </w:rPr>
            </w:pPr>
            <w:r w:rsidRPr="003D143F">
              <w:rPr>
                <w:sz w:val="28"/>
                <w:szCs w:val="28"/>
              </w:rPr>
              <w:t>2.1.1.</w:t>
            </w:r>
          </w:p>
        </w:tc>
        <w:tc>
          <w:tcPr>
            <w:tcW w:w="311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rPr>
                <w:sz w:val="28"/>
                <w:szCs w:val="28"/>
                <w:lang w:eastAsia="en-US"/>
              </w:rPr>
            </w:pPr>
            <w:r w:rsidRPr="003D143F">
              <w:rPr>
                <w:sz w:val="28"/>
                <w:szCs w:val="28"/>
              </w:rPr>
              <w:t>Доля заемных средств в общем объеме кап</w:t>
            </w:r>
            <w:r w:rsidRPr="003D143F">
              <w:rPr>
                <w:sz w:val="28"/>
                <w:szCs w:val="28"/>
              </w:rPr>
              <w:t>и</w:t>
            </w:r>
            <w:r w:rsidRPr="003D143F">
              <w:rPr>
                <w:sz w:val="28"/>
                <w:szCs w:val="28"/>
              </w:rPr>
              <w:t>тальных вложений в с</w:t>
            </w:r>
            <w:r w:rsidRPr="003D143F">
              <w:rPr>
                <w:sz w:val="28"/>
                <w:szCs w:val="28"/>
              </w:rPr>
              <w:t>и</w:t>
            </w:r>
            <w:r w:rsidRPr="003D143F">
              <w:rPr>
                <w:sz w:val="28"/>
                <w:szCs w:val="28"/>
              </w:rPr>
              <w:t>стемы водоснабжения, водоотведения и очис</w:t>
            </w:r>
            <w:r w:rsidRPr="003D143F">
              <w:rPr>
                <w:sz w:val="28"/>
                <w:szCs w:val="28"/>
              </w:rPr>
              <w:t>т</w:t>
            </w:r>
            <w:r w:rsidRPr="003D143F">
              <w:rPr>
                <w:sz w:val="28"/>
                <w:szCs w:val="28"/>
              </w:rPr>
              <w:t>ки сточных вод в городе Боровичи, %</w:t>
            </w:r>
          </w:p>
        </w:tc>
        <w:tc>
          <w:tcPr>
            <w:tcW w:w="791"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15,0</w:t>
            </w:r>
          </w:p>
        </w:tc>
        <w:tc>
          <w:tcPr>
            <w:tcW w:w="853"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15,5</w:t>
            </w:r>
          </w:p>
        </w:tc>
        <w:tc>
          <w:tcPr>
            <w:tcW w:w="850"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16,5</w:t>
            </w:r>
          </w:p>
        </w:tc>
        <w:tc>
          <w:tcPr>
            <w:tcW w:w="766"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24,0</w:t>
            </w:r>
          </w:p>
        </w:tc>
        <w:tc>
          <w:tcPr>
            <w:tcW w:w="764"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27,0</w:t>
            </w:r>
          </w:p>
        </w:tc>
        <w:tc>
          <w:tcPr>
            <w:tcW w:w="757"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28,0</w:t>
            </w:r>
          </w:p>
        </w:tc>
        <w:tc>
          <w:tcPr>
            <w:tcW w:w="749"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30,0</w:t>
            </w:r>
          </w:p>
        </w:tc>
      </w:tr>
      <w:tr w:rsidR="002D601C" w:rsidRPr="003D143F" w:rsidTr="003B4CED">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ind w:right="-74"/>
              <w:jc w:val="center"/>
              <w:rPr>
                <w:sz w:val="28"/>
                <w:szCs w:val="28"/>
                <w:lang w:eastAsia="en-US"/>
              </w:rPr>
            </w:pPr>
            <w:r w:rsidRPr="003D143F">
              <w:rPr>
                <w:sz w:val="28"/>
                <w:szCs w:val="28"/>
              </w:rPr>
              <w:t>2.2.</w:t>
            </w:r>
          </w:p>
        </w:tc>
        <w:tc>
          <w:tcPr>
            <w:tcW w:w="8649" w:type="dxa"/>
            <w:gridSpan w:val="8"/>
            <w:tcBorders>
              <w:top w:val="single" w:sz="4" w:space="0" w:color="auto"/>
              <w:left w:val="single" w:sz="4" w:space="0" w:color="auto"/>
              <w:bottom w:val="single" w:sz="4" w:space="0" w:color="auto"/>
              <w:right w:val="single" w:sz="4" w:space="0" w:color="auto"/>
            </w:tcBorders>
            <w:hideMark/>
          </w:tcPr>
          <w:p w:rsidR="002D601C" w:rsidRPr="003D143F" w:rsidRDefault="002D601C" w:rsidP="00D81DAA">
            <w:pPr>
              <w:widowControl w:val="0"/>
              <w:autoSpaceDE w:val="0"/>
              <w:autoSpaceDN w:val="0"/>
              <w:adjustRightInd w:val="0"/>
              <w:spacing w:before="120" w:after="120" w:line="240" w:lineRule="exact"/>
              <w:rPr>
                <w:sz w:val="28"/>
                <w:szCs w:val="28"/>
                <w:lang w:eastAsia="en-US"/>
              </w:rPr>
            </w:pPr>
            <w:r w:rsidRPr="003D143F">
              <w:rPr>
                <w:sz w:val="28"/>
                <w:szCs w:val="28"/>
              </w:rPr>
              <w:t>Задача 2</w:t>
            </w:r>
            <w:r w:rsidR="00D81DAA">
              <w:rPr>
                <w:sz w:val="28"/>
                <w:szCs w:val="28"/>
              </w:rPr>
              <w:t>.</w:t>
            </w:r>
            <w:r w:rsidRPr="003D143F">
              <w:rPr>
                <w:sz w:val="28"/>
                <w:szCs w:val="28"/>
              </w:rPr>
              <w:t xml:space="preserve"> Повышение уровня коммунального обустройства го</w:t>
            </w:r>
            <w:r w:rsidR="003B4CED">
              <w:rPr>
                <w:sz w:val="28"/>
                <w:szCs w:val="28"/>
              </w:rPr>
              <w:t>ро</w:t>
            </w:r>
            <w:r w:rsidRPr="003D143F">
              <w:rPr>
                <w:sz w:val="28"/>
                <w:szCs w:val="28"/>
              </w:rPr>
              <w:t>да Б</w:t>
            </w:r>
            <w:r w:rsidRPr="003D143F">
              <w:rPr>
                <w:sz w:val="28"/>
                <w:szCs w:val="28"/>
              </w:rPr>
              <w:t>о</w:t>
            </w:r>
            <w:r w:rsidRPr="003D143F">
              <w:rPr>
                <w:sz w:val="28"/>
                <w:szCs w:val="28"/>
              </w:rPr>
              <w:t>ровичи за счет создания условий для газификации домовладений и к</w:t>
            </w:r>
            <w:r w:rsidRPr="003D143F">
              <w:rPr>
                <w:sz w:val="28"/>
                <w:szCs w:val="28"/>
              </w:rPr>
              <w:t>о</w:t>
            </w:r>
            <w:r w:rsidRPr="003D143F">
              <w:rPr>
                <w:sz w:val="28"/>
                <w:szCs w:val="28"/>
              </w:rPr>
              <w:t>тельных</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ind w:right="-74"/>
              <w:jc w:val="center"/>
              <w:rPr>
                <w:sz w:val="28"/>
                <w:szCs w:val="28"/>
                <w:lang w:eastAsia="en-US"/>
              </w:rPr>
            </w:pPr>
            <w:r w:rsidRPr="003D143F">
              <w:rPr>
                <w:sz w:val="28"/>
                <w:szCs w:val="28"/>
              </w:rPr>
              <w:t>2.2.1.</w:t>
            </w:r>
          </w:p>
        </w:tc>
        <w:tc>
          <w:tcPr>
            <w:tcW w:w="311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rPr>
                <w:sz w:val="28"/>
                <w:szCs w:val="28"/>
                <w:lang w:eastAsia="en-US"/>
              </w:rPr>
            </w:pPr>
            <w:r w:rsidRPr="003D143F">
              <w:rPr>
                <w:sz w:val="28"/>
                <w:szCs w:val="28"/>
              </w:rPr>
              <w:t>Увеличение количества газифицированных квартир (домовлад</w:t>
            </w:r>
            <w:r w:rsidRPr="003D143F">
              <w:rPr>
                <w:sz w:val="28"/>
                <w:szCs w:val="28"/>
              </w:rPr>
              <w:t>е</w:t>
            </w:r>
            <w:r w:rsidRPr="003D143F">
              <w:rPr>
                <w:sz w:val="28"/>
                <w:szCs w:val="28"/>
              </w:rPr>
              <w:t>ний), ед.</w:t>
            </w:r>
          </w:p>
        </w:tc>
        <w:tc>
          <w:tcPr>
            <w:tcW w:w="791"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46</w:t>
            </w:r>
          </w:p>
        </w:tc>
        <w:tc>
          <w:tcPr>
            <w:tcW w:w="853" w:type="dxa"/>
            <w:tcBorders>
              <w:top w:val="nil"/>
              <w:left w:val="single" w:sz="4" w:space="0" w:color="auto"/>
              <w:bottom w:val="single" w:sz="4" w:space="0" w:color="auto"/>
              <w:right w:val="single" w:sz="4" w:space="0" w:color="auto"/>
            </w:tcBorders>
            <w:hideMark/>
          </w:tcPr>
          <w:p w:rsidR="002D601C" w:rsidRPr="00D81DAA" w:rsidRDefault="002D601C" w:rsidP="003B4CED">
            <w:pPr>
              <w:widowControl w:val="0"/>
              <w:autoSpaceDE w:val="0"/>
              <w:autoSpaceDN w:val="0"/>
              <w:adjustRightInd w:val="0"/>
              <w:spacing w:before="120" w:after="120" w:line="240" w:lineRule="exact"/>
              <w:jc w:val="center"/>
              <w:rPr>
                <w:sz w:val="28"/>
                <w:szCs w:val="28"/>
                <w:lang w:eastAsia="en-US"/>
              </w:rPr>
            </w:pPr>
            <w:r w:rsidRPr="00D81DAA">
              <w:rPr>
                <w:sz w:val="28"/>
                <w:szCs w:val="28"/>
              </w:rPr>
              <w:t>-</w:t>
            </w:r>
          </w:p>
        </w:tc>
        <w:tc>
          <w:tcPr>
            <w:tcW w:w="850" w:type="dxa"/>
            <w:tcBorders>
              <w:top w:val="nil"/>
              <w:left w:val="single" w:sz="4" w:space="0" w:color="auto"/>
              <w:bottom w:val="single" w:sz="4" w:space="0" w:color="auto"/>
              <w:right w:val="single" w:sz="4" w:space="0" w:color="auto"/>
            </w:tcBorders>
            <w:hideMark/>
          </w:tcPr>
          <w:p w:rsidR="002D601C" w:rsidRPr="00D81DAA" w:rsidRDefault="002D601C" w:rsidP="003B4CED">
            <w:pPr>
              <w:widowControl w:val="0"/>
              <w:autoSpaceDE w:val="0"/>
              <w:autoSpaceDN w:val="0"/>
              <w:adjustRightInd w:val="0"/>
              <w:spacing w:before="120" w:after="120" w:line="240" w:lineRule="exact"/>
              <w:jc w:val="center"/>
              <w:rPr>
                <w:sz w:val="28"/>
                <w:szCs w:val="28"/>
                <w:lang w:eastAsia="en-US"/>
              </w:rPr>
            </w:pPr>
            <w:r w:rsidRPr="00D81DAA">
              <w:rPr>
                <w:sz w:val="28"/>
                <w:szCs w:val="28"/>
              </w:rPr>
              <w:t>-</w:t>
            </w:r>
          </w:p>
        </w:tc>
        <w:tc>
          <w:tcPr>
            <w:tcW w:w="766"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173</w:t>
            </w:r>
          </w:p>
        </w:tc>
        <w:tc>
          <w:tcPr>
            <w:tcW w:w="764"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5</w:t>
            </w:r>
          </w:p>
        </w:tc>
        <w:tc>
          <w:tcPr>
            <w:tcW w:w="757"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w:t>
            </w:r>
          </w:p>
        </w:tc>
        <w:tc>
          <w:tcPr>
            <w:tcW w:w="749"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ind w:right="-74"/>
              <w:jc w:val="center"/>
              <w:rPr>
                <w:sz w:val="28"/>
                <w:szCs w:val="28"/>
                <w:lang w:eastAsia="en-US"/>
              </w:rPr>
            </w:pPr>
            <w:r w:rsidRPr="003D143F">
              <w:rPr>
                <w:sz w:val="28"/>
                <w:szCs w:val="28"/>
              </w:rPr>
              <w:t>2.3.</w:t>
            </w:r>
          </w:p>
        </w:tc>
        <w:tc>
          <w:tcPr>
            <w:tcW w:w="8649" w:type="dxa"/>
            <w:gridSpan w:val="8"/>
            <w:tcBorders>
              <w:top w:val="nil"/>
              <w:left w:val="single" w:sz="4" w:space="0" w:color="auto"/>
              <w:bottom w:val="single" w:sz="4" w:space="0" w:color="auto"/>
              <w:right w:val="single" w:sz="4" w:space="0" w:color="auto"/>
            </w:tcBorders>
            <w:hideMark/>
          </w:tcPr>
          <w:p w:rsidR="002D601C" w:rsidRPr="003D143F" w:rsidRDefault="002D601C" w:rsidP="00D81DAA">
            <w:pPr>
              <w:widowControl w:val="0"/>
              <w:autoSpaceDE w:val="0"/>
              <w:autoSpaceDN w:val="0"/>
              <w:adjustRightInd w:val="0"/>
              <w:spacing w:before="120" w:after="120" w:line="240" w:lineRule="exact"/>
              <w:rPr>
                <w:sz w:val="28"/>
                <w:szCs w:val="28"/>
                <w:lang w:eastAsia="en-US"/>
              </w:rPr>
            </w:pPr>
            <w:r w:rsidRPr="003D143F">
              <w:rPr>
                <w:sz w:val="28"/>
                <w:szCs w:val="28"/>
              </w:rPr>
              <w:t>Задача 3</w:t>
            </w:r>
            <w:r w:rsidR="00D81DAA">
              <w:rPr>
                <w:sz w:val="28"/>
                <w:szCs w:val="28"/>
              </w:rPr>
              <w:t>.</w:t>
            </w:r>
            <w:r w:rsidRPr="003D143F">
              <w:rPr>
                <w:sz w:val="28"/>
                <w:szCs w:val="28"/>
              </w:rPr>
              <w:t xml:space="preserve"> Развитие газораспределительной сети города Боровичи</w:t>
            </w:r>
          </w:p>
        </w:tc>
      </w:tr>
      <w:tr w:rsidR="002D601C" w:rsidRPr="003D143F" w:rsidTr="003B4CED">
        <w:tc>
          <w:tcPr>
            <w:tcW w:w="709"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ind w:right="-74"/>
              <w:jc w:val="center"/>
              <w:rPr>
                <w:sz w:val="28"/>
                <w:szCs w:val="28"/>
                <w:lang w:eastAsia="en-US"/>
              </w:rPr>
            </w:pPr>
            <w:r w:rsidRPr="003D143F">
              <w:rPr>
                <w:sz w:val="28"/>
                <w:szCs w:val="28"/>
              </w:rPr>
              <w:t>2.3.1.</w:t>
            </w:r>
          </w:p>
        </w:tc>
        <w:tc>
          <w:tcPr>
            <w:tcW w:w="3119" w:type="dxa"/>
            <w:tcBorders>
              <w:top w:val="nil"/>
              <w:left w:val="single" w:sz="4" w:space="0" w:color="auto"/>
              <w:bottom w:val="single" w:sz="4" w:space="0" w:color="auto"/>
              <w:right w:val="single" w:sz="4" w:space="0" w:color="auto"/>
            </w:tcBorders>
            <w:hideMark/>
          </w:tcPr>
          <w:p w:rsidR="002D601C" w:rsidRPr="003D143F" w:rsidRDefault="002D601C" w:rsidP="003D143F">
            <w:pPr>
              <w:widowControl w:val="0"/>
              <w:autoSpaceDE w:val="0"/>
              <w:autoSpaceDN w:val="0"/>
              <w:adjustRightInd w:val="0"/>
              <w:spacing w:before="120" w:after="120" w:line="240" w:lineRule="exact"/>
              <w:rPr>
                <w:sz w:val="28"/>
                <w:szCs w:val="28"/>
                <w:lang w:eastAsia="en-US"/>
              </w:rPr>
            </w:pPr>
            <w:r w:rsidRPr="003D143F">
              <w:rPr>
                <w:sz w:val="28"/>
                <w:szCs w:val="28"/>
              </w:rPr>
              <w:t xml:space="preserve">Прирост протяженности газораспределительной сети, </w:t>
            </w:r>
            <w:proofErr w:type="gramStart"/>
            <w:r w:rsidRPr="003D143F">
              <w:rPr>
                <w:sz w:val="28"/>
                <w:szCs w:val="28"/>
              </w:rPr>
              <w:t>км</w:t>
            </w:r>
            <w:proofErr w:type="gramEnd"/>
          </w:p>
        </w:tc>
        <w:tc>
          <w:tcPr>
            <w:tcW w:w="791"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0,9</w:t>
            </w:r>
          </w:p>
        </w:tc>
        <w:tc>
          <w:tcPr>
            <w:tcW w:w="853"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val="en-US" w:eastAsia="en-US"/>
              </w:rPr>
            </w:pPr>
            <w:r w:rsidRPr="003D143F">
              <w:rPr>
                <w:sz w:val="28"/>
                <w:szCs w:val="28"/>
                <w:lang w:val="en-US"/>
              </w:rPr>
              <w:t>-</w:t>
            </w:r>
          </w:p>
        </w:tc>
        <w:tc>
          <w:tcPr>
            <w:tcW w:w="850"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val="en-US" w:eastAsia="en-US"/>
              </w:rPr>
            </w:pPr>
            <w:r w:rsidRPr="003D143F">
              <w:rPr>
                <w:sz w:val="28"/>
                <w:szCs w:val="28"/>
                <w:lang w:val="en-US"/>
              </w:rPr>
              <w:t>-</w:t>
            </w:r>
          </w:p>
        </w:tc>
        <w:tc>
          <w:tcPr>
            <w:tcW w:w="766"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4,2</w:t>
            </w:r>
          </w:p>
        </w:tc>
        <w:tc>
          <w:tcPr>
            <w:tcW w:w="764"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0,13</w:t>
            </w:r>
          </w:p>
        </w:tc>
        <w:tc>
          <w:tcPr>
            <w:tcW w:w="757"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w:t>
            </w:r>
          </w:p>
        </w:tc>
        <w:tc>
          <w:tcPr>
            <w:tcW w:w="749" w:type="dxa"/>
            <w:tcBorders>
              <w:top w:val="nil"/>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w:t>
            </w:r>
          </w:p>
        </w:tc>
      </w:tr>
      <w:tr w:rsidR="002D601C" w:rsidRPr="003D143F" w:rsidTr="003B4CED">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w:t>
            </w:r>
          </w:p>
        </w:tc>
        <w:tc>
          <w:tcPr>
            <w:tcW w:w="8649" w:type="dxa"/>
            <w:gridSpan w:val="8"/>
            <w:tcBorders>
              <w:top w:val="single" w:sz="4" w:space="0" w:color="auto"/>
              <w:left w:val="single" w:sz="4" w:space="0" w:color="auto"/>
              <w:bottom w:val="single" w:sz="4" w:space="0" w:color="auto"/>
              <w:right w:val="single" w:sz="4" w:space="0" w:color="auto"/>
            </w:tcBorders>
            <w:hideMark/>
          </w:tcPr>
          <w:p w:rsidR="002D601C" w:rsidRPr="003D143F" w:rsidRDefault="002D601C" w:rsidP="00D81DAA">
            <w:pPr>
              <w:widowControl w:val="0"/>
              <w:autoSpaceDE w:val="0"/>
              <w:autoSpaceDN w:val="0"/>
              <w:adjustRightInd w:val="0"/>
              <w:spacing w:before="120" w:after="120" w:line="240" w:lineRule="exact"/>
              <w:rPr>
                <w:sz w:val="28"/>
                <w:szCs w:val="28"/>
                <w:lang w:eastAsia="en-US"/>
              </w:rPr>
            </w:pPr>
            <w:r w:rsidRPr="003D143F">
              <w:rPr>
                <w:sz w:val="28"/>
                <w:szCs w:val="28"/>
              </w:rPr>
              <w:t>Цель 3</w:t>
            </w:r>
            <w:r w:rsidR="00D81DAA">
              <w:rPr>
                <w:sz w:val="28"/>
                <w:szCs w:val="28"/>
              </w:rPr>
              <w:t>.</w:t>
            </w:r>
            <w:r w:rsidRPr="003D143F">
              <w:rPr>
                <w:sz w:val="28"/>
                <w:szCs w:val="28"/>
              </w:rPr>
              <w:t xml:space="preserve"> Повышение энергетической эффективности экономики города Боровичи</w:t>
            </w:r>
          </w:p>
        </w:tc>
      </w:tr>
      <w:tr w:rsidR="002D601C" w:rsidRPr="003D143F" w:rsidTr="003B4CED">
        <w:trPr>
          <w:trHeight w:val="285"/>
        </w:trPr>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3.1</w:t>
            </w:r>
          </w:p>
        </w:tc>
        <w:tc>
          <w:tcPr>
            <w:tcW w:w="8649" w:type="dxa"/>
            <w:gridSpan w:val="8"/>
            <w:tcBorders>
              <w:top w:val="single" w:sz="4" w:space="0" w:color="auto"/>
              <w:left w:val="single" w:sz="4" w:space="0" w:color="auto"/>
              <w:bottom w:val="single" w:sz="4" w:space="0" w:color="auto"/>
              <w:right w:val="single" w:sz="4" w:space="0" w:color="auto"/>
            </w:tcBorders>
            <w:hideMark/>
          </w:tcPr>
          <w:p w:rsidR="002D601C" w:rsidRPr="003D143F" w:rsidRDefault="002D601C" w:rsidP="00D81DAA">
            <w:pPr>
              <w:pStyle w:val="af8"/>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Задача 1</w:t>
            </w:r>
            <w:r w:rsidR="00D81DAA">
              <w:rPr>
                <w:rFonts w:ascii="Times New Roman" w:hAnsi="Times New Roman" w:cs="Times New Roman"/>
                <w:sz w:val="28"/>
                <w:szCs w:val="28"/>
              </w:rPr>
              <w:t>.</w:t>
            </w:r>
            <w:r w:rsidRPr="003D143F">
              <w:rPr>
                <w:rFonts w:ascii="Times New Roman" w:hAnsi="Times New Roman" w:cs="Times New Roman"/>
                <w:sz w:val="28"/>
                <w:szCs w:val="28"/>
              </w:rPr>
              <w:t xml:space="preserve"> Осуществление информационного обеспечения мероприятий по энергосбережению и повышению энергетической эффективности</w:t>
            </w:r>
          </w:p>
        </w:tc>
      </w:tr>
      <w:tr w:rsidR="002D601C" w:rsidRPr="003D143F" w:rsidTr="003B4CED">
        <w:tc>
          <w:tcPr>
            <w:tcW w:w="70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3.1.1.</w:t>
            </w:r>
          </w:p>
        </w:tc>
        <w:tc>
          <w:tcPr>
            <w:tcW w:w="311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pStyle w:val="ConsPlusCell"/>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Распространение и</w:t>
            </w:r>
            <w:r w:rsidRPr="003D143F">
              <w:rPr>
                <w:rFonts w:ascii="Times New Roman" w:hAnsi="Times New Roman" w:cs="Times New Roman"/>
                <w:sz w:val="28"/>
                <w:szCs w:val="28"/>
              </w:rPr>
              <w:t>н</w:t>
            </w:r>
            <w:r w:rsidRPr="003D143F">
              <w:rPr>
                <w:rFonts w:ascii="Times New Roman" w:hAnsi="Times New Roman" w:cs="Times New Roman"/>
                <w:sz w:val="28"/>
                <w:szCs w:val="28"/>
              </w:rPr>
              <w:t>формационных матер</w:t>
            </w:r>
            <w:r w:rsidRPr="003D143F">
              <w:rPr>
                <w:rFonts w:ascii="Times New Roman" w:hAnsi="Times New Roman" w:cs="Times New Roman"/>
                <w:sz w:val="28"/>
                <w:szCs w:val="28"/>
              </w:rPr>
              <w:t>и</w:t>
            </w:r>
            <w:r w:rsidRPr="003D143F">
              <w:rPr>
                <w:rFonts w:ascii="Times New Roman" w:hAnsi="Times New Roman" w:cs="Times New Roman"/>
                <w:sz w:val="28"/>
                <w:szCs w:val="28"/>
              </w:rPr>
              <w:t>алов и социальной р</w:t>
            </w:r>
            <w:r w:rsidRPr="003D143F">
              <w:rPr>
                <w:rFonts w:ascii="Times New Roman" w:hAnsi="Times New Roman" w:cs="Times New Roman"/>
                <w:sz w:val="28"/>
                <w:szCs w:val="28"/>
              </w:rPr>
              <w:t>е</w:t>
            </w:r>
            <w:r w:rsidRPr="003D143F">
              <w:rPr>
                <w:rFonts w:ascii="Times New Roman" w:hAnsi="Times New Roman" w:cs="Times New Roman"/>
                <w:sz w:val="28"/>
                <w:szCs w:val="28"/>
              </w:rPr>
              <w:t>кламы в городе Боров</w:t>
            </w:r>
            <w:r w:rsidRPr="003D143F">
              <w:rPr>
                <w:rFonts w:ascii="Times New Roman" w:hAnsi="Times New Roman" w:cs="Times New Roman"/>
                <w:sz w:val="28"/>
                <w:szCs w:val="28"/>
              </w:rPr>
              <w:t>и</w:t>
            </w:r>
            <w:r w:rsidRPr="003D143F">
              <w:rPr>
                <w:rFonts w:ascii="Times New Roman" w:hAnsi="Times New Roman" w:cs="Times New Roman"/>
                <w:sz w:val="28"/>
                <w:szCs w:val="28"/>
              </w:rPr>
              <w:t>чи энергосбережения и повышения энергетич</w:t>
            </w:r>
            <w:r w:rsidRPr="003D143F">
              <w:rPr>
                <w:rFonts w:ascii="Times New Roman" w:hAnsi="Times New Roman" w:cs="Times New Roman"/>
                <w:sz w:val="28"/>
                <w:szCs w:val="28"/>
              </w:rPr>
              <w:t>е</w:t>
            </w:r>
            <w:r w:rsidRPr="003D143F">
              <w:rPr>
                <w:rFonts w:ascii="Times New Roman" w:hAnsi="Times New Roman" w:cs="Times New Roman"/>
                <w:sz w:val="28"/>
                <w:szCs w:val="28"/>
              </w:rPr>
              <w:t>ской эффективности, шт.</w:t>
            </w:r>
          </w:p>
        </w:tc>
        <w:tc>
          <w:tcPr>
            <w:tcW w:w="791"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val="en-US" w:eastAsia="en-US"/>
              </w:rPr>
            </w:pPr>
            <w:r w:rsidRPr="003D143F">
              <w:rPr>
                <w:sz w:val="28"/>
                <w:szCs w:val="28"/>
                <w:lang w:val="en-US"/>
              </w:rPr>
              <w:t>2</w:t>
            </w:r>
          </w:p>
        </w:tc>
        <w:tc>
          <w:tcPr>
            <w:tcW w:w="853"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val="en-US" w:eastAsia="en-US"/>
              </w:rPr>
            </w:pPr>
            <w:r w:rsidRPr="003D143F">
              <w:rPr>
                <w:sz w:val="28"/>
                <w:szCs w:val="28"/>
                <w:lang w:val="en-US"/>
              </w:rPr>
              <w:t>2</w:t>
            </w:r>
          </w:p>
        </w:tc>
        <w:tc>
          <w:tcPr>
            <w:tcW w:w="850"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val="en-US" w:eastAsia="en-US"/>
              </w:rPr>
            </w:pPr>
            <w:r w:rsidRPr="003D143F">
              <w:rPr>
                <w:sz w:val="28"/>
                <w:szCs w:val="28"/>
                <w:lang w:val="en-US"/>
              </w:rPr>
              <w:t>4</w:t>
            </w:r>
          </w:p>
        </w:tc>
        <w:tc>
          <w:tcPr>
            <w:tcW w:w="766"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val="en-US" w:eastAsia="en-US"/>
              </w:rPr>
            </w:pPr>
            <w:r w:rsidRPr="003D143F">
              <w:rPr>
                <w:sz w:val="28"/>
                <w:szCs w:val="28"/>
                <w:lang w:val="en-US"/>
              </w:rPr>
              <w:t>4</w:t>
            </w:r>
          </w:p>
        </w:tc>
        <w:tc>
          <w:tcPr>
            <w:tcW w:w="764"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val="en-US" w:eastAsia="en-US"/>
              </w:rPr>
            </w:pPr>
            <w:r w:rsidRPr="003D143F">
              <w:rPr>
                <w:sz w:val="28"/>
                <w:szCs w:val="28"/>
                <w:lang w:val="en-US"/>
              </w:rPr>
              <w:t>4</w:t>
            </w:r>
          </w:p>
        </w:tc>
        <w:tc>
          <w:tcPr>
            <w:tcW w:w="757"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val="en-US" w:eastAsia="en-US"/>
              </w:rPr>
            </w:pPr>
            <w:r w:rsidRPr="003D143F">
              <w:rPr>
                <w:sz w:val="28"/>
                <w:szCs w:val="28"/>
                <w:lang w:val="en-US"/>
              </w:rPr>
              <w:t>4</w:t>
            </w:r>
          </w:p>
        </w:tc>
        <w:tc>
          <w:tcPr>
            <w:tcW w:w="749" w:type="dxa"/>
            <w:tcBorders>
              <w:top w:val="single" w:sz="4" w:space="0" w:color="auto"/>
              <w:left w:val="single" w:sz="4" w:space="0" w:color="auto"/>
              <w:bottom w:val="single" w:sz="4" w:space="0" w:color="auto"/>
              <w:right w:val="single" w:sz="4" w:space="0" w:color="auto"/>
            </w:tcBorders>
            <w:hideMark/>
          </w:tcPr>
          <w:p w:rsidR="002D601C" w:rsidRPr="003D143F" w:rsidRDefault="002D601C" w:rsidP="003B4CED">
            <w:pPr>
              <w:widowControl w:val="0"/>
              <w:autoSpaceDE w:val="0"/>
              <w:autoSpaceDN w:val="0"/>
              <w:adjustRightInd w:val="0"/>
              <w:spacing w:before="120" w:after="120" w:line="240" w:lineRule="exact"/>
              <w:jc w:val="center"/>
              <w:rPr>
                <w:sz w:val="28"/>
                <w:szCs w:val="28"/>
                <w:lang w:eastAsia="en-US"/>
              </w:rPr>
            </w:pPr>
            <w:r w:rsidRPr="003D143F">
              <w:rPr>
                <w:sz w:val="28"/>
                <w:szCs w:val="28"/>
              </w:rPr>
              <w:t>4</w:t>
            </w:r>
          </w:p>
        </w:tc>
      </w:tr>
      <w:tr w:rsidR="003B4CED" w:rsidRPr="003D143F" w:rsidTr="003B4CED">
        <w:tc>
          <w:tcPr>
            <w:tcW w:w="70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w:t>
            </w:r>
            <w:r w:rsidRPr="003D143F">
              <w:rPr>
                <w:rFonts w:ascii="Times New Roman" w:hAnsi="Times New Roman" w:cs="Times New Roman"/>
                <w:sz w:val="28"/>
                <w:szCs w:val="28"/>
                <w:lang w:val="en-US"/>
              </w:rPr>
              <w:t>2</w:t>
            </w:r>
            <w:r w:rsidRPr="003D143F">
              <w:rPr>
                <w:rFonts w:ascii="Times New Roman" w:hAnsi="Times New Roman" w:cs="Times New Roman"/>
                <w:sz w:val="28"/>
                <w:szCs w:val="28"/>
              </w:rPr>
              <w:t>.</w:t>
            </w:r>
          </w:p>
        </w:tc>
        <w:tc>
          <w:tcPr>
            <w:tcW w:w="8649" w:type="dxa"/>
            <w:gridSpan w:val="8"/>
            <w:tcBorders>
              <w:top w:val="single" w:sz="4" w:space="0" w:color="auto"/>
              <w:left w:val="single" w:sz="4" w:space="0" w:color="auto"/>
              <w:bottom w:val="single" w:sz="4" w:space="0" w:color="auto"/>
              <w:right w:val="single" w:sz="4" w:space="0" w:color="auto"/>
            </w:tcBorders>
          </w:tcPr>
          <w:p w:rsidR="003B4CED" w:rsidRPr="003D143F" w:rsidRDefault="003B4CED" w:rsidP="00D81DAA">
            <w:pPr>
              <w:pStyle w:val="ConsPlusCell"/>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Задача 2</w:t>
            </w:r>
            <w:r w:rsidR="00D81DAA">
              <w:rPr>
                <w:rFonts w:ascii="Times New Roman" w:hAnsi="Times New Roman" w:cs="Times New Roman"/>
                <w:sz w:val="28"/>
                <w:szCs w:val="28"/>
              </w:rPr>
              <w:t>.</w:t>
            </w:r>
            <w:r w:rsidRPr="003D143F">
              <w:rPr>
                <w:rFonts w:ascii="Times New Roman" w:hAnsi="Times New Roman" w:cs="Times New Roman"/>
                <w:sz w:val="28"/>
                <w:szCs w:val="28"/>
              </w:rPr>
              <w:t xml:space="preserve"> Повышение энергетической эффективности жилищного фонда города Боровичи</w:t>
            </w:r>
          </w:p>
        </w:tc>
      </w:tr>
      <w:tr w:rsidR="003B4CED" w:rsidRPr="003D143F" w:rsidTr="003B4CED">
        <w:tc>
          <w:tcPr>
            <w:tcW w:w="70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w:t>
            </w:r>
            <w:r w:rsidRPr="00D81DAA">
              <w:rPr>
                <w:rFonts w:ascii="Times New Roman" w:hAnsi="Times New Roman" w:cs="Times New Roman"/>
                <w:sz w:val="28"/>
                <w:szCs w:val="28"/>
              </w:rPr>
              <w:t>2.</w:t>
            </w:r>
            <w:r w:rsidRPr="003D143F">
              <w:rPr>
                <w:rFonts w:ascii="Times New Roman" w:hAnsi="Times New Roman" w:cs="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tcPr>
          <w:p w:rsidR="003B4CED" w:rsidRPr="003D143F" w:rsidRDefault="003B4CED" w:rsidP="003B4CED">
            <w:pPr>
              <w:pStyle w:val="ConsPlusCell"/>
              <w:spacing w:before="120" w:after="120" w:line="240" w:lineRule="exact"/>
              <w:rPr>
                <w:rFonts w:ascii="Times New Roman" w:hAnsi="Times New Roman" w:cs="Times New Roman"/>
                <w:sz w:val="28"/>
                <w:szCs w:val="28"/>
              </w:rPr>
            </w:pPr>
            <w:r w:rsidRPr="003D143F">
              <w:rPr>
                <w:rFonts w:ascii="Times New Roman" w:hAnsi="Times New Roman" w:cs="Times New Roman"/>
                <w:color w:val="000000"/>
                <w:sz w:val="28"/>
                <w:szCs w:val="28"/>
              </w:rPr>
              <w:t>Доля объема электрич</w:t>
            </w:r>
            <w:r w:rsidRPr="003D143F">
              <w:rPr>
                <w:rFonts w:ascii="Times New Roman" w:hAnsi="Times New Roman" w:cs="Times New Roman"/>
                <w:color w:val="000000"/>
                <w:sz w:val="28"/>
                <w:szCs w:val="28"/>
              </w:rPr>
              <w:t>е</w:t>
            </w:r>
            <w:r w:rsidRPr="003D143F">
              <w:rPr>
                <w:rFonts w:ascii="Times New Roman" w:hAnsi="Times New Roman" w:cs="Times New Roman"/>
                <w:color w:val="000000"/>
                <w:sz w:val="28"/>
                <w:szCs w:val="28"/>
              </w:rPr>
              <w:t>ской энергии, потребл</w:t>
            </w:r>
            <w:r w:rsidRPr="003D143F">
              <w:rPr>
                <w:rFonts w:ascii="Times New Roman" w:hAnsi="Times New Roman" w:cs="Times New Roman"/>
                <w:color w:val="000000"/>
                <w:sz w:val="28"/>
                <w:szCs w:val="28"/>
              </w:rPr>
              <w:t>я</w:t>
            </w:r>
            <w:r w:rsidRPr="003D143F">
              <w:rPr>
                <w:rFonts w:ascii="Times New Roman" w:hAnsi="Times New Roman" w:cs="Times New Roman"/>
                <w:color w:val="000000"/>
                <w:sz w:val="28"/>
                <w:szCs w:val="28"/>
              </w:rPr>
              <w:t>емой в многокварти</w:t>
            </w:r>
            <w:r w:rsidRPr="003D143F">
              <w:rPr>
                <w:rFonts w:ascii="Times New Roman" w:hAnsi="Times New Roman" w:cs="Times New Roman"/>
                <w:color w:val="000000"/>
                <w:sz w:val="28"/>
                <w:szCs w:val="28"/>
              </w:rPr>
              <w:t>р</w:t>
            </w:r>
            <w:r w:rsidRPr="003D143F">
              <w:rPr>
                <w:rFonts w:ascii="Times New Roman" w:hAnsi="Times New Roman" w:cs="Times New Roman"/>
                <w:color w:val="000000"/>
                <w:sz w:val="28"/>
                <w:szCs w:val="28"/>
              </w:rPr>
              <w:t>ных домах, расчеты за которую осуществляю</w:t>
            </w:r>
            <w:r w:rsidRPr="003D143F">
              <w:rPr>
                <w:rFonts w:ascii="Times New Roman" w:hAnsi="Times New Roman" w:cs="Times New Roman"/>
                <w:color w:val="000000"/>
                <w:sz w:val="28"/>
                <w:szCs w:val="28"/>
              </w:rPr>
              <w:t>т</w:t>
            </w:r>
            <w:r w:rsidRPr="003D143F">
              <w:rPr>
                <w:rFonts w:ascii="Times New Roman" w:hAnsi="Times New Roman" w:cs="Times New Roman"/>
                <w:color w:val="000000"/>
                <w:sz w:val="28"/>
                <w:szCs w:val="28"/>
              </w:rPr>
              <w:t>ся с использованием коллективных (общед</w:t>
            </w:r>
            <w:r w:rsidRPr="003D143F">
              <w:rPr>
                <w:rFonts w:ascii="Times New Roman" w:hAnsi="Times New Roman" w:cs="Times New Roman"/>
                <w:color w:val="000000"/>
                <w:sz w:val="28"/>
                <w:szCs w:val="28"/>
              </w:rPr>
              <w:t>о</w:t>
            </w:r>
            <w:r w:rsidRPr="003D143F">
              <w:rPr>
                <w:rFonts w:ascii="Times New Roman" w:hAnsi="Times New Roman" w:cs="Times New Roman"/>
                <w:color w:val="000000"/>
                <w:sz w:val="28"/>
                <w:szCs w:val="28"/>
              </w:rPr>
              <w:t>мовых) приборов учета, в общем объеме эле</w:t>
            </w:r>
            <w:r w:rsidRPr="003D143F">
              <w:rPr>
                <w:rFonts w:ascii="Times New Roman" w:hAnsi="Times New Roman" w:cs="Times New Roman"/>
                <w:color w:val="000000"/>
                <w:sz w:val="28"/>
                <w:szCs w:val="28"/>
              </w:rPr>
              <w:t>к</w:t>
            </w:r>
            <w:r w:rsidRPr="003D143F">
              <w:rPr>
                <w:rFonts w:ascii="Times New Roman" w:hAnsi="Times New Roman" w:cs="Times New Roman"/>
                <w:color w:val="000000"/>
                <w:sz w:val="28"/>
                <w:szCs w:val="28"/>
              </w:rPr>
              <w:t>трической энергии, п</w:t>
            </w:r>
            <w:r w:rsidRPr="003D143F">
              <w:rPr>
                <w:rFonts w:ascii="Times New Roman" w:hAnsi="Times New Roman" w:cs="Times New Roman"/>
                <w:color w:val="000000"/>
                <w:sz w:val="28"/>
                <w:szCs w:val="28"/>
              </w:rPr>
              <w:t>о</w:t>
            </w:r>
            <w:r w:rsidRPr="003D143F">
              <w:rPr>
                <w:rFonts w:ascii="Times New Roman" w:hAnsi="Times New Roman" w:cs="Times New Roman"/>
                <w:color w:val="000000"/>
                <w:sz w:val="28"/>
                <w:szCs w:val="28"/>
              </w:rPr>
              <w:t>требляемой в мног</w:t>
            </w:r>
            <w:r w:rsidRPr="003D143F">
              <w:rPr>
                <w:rFonts w:ascii="Times New Roman" w:hAnsi="Times New Roman" w:cs="Times New Roman"/>
                <w:color w:val="000000"/>
                <w:sz w:val="28"/>
                <w:szCs w:val="28"/>
              </w:rPr>
              <w:t>о</w:t>
            </w:r>
            <w:r w:rsidRPr="003D143F">
              <w:rPr>
                <w:rFonts w:ascii="Times New Roman" w:hAnsi="Times New Roman" w:cs="Times New Roman"/>
                <w:color w:val="000000"/>
                <w:sz w:val="28"/>
                <w:szCs w:val="28"/>
              </w:rPr>
              <w:t>квартирных домах,</w:t>
            </w:r>
            <w:r w:rsidRPr="003D143F">
              <w:rPr>
                <w:rFonts w:ascii="Times New Roman" w:hAnsi="Times New Roman" w:cs="Times New Roman"/>
                <w:sz w:val="28"/>
                <w:szCs w:val="28"/>
              </w:rPr>
              <w:t xml:space="preserve"> %    </w:t>
            </w:r>
          </w:p>
        </w:tc>
        <w:tc>
          <w:tcPr>
            <w:tcW w:w="791"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lang w:val="en-US"/>
              </w:rPr>
              <w:t>30</w:t>
            </w:r>
            <w:r w:rsidRPr="003D143F">
              <w:rPr>
                <w:sz w:val="28"/>
                <w:szCs w:val="28"/>
              </w:rPr>
              <w:t>,5</w:t>
            </w:r>
          </w:p>
        </w:tc>
        <w:tc>
          <w:tcPr>
            <w:tcW w:w="853"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50,0</w:t>
            </w:r>
          </w:p>
        </w:tc>
        <w:tc>
          <w:tcPr>
            <w:tcW w:w="850"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60,0</w:t>
            </w:r>
          </w:p>
        </w:tc>
        <w:tc>
          <w:tcPr>
            <w:tcW w:w="766"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70,0</w:t>
            </w:r>
          </w:p>
        </w:tc>
        <w:tc>
          <w:tcPr>
            <w:tcW w:w="764"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70,0</w:t>
            </w:r>
          </w:p>
        </w:tc>
        <w:tc>
          <w:tcPr>
            <w:tcW w:w="757"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70,0</w:t>
            </w:r>
          </w:p>
        </w:tc>
        <w:tc>
          <w:tcPr>
            <w:tcW w:w="74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70,0</w:t>
            </w:r>
          </w:p>
        </w:tc>
      </w:tr>
    </w:tbl>
    <w:p w:rsidR="00BB6716" w:rsidRDefault="00BB6716">
      <w:r>
        <w:br w:type="page"/>
      </w:r>
    </w:p>
    <w:p w:rsidR="00BB6716" w:rsidRDefault="00BB6716" w:rsidP="00BB6716">
      <w:pPr>
        <w:jc w:val="center"/>
      </w:pPr>
    </w:p>
    <w:p w:rsidR="00BB6716" w:rsidRDefault="00BB6716" w:rsidP="00BB6716">
      <w:pPr>
        <w:jc w:val="center"/>
      </w:pPr>
      <w:r>
        <w:t>4</w:t>
      </w:r>
    </w:p>
    <w:p w:rsidR="00BB6716" w:rsidRDefault="00BB6716" w:rsidP="00BB6716">
      <w:pPr>
        <w:jc w:val="center"/>
      </w:pPr>
    </w:p>
    <w:tbl>
      <w:tblPr>
        <w:tblW w:w="9358" w:type="dxa"/>
        <w:tblInd w:w="75" w:type="dxa"/>
        <w:tblLayout w:type="fixed"/>
        <w:tblCellMar>
          <w:left w:w="75" w:type="dxa"/>
          <w:right w:w="75" w:type="dxa"/>
        </w:tblCellMar>
        <w:tblLook w:val="00A0" w:firstRow="1" w:lastRow="0" w:firstColumn="1" w:lastColumn="0" w:noHBand="0" w:noVBand="0"/>
      </w:tblPr>
      <w:tblGrid>
        <w:gridCol w:w="709"/>
        <w:gridCol w:w="3119"/>
        <w:gridCol w:w="791"/>
        <w:gridCol w:w="853"/>
        <w:gridCol w:w="850"/>
        <w:gridCol w:w="766"/>
        <w:gridCol w:w="764"/>
        <w:gridCol w:w="757"/>
        <w:gridCol w:w="749"/>
      </w:tblGrid>
      <w:tr w:rsidR="00BB6716" w:rsidRPr="003D143F" w:rsidTr="00BB6716">
        <w:tc>
          <w:tcPr>
            <w:tcW w:w="709"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2</w:t>
            </w:r>
          </w:p>
        </w:tc>
        <w:tc>
          <w:tcPr>
            <w:tcW w:w="791"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3</w:t>
            </w:r>
          </w:p>
        </w:tc>
        <w:tc>
          <w:tcPr>
            <w:tcW w:w="853"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5</w:t>
            </w:r>
          </w:p>
        </w:tc>
        <w:tc>
          <w:tcPr>
            <w:tcW w:w="766"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6</w:t>
            </w:r>
          </w:p>
        </w:tc>
        <w:tc>
          <w:tcPr>
            <w:tcW w:w="764"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7</w:t>
            </w:r>
          </w:p>
        </w:tc>
        <w:tc>
          <w:tcPr>
            <w:tcW w:w="757"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8</w:t>
            </w:r>
          </w:p>
        </w:tc>
        <w:tc>
          <w:tcPr>
            <w:tcW w:w="749" w:type="dxa"/>
            <w:tcBorders>
              <w:top w:val="single" w:sz="4" w:space="0" w:color="auto"/>
              <w:left w:val="single" w:sz="4" w:space="0" w:color="auto"/>
              <w:bottom w:val="single" w:sz="4" w:space="0" w:color="auto"/>
              <w:right w:val="single" w:sz="4" w:space="0" w:color="auto"/>
            </w:tcBorders>
            <w:hideMark/>
          </w:tcPr>
          <w:p w:rsidR="00BB6716" w:rsidRPr="003D143F" w:rsidRDefault="00BB6716" w:rsidP="00BB6716">
            <w:pPr>
              <w:widowControl w:val="0"/>
              <w:autoSpaceDE w:val="0"/>
              <w:autoSpaceDN w:val="0"/>
              <w:adjustRightInd w:val="0"/>
              <w:spacing w:line="240" w:lineRule="exact"/>
              <w:ind w:left="-57" w:right="-57"/>
              <w:jc w:val="center"/>
              <w:rPr>
                <w:sz w:val="28"/>
                <w:szCs w:val="28"/>
                <w:lang w:eastAsia="en-US"/>
              </w:rPr>
            </w:pPr>
            <w:r w:rsidRPr="003D143F">
              <w:rPr>
                <w:sz w:val="28"/>
                <w:szCs w:val="28"/>
              </w:rPr>
              <w:t>9</w:t>
            </w:r>
          </w:p>
        </w:tc>
      </w:tr>
      <w:tr w:rsidR="003B4CED" w:rsidRPr="003D143F" w:rsidTr="003B4CED">
        <w:tc>
          <w:tcPr>
            <w:tcW w:w="70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w:t>
            </w:r>
            <w:r w:rsidRPr="003D143F">
              <w:rPr>
                <w:rFonts w:ascii="Times New Roman" w:hAnsi="Times New Roman" w:cs="Times New Roman"/>
                <w:sz w:val="28"/>
                <w:szCs w:val="28"/>
                <w:lang w:val="en-US"/>
              </w:rPr>
              <w:t>2.</w:t>
            </w:r>
            <w:r w:rsidRPr="003D143F">
              <w:rPr>
                <w:rFonts w:ascii="Times New Roman" w:hAnsi="Times New Roman" w:cs="Times New Roman"/>
                <w:sz w:val="28"/>
                <w:szCs w:val="28"/>
              </w:rPr>
              <w:t>2</w:t>
            </w:r>
            <w:r>
              <w:rPr>
                <w:rFonts w:ascii="Times New Roman" w:hAnsi="Times New Roman" w:cs="Times New Roman"/>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rPr>
                <w:rFonts w:ascii="Times New Roman" w:hAnsi="Times New Roman" w:cs="Times New Roman"/>
                <w:sz w:val="28"/>
                <w:szCs w:val="28"/>
              </w:rPr>
            </w:pPr>
            <w:r w:rsidRPr="003D143F">
              <w:rPr>
                <w:rFonts w:ascii="Times New Roman" w:hAnsi="Times New Roman" w:cs="Times New Roman"/>
                <w:color w:val="000000"/>
                <w:sz w:val="28"/>
                <w:szCs w:val="28"/>
              </w:rPr>
              <w:t>Доля объема тепловой энергии, потребляемой в многоквартирных д</w:t>
            </w:r>
            <w:r w:rsidRPr="003D143F">
              <w:rPr>
                <w:rFonts w:ascii="Times New Roman" w:hAnsi="Times New Roman" w:cs="Times New Roman"/>
                <w:color w:val="000000"/>
                <w:sz w:val="28"/>
                <w:szCs w:val="28"/>
              </w:rPr>
              <w:t>о</w:t>
            </w:r>
            <w:r w:rsidRPr="003D143F">
              <w:rPr>
                <w:rFonts w:ascii="Times New Roman" w:hAnsi="Times New Roman" w:cs="Times New Roman"/>
                <w:color w:val="000000"/>
                <w:sz w:val="28"/>
                <w:szCs w:val="28"/>
              </w:rPr>
              <w:t>мах, оплата которой осуществляется с и</w:t>
            </w:r>
            <w:r w:rsidRPr="003D143F">
              <w:rPr>
                <w:rFonts w:ascii="Times New Roman" w:hAnsi="Times New Roman" w:cs="Times New Roman"/>
                <w:color w:val="000000"/>
                <w:sz w:val="28"/>
                <w:szCs w:val="28"/>
              </w:rPr>
              <w:t>с</w:t>
            </w:r>
            <w:r w:rsidRPr="003D143F">
              <w:rPr>
                <w:rFonts w:ascii="Times New Roman" w:hAnsi="Times New Roman" w:cs="Times New Roman"/>
                <w:color w:val="000000"/>
                <w:sz w:val="28"/>
                <w:szCs w:val="28"/>
              </w:rPr>
              <w:t>пользованием колле</w:t>
            </w:r>
            <w:r w:rsidRPr="003D143F">
              <w:rPr>
                <w:rFonts w:ascii="Times New Roman" w:hAnsi="Times New Roman" w:cs="Times New Roman"/>
                <w:color w:val="000000"/>
                <w:sz w:val="28"/>
                <w:szCs w:val="28"/>
              </w:rPr>
              <w:t>к</w:t>
            </w:r>
            <w:r w:rsidRPr="003D143F">
              <w:rPr>
                <w:rFonts w:ascii="Times New Roman" w:hAnsi="Times New Roman" w:cs="Times New Roman"/>
                <w:color w:val="000000"/>
                <w:sz w:val="28"/>
                <w:szCs w:val="28"/>
              </w:rPr>
              <w:t>тивных (общедомовых) приборов учета, в о</w:t>
            </w:r>
            <w:r w:rsidRPr="003D143F">
              <w:rPr>
                <w:rFonts w:ascii="Times New Roman" w:hAnsi="Times New Roman" w:cs="Times New Roman"/>
                <w:color w:val="000000"/>
                <w:sz w:val="28"/>
                <w:szCs w:val="28"/>
              </w:rPr>
              <w:t>б</w:t>
            </w:r>
            <w:r w:rsidRPr="003D143F">
              <w:rPr>
                <w:rFonts w:ascii="Times New Roman" w:hAnsi="Times New Roman" w:cs="Times New Roman"/>
                <w:color w:val="000000"/>
                <w:sz w:val="28"/>
                <w:szCs w:val="28"/>
              </w:rPr>
              <w:t>щем объеме тепловой энергии, потребляемой в многоквартирных д</w:t>
            </w:r>
            <w:r w:rsidRPr="003D143F">
              <w:rPr>
                <w:rFonts w:ascii="Times New Roman" w:hAnsi="Times New Roman" w:cs="Times New Roman"/>
                <w:color w:val="000000"/>
                <w:sz w:val="28"/>
                <w:szCs w:val="28"/>
              </w:rPr>
              <w:t>о</w:t>
            </w:r>
            <w:r w:rsidRPr="003D143F">
              <w:rPr>
                <w:rFonts w:ascii="Times New Roman" w:hAnsi="Times New Roman" w:cs="Times New Roman"/>
                <w:color w:val="000000"/>
                <w:sz w:val="28"/>
                <w:szCs w:val="28"/>
              </w:rPr>
              <w:t>мах,</w:t>
            </w:r>
            <w:r w:rsidRPr="003D143F">
              <w:rPr>
                <w:rFonts w:ascii="Times New Roman" w:hAnsi="Times New Roman" w:cs="Times New Roman"/>
                <w:sz w:val="28"/>
                <w:szCs w:val="28"/>
              </w:rPr>
              <w:t xml:space="preserve"> %    </w:t>
            </w:r>
          </w:p>
        </w:tc>
        <w:tc>
          <w:tcPr>
            <w:tcW w:w="791"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7,99</w:t>
            </w:r>
          </w:p>
        </w:tc>
        <w:tc>
          <w:tcPr>
            <w:tcW w:w="853"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16,0</w:t>
            </w:r>
          </w:p>
        </w:tc>
        <w:tc>
          <w:tcPr>
            <w:tcW w:w="850"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24,0</w:t>
            </w:r>
          </w:p>
        </w:tc>
        <w:tc>
          <w:tcPr>
            <w:tcW w:w="766"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35,0</w:t>
            </w:r>
          </w:p>
        </w:tc>
        <w:tc>
          <w:tcPr>
            <w:tcW w:w="764"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35,0</w:t>
            </w:r>
          </w:p>
        </w:tc>
        <w:tc>
          <w:tcPr>
            <w:tcW w:w="757"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35,0</w:t>
            </w:r>
          </w:p>
        </w:tc>
        <w:tc>
          <w:tcPr>
            <w:tcW w:w="74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35,0</w:t>
            </w:r>
          </w:p>
        </w:tc>
      </w:tr>
      <w:tr w:rsidR="003B4CED" w:rsidRPr="003D143F" w:rsidTr="003B4CED">
        <w:tc>
          <w:tcPr>
            <w:tcW w:w="70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w:t>
            </w:r>
            <w:r w:rsidRPr="003D143F">
              <w:rPr>
                <w:rFonts w:ascii="Times New Roman" w:hAnsi="Times New Roman" w:cs="Times New Roman"/>
                <w:sz w:val="28"/>
                <w:szCs w:val="28"/>
                <w:lang w:val="en-US"/>
              </w:rPr>
              <w:t>2.</w:t>
            </w:r>
            <w:r w:rsidRPr="003D143F">
              <w:rPr>
                <w:rFonts w:ascii="Times New Roman" w:hAnsi="Times New Roman" w:cs="Times New Roman"/>
                <w:sz w:val="28"/>
                <w:szCs w:val="28"/>
              </w:rPr>
              <w:t>3</w:t>
            </w:r>
            <w:r>
              <w:rPr>
                <w:rFonts w:ascii="Times New Roman" w:hAnsi="Times New Roman" w:cs="Times New Roman"/>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rPr>
                <w:rFonts w:ascii="Times New Roman" w:hAnsi="Times New Roman" w:cs="Times New Roman"/>
                <w:sz w:val="28"/>
                <w:szCs w:val="28"/>
              </w:rPr>
            </w:pPr>
            <w:r w:rsidRPr="003D143F">
              <w:rPr>
                <w:rFonts w:ascii="Times New Roman" w:hAnsi="Times New Roman" w:cs="Times New Roman"/>
                <w:color w:val="000000"/>
                <w:sz w:val="28"/>
                <w:szCs w:val="28"/>
              </w:rPr>
              <w:t>Доля объема воды, п</w:t>
            </w:r>
            <w:r w:rsidRPr="003D143F">
              <w:rPr>
                <w:rFonts w:ascii="Times New Roman" w:hAnsi="Times New Roman" w:cs="Times New Roman"/>
                <w:color w:val="000000"/>
                <w:sz w:val="28"/>
                <w:szCs w:val="28"/>
              </w:rPr>
              <w:t>о</w:t>
            </w:r>
            <w:r w:rsidRPr="003D143F">
              <w:rPr>
                <w:rFonts w:ascii="Times New Roman" w:hAnsi="Times New Roman" w:cs="Times New Roman"/>
                <w:color w:val="000000"/>
                <w:sz w:val="28"/>
                <w:szCs w:val="28"/>
              </w:rPr>
              <w:t>требляемой (использу</w:t>
            </w:r>
            <w:r w:rsidRPr="003D143F">
              <w:rPr>
                <w:rFonts w:ascii="Times New Roman" w:hAnsi="Times New Roman" w:cs="Times New Roman"/>
                <w:color w:val="000000"/>
                <w:sz w:val="28"/>
                <w:szCs w:val="28"/>
              </w:rPr>
              <w:t>е</w:t>
            </w:r>
            <w:r w:rsidRPr="003D143F">
              <w:rPr>
                <w:rFonts w:ascii="Times New Roman" w:hAnsi="Times New Roman" w:cs="Times New Roman"/>
                <w:color w:val="000000"/>
                <w:sz w:val="28"/>
                <w:szCs w:val="28"/>
              </w:rPr>
              <w:t>мой) в многокварти</w:t>
            </w:r>
            <w:r w:rsidRPr="003D143F">
              <w:rPr>
                <w:rFonts w:ascii="Times New Roman" w:hAnsi="Times New Roman" w:cs="Times New Roman"/>
                <w:color w:val="000000"/>
                <w:sz w:val="28"/>
                <w:szCs w:val="28"/>
              </w:rPr>
              <w:t>р</w:t>
            </w:r>
            <w:r w:rsidRPr="003D143F">
              <w:rPr>
                <w:rFonts w:ascii="Times New Roman" w:hAnsi="Times New Roman" w:cs="Times New Roman"/>
                <w:color w:val="000000"/>
                <w:sz w:val="28"/>
                <w:szCs w:val="28"/>
              </w:rPr>
              <w:t>ных домах, расчеты за которую осуществляю</w:t>
            </w:r>
            <w:r w:rsidRPr="003D143F">
              <w:rPr>
                <w:rFonts w:ascii="Times New Roman" w:hAnsi="Times New Roman" w:cs="Times New Roman"/>
                <w:color w:val="000000"/>
                <w:sz w:val="28"/>
                <w:szCs w:val="28"/>
              </w:rPr>
              <w:t>т</w:t>
            </w:r>
            <w:r w:rsidRPr="003D143F">
              <w:rPr>
                <w:rFonts w:ascii="Times New Roman" w:hAnsi="Times New Roman" w:cs="Times New Roman"/>
                <w:color w:val="000000"/>
                <w:sz w:val="28"/>
                <w:szCs w:val="28"/>
              </w:rPr>
              <w:t>ся с использованием коллективных (общед</w:t>
            </w:r>
            <w:r w:rsidRPr="003D143F">
              <w:rPr>
                <w:rFonts w:ascii="Times New Roman" w:hAnsi="Times New Roman" w:cs="Times New Roman"/>
                <w:color w:val="000000"/>
                <w:sz w:val="28"/>
                <w:szCs w:val="28"/>
              </w:rPr>
              <w:t>о</w:t>
            </w:r>
            <w:r w:rsidRPr="003D143F">
              <w:rPr>
                <w:rFonts w:ascii="Times New Roman" w:hAnsi="Times New Roman" w:cs="Times New Roman"/>
                <w:color w:val="000000"/>
                <w:sz w:val="28"/>
                <w:szCs w:val="28"/>
              </w:rPr>
              <w:t>мовых) приборов учета, в общем объеме воды, потребляемой (испол</w:t>
            </w:r>
            <w:r w:rsidRPr="003D143F">
              <w:rPr>
                <w:rFonts w:ascii="Times New Roman" w:hAnsi="Times New Roman" w:cs="Times New Roman"/>
                <w:color w:val="000000"/>
                <w:sz w:val="28"/>
                <w:szCs w:val="28"/>
              </w:rPr>
              <w:t>ь</w:t>
            </w:r>
            <w:r w:rsidRPr="003D143F">
              <w:rPr>
                <w:rFonts w:ascii="Times New Roman" w:hAnsi="Times New Roman" w:cs="Times New Roman"/>
                <w:color w:val="000000"/>
                <w:sz w:val="28"/>
                <w:szCs w:val="28"/>
              </w:rPr>
              <w:t>зуемой) в многоква</w:t>
            </w:r>
            <w:r w:rsidRPr="003D143F">
              <w:rPr>
                <w:rFonts w:ascii="Times New Roman" w:hAnsi="Times New Roman" w:cs="Times New Roman"/>
                <w:color w:val="000000"/>
                <w:sz w:val="28"/>
                <w:szCs w:val="28"/>
              </w:rPr>
              <w:t>р</w:t>
            </w:r>
            <w:r w:rsidRPr="003D143F">
              <w:rPr>
                <w:rFonts w:ascii="Times New Roman" w:hAnsi="Times New Roman" w:cs="Times New Roman"/>
                <w:color w:val="000000"/>
                <w:sz w:val="28"/>
                <w:szCs w:val="28"/>
              </w:rPr>
              <w:t>тирных домах,</w:t>
            </w:r>
            <w:r>
              <w:rPr>
                <w:rFonts w:ascii="Times New Roman" w:hAnsi="Times New Roman" w:cs="Times New Roman"/>
                <w:sz w:val="28"/>
                <w:szCs w:val="28"/>
              </w:rPr>
              <w:t xml:space="preserve"> %</w:t>
            </w:r>
          </w:p>
        </w:tc>
        <w:tc>
          <w:tcPr>
            <w:tcW w:w="791"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1,88</w:t>
            </w:r>
          </w:p>
        </w:tc>
        <w:tc>
          <w:tcPr>
            <w:tcW w:w="853"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4,0</w:t>
            </w:r>
          </w:p>
        </w:tc>
        <w:tc>
          <w:tcPr>
            <w:tcW w:w="850"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10,0</w:t>
            </w:r>
          </w:p>
        </w:tc>
        <w:tc>
          <w:tcPr>
            <w:tcW w:w="766"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15,0</w:t>
            </w:r>
          </w:p>
        </w:tc>
        <w:tc>
          <w:tcPr>
            <w:tcW w:w="764"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15,0</w:t>
            </w:r>
          </w:p>
        </w:tc>
        <w:tc>
          <w:tcPr>
            <w:tcW w:w="757"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15,0</w:t>
            </w:r>
          </w:p>
        </w:tc>
        <w:tc>
          <w:tcPr>
            <w:tcW w:w="74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15,0</w:t>
            </w:r>
          </w:p>
        </w:tc>
      </w:tr>
      <w:tr w:rsidR="003B4CED" w:rsidRPr="003D143F" w:rsidTr="00F779EA">
        <w:tc>
          <w:tcPr>
            <w:tcW w:w="70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3.3.</w:t>
            </w:r>
          </w:p>
        </w:tc>
        <w:tc>
          <w:tcPr>
            <w:tcW w:w="8649" w:type="dxa"/>
            <w:gridSpan w:val="8"/>
            <w:tcBorders>
              <w:top w:val="single" w:sz="4" w:space="0" w:color="auto"/>
              <w:left w:val="single" w:sz="4" w:space="0" w:color="auto"/>
              <w:bottom w:val="single" w:sz="4" w:space="0" w:color="auto"/>
              <w:right w:val="single" w:sz="4" w:space="0" w:color="auto"/>
            </w:tcBorders>
          </w:tcPr>
          <w:p w:rsidR="003B4CED" w:rsidRPr="003D143F" w:rsidRDefault="003B4CED" w:rsidP="00D81DAA">
            <w:pPr>
              <w:widowControl w:val="0"/>
              <w:autoSpaceDE w:val="0"/>
              <w:autoSpaceDN w:val="0"/>
              <w:adjustRightInd w:val="0"/>
              <w:spacing w:before="120" w:after="120" w:line="240" w:lineRule="exact"/>
              <w:rPr>
                <w:color w:val="000000"/>
                <w:sz w:val="28"/>
                <w:szCs w:val="28"/>
                <w:lang w:eastAsia="en-US"/>
              </w:rPr>
            </w:pPr>
            <w:r w:rsidRPr="003D143F">
              <w:rPr>
                <w:color w:val="000000"/>
                <w:sz w:val="28"/>
                <w:szCs w:val="28"/>
              </w:rPr>
              <w:t>Задача 3</w:t>
            </w:r>
            <w:r w:rsidR="00D81DAA">
              <w:rPr>
                <w:color w:val="000000"/>
                <w:sz w:val="28"/>
                <w:szCs w:val="28"/>
              </w:rPr>
              <w:t>.</w:t>
            </w:r>
            <w:r w:rsidRPr="003D143F">
              <w:rPr>
                <w:color w:val="000000"/>
                <w:sz w:val="28"/>
                <w:szCs w:val="28"/>
              </w:rPr>
              <w:t xml:space="preserve"> Повышение энергетической эффективности в коммунальном комплексе</w:t>
            </w:r>
          </w:p>
        </w:tc>
      </w:tr>
      <w:tr w:rsidR="003B4CED" w:rsidRPr="003D143F" w:rsidTr="003B4CED">
        <w:tc>
          <w:tcPr>
            <w:tcW w:w="70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3.3.1.</w:t>
            </w:r>
          </w:p>
        </w:tc>
        <w:tc>
          <w:tcPr>
            <w:tcW w:w="3119" w:type="dxa"/>
            <w:tcBorders>
              <w:top w:val="single" w:sz="4" w:space="0" w:color="auto"/>
              <w:left w:val="single" w:sz="4" w:space="0" w:color="auto"/>
              <w:bottom w:val="single" w:sz="4" w:space="0" w:color="auto"/>
              <w:right w:val="single" w:sz="4" w:space="0" w:color="auto"/>
            </w:tcBorders>
          </w:tcPr>
          <w:p w:rsidR="003B4CED" w:rsidRPr="003D143F" w:rsidRDefault="003B4CED" w:rsidP="003B4CED">
            <w:pPr>
              <w:pStyle w:val="ConsPlusCell"/>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Ежегодная экономия тепловой энергии в натуральном выраж</w:t>
            </w:r>
            <w:r>
              <w:rPr>
                <w:rFonts w:ascii="Times New Roman" w:hAnsi="Times New Roman" w:cs="Times New Roman"/>
                <w:sz w:val="28"/>
                <w:szCs w:val="28"/>
              </w:rPr>
              <w:t>е</w:t>
            </w:r>
            <w:r w:rsidRPr="003D143F">
              <w:rPr>
                <w:rFonts w:ascii="Times New Roman" w:hAnsi="Times New Roman" w:cs="Times New Roman"/>
                <w:sz w:val="28"/>
                <w:szCs w:val="28"/>
              </w:rPr>
              <w:t xml:space="preserve">нии, </w:t>
            </w:r>
            <w:proofErr w:type="spellStart"/>
            <w:r w:rsidRPr="003D143F">
              <w:rPr>
                <w:rFonts w:ascii="Times New Roman" w:hAnsi="Times New Roman" w:cs="Times New Roman"/>
                <w:sz w:val="28"/>
                <w:szCs w:val="28"/>
              </w:rPr>
              <w:t>тыс</w:t>
            </w:r>
            <w:proofErr w:type="gramStart"/>
            <w:r w:rsidRPr="003D143F">
              <w:rPr>
                <w:rFonts w:ascii="Times New Roman" w:hAnsi="Times New Roman" w:cs="Times New Roman"/>
                <w:sz w:val="28"/>
                <w:szCs w:val="28"/>
              </w:rPr>
              <w:t>.Г</w:t>
            </w:r>
            <w:proofErr w:type="gramEnd"/>
            <w:r w:rsidRPr="003D143F">
              <w:rPr>
                <w:rFonts w:ascii="Times New Roman" w:hAnsi="Times New Roman" w:cs="Times New Roman"/>
                <w:sz w:val="28"/>
                <w:szCs w:val="28"/>
              </w:rPr>
              <w:t>кал</w:t>
            </w:r>
            <w:proofErr w:type="spellEnd"/>
          </w:p>
        </w:tc>
        <w:tc>
          <w:tcPr>
            <w:tcW w:w="791"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2,37</w:t>
            </w:r>
          </w:p>
        </w:tc>
        <w:tc>
          <w:tcPr>
            <w:tcW w:w="853"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3,16</w:t>
            </w:r>
          </w:p>
        </w:tc>
        <w:tc>
          <w:tcPr>
            <w:tcW w:w="850"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3,95</w:t>
            </w:r>
          </w:p>
        </w:tc>
        <w:tc>
          <w:tcPr>
            <w:tcW w:w="766"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4,74</w:t>
            </w:r>
          </w:p>
        </w:tc>
        <w:tc>
          <w:tcPr>
            <w:tcW w:w="764"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4,74</w:t>
            </w:r>
          </w:p>
        </w:tc>
        <w:tc>
          <w:tcPr>
            <w:tcW w:w="757"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4,74</w:t>
            </w:r>
          </w:p>
        </w:tc>
        <w:tc>
          <w:tcPr>
            <w:tcW w:w="74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4,74</w:t>
            </w:r>
          </w:p>
        </w:tc>
      </w:tr>
      <w:tr w:rsidR="003B4CED" w:rsidRPr="003D143F" w:rsidTr="003B4CED">
        <w:tc>
          <w:tcPr>
            <w:tcW w:w="70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3.3.2.</w:t>
            </w:r>
          </w:p>
        </w:tc>
        <w:tc>
          <w:tcPr>
            <w:tcW w:w="3119" w:type="dxa"/>
            <w:tcBorders>
              <w:top w:val="single" w:sz="4" w:space="0" w:color="auto"/>
              <w:left w:val="single" w:sz="4" w:space="0" w:color="auto"/>
              <w:bottom w:val="single" w:sz="4" w:space="0" w:color="auto"/>
              <w:right w:val="single" w:sz="4" w:space="0" w:color="auto"/>
            </w:tcBorders>
          </w:tcPr>
          <w:p w:rsidR="003B4CED" w:rsidRPr="003D143F" w:rsidRDefault="003B4CED" w:rsidP="003B4CED">
            <w:pPr>
              <w:pStyle w:val="ConsPlusCell"/>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Ежегодная экономия электрической энергии в натуральном выраж</w:t>
            </w:r>
            <w:r w:rsidRPr="003D143F">
              <w:rPr>
                <w:rFonts w:ascii="Times New Roman" w:hAnsi="Times New Roman" w:cs="Times New Roman"/>
                <w:sz w:val="28"/>
                <w:szCs w:val="28"/>
              </w:rPr>
              <w:t>е</w:t>
            </w:r>
            <w:r w:rsidRPr="003D143F">
              <w:rPr>
                <w:rFonts w:ascii="Times New Roman" w:hAnsi="Times New Roman" w:cs="Times New Roman"/>
                <w:sz w:val="28"/>
                <w:szCs w:val="28"/>
              </w:rPr>
              <w:t>нии, тыс. кВт</w:t>
            </w:r>
            <w:r>
              <w:rPr>
                <w:rFonts w:ascii="Times New Roman" w:hAnsi="Times New Roman" w:cs="Times New Roman"/>
                <w:sz w:val="28"/>
                <w:szCs w:val="28"/>
              </w:rPr>
              <w:t>/</w:t>
            </w:r>
            <w:proofErr w:type="gramStart"/>
            <w:r w:rsidRPr="003D143F">
              <w:rPr>
                <w:rFonts w:ascii="Times New Roman" w:hAnsi="Times New Roman" w:cs="Times New Roman"/>
                <w:sz w:val="28"/>
                <w:szCs w:val="28"/>
              </w:rPr>
              <w:t>ч</w:t>
            </w:r>
            <w:proofErr w:type="gramEnd"/>
            <w:r w:rsidRPr="003D143F">
              <w:rPr>
                <w:rFonts w:ascii="Times New Roman" w:hAnsi="Times New Roman" w:cs="Times New Roman"/>
                <w:sz w:val="28"/>
                <w:szCs w:val="28"/>
              </w:rPr>
              <w:t xml:space="preserve">  </w:t>
            </w:r>
          </w:p>
        </w:tc>
        <w:tc>
          <w:tcPr>
            <w:tcW w:w="791" w:type="dxa"/>
            <w:tcBorders>
              <w:top w:val="single" w:sz="4" w:space="0" w:color="auto"/>
              <w:left w:val="single" w:sz="4" w:space="0" w:color="auto"/>
              <w:bottom w:val="single" w:sz="4" w:space="0" w:color="auto"/>
              <w:right w:val="single" w:sz="4" w:space="0" w:color="auto"/>
            </w:tcBorders>
          </w:tcPr>
          <w:p w:rsidR="003B4CED" w:rsidRPr="003D143F" w:rsidRDefault="003B4CED" w:rsidP="003B4CED">
            <w:pPr>
              <w:widowControl w:val="0"/>
              <w:autoSpaceDE w:val="0"/>
              <w:autoSpaceDN w:val="0"/>
              <w:adjustRightInd w:val="0"/>
              <w:spacing w:before="120" w:after="120" w:line="240" w:lineRule="exact"/>
              <w:ind w:left="-75" w:right="-134"/>
              <w:jc w:val="center"/>
              <w:rPr>
                <w:sz w:val="28"/>
                <w:szCs w:val="28"/>
                <w:lang w:eastAsia="en-US"/>
              </w:rPr>
            </w:pPr>
            <w:r w:rsidRPr="003D143F">
              <w:rPr>
                <w:sz w:val="28"/>
                <w:szCs w:val="28"/>
              </w:rPr>
              <w:t>1858,3</w:t>
            </w:r>
          </w:p>
        </w:tc>
        <w:tc>
          <w:tcPr>
            <w:tcW w:w="853"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ind w:left="-14" w:right="-54"/>
              <w:jc w:val="center"/>
              <w:rPr>
                <w:sz w:val="28"/>
                <w:szCs w:val="28"/>
                <w:lang w:eastAsia="en-US"/>
              </w:rPr>
            </w:pPr>
            <w:r w:rsidRPr="003D143F">
              <w:rPr>
                <w:sz w:val="28"/>
                <w:szCs w:val="28"/>
              </w:rPr>
              <w:t>2477,7</w:t>
            </w:r>
          </w:p>
        </w:tc>
        <w:tc>
          <w:tcPr>
            <w:tcW w:w="850" w:type="dxa"/>
            <w:tcBorders>
              <w:top w:val="single" w:sz="4" w:space="0" w:color="auto"/>
              <w:left w:val="single" w:sz="4" w:space="0" w:color="auto"/>
              <w:bottom w:val="single" w:sz="4" w:space="0" w:color="auto"/>
              <w:right w:val="single" w:sz="4" w:space="0" w:color="auto"/>
            </w:tcBorders>
          </w:tcPr>
          <w:p w:rsidR="003B4CED" w:rsidRPr="003B4CED" w:rsidRDefault="003B4CED" w:rsidP="003B4CED">
            <w:pPr>
              <w:widowControl w:val="0"/>
              <w:autoSpaceDE w:val="0"/>
              <w:autoSpaceDN w:val="0"/>
              <w:adjustRightInd w:val="0"/>
              <w:spacing w:before="120" w:after="120" w:line="240" w:lineRule="exact"/>
              <w:ind w:left="-18" w:right="-23"/>
              <w:jc w:val="center"/>
              <w:rPr>
                <w:spacing w:val="-24"/>
                <w:sz w:val="28"/>
                <w:szCs w:val="28"/>
                <w:lang w:eastAsia="en-US"/>
              </w:rPr>
            </w:pPr>
            <w:r w:rsidRPr="003B4CED">
              <w:rPr>
                <w:spacing w:val="-24"/>
                <w:sz w:val="28"/>
                <w:szCs w:val="28"/>
              </w:rPr>
              <w:t>3097,1</w:t>
            </w:r>
          </w:p>
        </w:tc>
        <w:tc>
          <w:tcPr>
            <w:tcW w:w="766" w:type="dxa"/>
            <w:tcBorders>
              <w:top w:val="single" w:sz="4" w:space="0" w:color="auto"/>
              <w:left w:val="single" w:sz="4" w:space="0" w:color="auto"/>
              <w:bottom w:val="single" w:sz="4" w:space="0" w:color="auto"/>
              <w:right w:val="single" w:sz="4" w:space="0" w:color="auto"/>
            </w:tcBorders>
          </w:tcPr>
          <w:p w:rsidR="003B4CED" w:rsidRPr="003B4CED" w:rsidRDefault="003B4CED" w:rsidP="008216FB">
            <w:pPr>
              <w:widowControl w:val="0"/>
              <w:autoSpaceDE w:val="0"/>
              <w:autoSpaceDN w:val="0"/>
              <w:adjustRightInd w:val="0"/>
              <w:spacing w:before="120" w:after="120" w:line="240" w:lineRule="exact"/>
              <w:ind w:right="-75"/>
              <w:jc w:val="center"/>
              <w:rPr>
                <w:spacing w:val="-24"/>
                <w:sz w:val="28"/>
                <w:szCs w:val="28"/>
                <w:lang w:eastAsia="en-US"/>
              </w:rPr>
            </w:pPr>
            <w:r w:rsidRPr="003B4CED">
              <w:rPr>
                <w:spacing w:val="-24"/>
                <w:sz w:val="28"/>
                <w:szCs w:val="28"/>
              </w:rPr>
              <w:t>3716,5</w:t>
            </w:r>
          </w:p>
        </w:tc>
        <w:tc>
          <w:tcPr>
            <w:tcW w:w="764" w:type="dxa"/>
            <w:tcBorders>
              <w:top w:val="single" w:sz="4" w:space="0" w:color="auto"/>
              <w:left w:val="single" w:sz="4" w:space="0" w:color="auto"/>
              <w:bottom w:val="single" w:sz="4" w:space="0" w:color="auto"/>
              <w:right w:val="single" w:sz="4" w:space="0" w:color="auto"/>
            </w:tcBorders>
          </w:tcPr>
          <w:p w:rsidR="003B4CED" w:rsidRPr="003B4CED" w:rsidRDefault="003B4CED" w:rsidP="008216FB">
            <w:pPr>
              <w:widowControl w:val="0"/>
              <w:autoSpaceDE w:val="0"/>
              <w:autoSpaceDN w:val="0"/>
              <w:adjustRightInd w:val="0"/>
              <w:spacing w:before="120" w:after="120" w:line="240" w:lineRule="exact"/>
              <w:ind w:right="-20"/>
              <w:jc w:val="center"/>
              <w:rPr>
                <w:spacing w:val="-24"/>
                <w:sz w:val="28"/>
                <w:szCs w:val="28"/>
                <w:lang w:eastAsia="en-US"/>
              </w:rPr>
            </w:pPr>
            <w:r w:rsidRPr="003B4CED">
              <w:rPr>
                <w:spacing w:val="-24"/>
                <w:sz w:val="28"/>
                <w:szCs w:val="28"/>
              </w:rPr>
              <w:t>3716,5</w:t>
            </w:r>
          </w:p>
        </w:tc>
        <w:tc>
          <w:tcPr>
            <w:tcW w:w="757" w:type="dxa"/>
            <w:tcBorders>
              <w:top w:val="single" w:sz="4" w:space="0" w:color="auto"/>
              <w:left w:val="single" w:sz="4" w:space="0" w:color="auto"/>
              <w:bottom w:val="single" w:sz="4" w:space="0" w:color="auto"/>
              <w:right w:val="single" w:sz="4" w:space="0" w:color="auto"/>
            </w:tcBorders>
          </w:tcPr>
          <w:p w:rsidR="003B4CED" w:rsidRPr="003B4CED" w:rsidRDefault="003B4CED" w:rsidP="008216FB">
            <w:pPr>
              <w:widowControl w:val="0"/>
              <w:autoSpaceDE w:val="0"/>
              <w:autoSpaceDN w:val="0"/>
              <w:adjustRightInd w:val="0"/>
              <w:spacing w:before="120" w:after="120" w:line="240" w:lineRule="exact"/>
              <w:ind w:right="-113"/>
              <w:jc w:val="center"/>
              <w:rPr>
                <w:spacing w:val="-24"/>
                <w:sz w:val="28"/>
                <w:szCs w:val="28"/>
                <w:lang w:eastAsia="en-US"/>
              </w:rPr>
            </w:pPr>
            <w:r w:rsidRPr="003B4CED">
              <w:rPr>
                <w:spacing w:val="-24"/>
                <w:sz w:val="28"/>
                <w:szCs w:val="28"/>
              </w:rPr>
              <w:t>3716,5</w:t>
            </w:r>
          </w:p>
        </w:tc>
        <w:tc>
          <w:tcPr>
            <w:tcW w:w="749" w:type="dxa"/>
            <w:tcBorders>
              <w:top w:val="single" w:sz="4" w:space="0" w:color="auto"/>
              <w:left w:val="single" w:sz="4" w:space="0" w:color="auto"/>
              <w:bottom w:val="single" w:sz="4" w:space="0" w:color="auto"/>
              <w:right w:val="single" w:sz="4" w:space="0" w:color="auto"/>
            </w:tcBorders>
          </w:tcPr>
          <w:p w:rsidR="003B4CED" w:rsidRPr="003B4CED" w:rsidRDefault="003B4CED" w:rsidP="003B4CED">
            <w:pPr>
              <w:widowControl w:val="0"/>
              <w:autoSpaceDE w:val="0"/>
              <w:autoSpaceDN w:val="0"/>
              <w:adjustRightInd w:val="0"/>
              <w:spacing w:before="120" w:after="120" w:line="240" w:lineRule="exact"/>
              <w:ind w:left="-37" w:right="-73"/>
              <w:jc w:val="center"/>
              <w:rPr>
                <w:spacing w:val="-24"/>
                <w:sz w:val="28"/>
                <w:szCs w:val="28"/>
                <w:lang w:eastAsia="en-US"/>
              </w:rPr>
            </w:pPr>
            <w:r w:rsidRPr="003B4CED">
              <w:rPr>
                <w:spacing w:val="-24"/>
                <w:sz w:val="28"/>
                <w:szCs w:val="28"/>
              </w:rPr>
              <w:t>3716,5</w:t>
            </w:r>
          </w:p>
        </w:tc>
      </w:tr>
      <w:tr w:rsidR="003B4CED" w:rsidRPr="003D143F" w:rsidTr="003B4CED">
        <w:tc>
          <w:tcPr>
            <w:tcW w:w="709"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3.3.3.</w:t>
            </w:r>
          </w:p>
        </w:tc>
        <w:tc>
          <w:tcPr>
            <w:tcW w:w="3119" w:type="dxa"/>
            <w:tcBorders>
              <w:top w:val="single" w:sz="4" w:space="0" w:color="auto"/>
              <w:left w:val="single" w:sz="4" w:space="0" w:color="auto"/>
              <w:bottom w:val="single" w:sz="4" w:space="0" w:color="auto"/>
              <w:right w:val="single" w:sz="4" w:space="0" w:color="auto"/>
            </w:tcBorders>
          </w:tcPr>
          <w:p w:rsidR="003B4CED" w:rsidRPr="003D143F" w:rsidRDefault="003B4CED" w:rsidP="003B4CED">
            <w:pPr>
              <w:pStyle w:val="ConsPlusCell"/>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Ежегодная экономия воды в натуральном в</w:t>
            </w:r>
            <w:r w:rsidRPr="003D143F">
              <w:rPr>
                <w:rFonts w:ascii="Times New Roman" w:hAnsi="Times New Roman" w:cs="Times New Roman"/>
                <w:sz w:val="28"/>
                <w:szCs w:val="28"/>
              </w:rPr>
              <w:t>ы</w:t>
            </w:r>
            <w:r w:rsidRPr="003D143F">
              <w:rPr>
                <w:rFonts w:ascii="Times New Roman" w:hAnsi="Times New Roman" w:cs="Times New Roman"/>
                <w:sz w:val="28"/>
                <w:szCs w:val="28"/>
              </w:rPr>
              <w:t xml:space="preserve">ражении, </w:t>
            </w:r>
            <w:proofErr w:type="spellStart"/>
            <w:r w:rsidRPr="003D143F">
              <w:rPr>
                <w:rFonts w:ascii="Times New Roman" w:hAnsi="Times New Roman" w:cs="Times New Roman"/>
                <w:sz w:val="28"/>
                <w:szCs w:val="28"/>
              </w:rPr>
              <w:t>тыс</w:t>
            </w:r>
            <w:proofErr w:type="gramStart"/>
            <w:r w:rsidRPr="003D143F">
              <w:rPr>
                <w:rFonts w:ascii="Times New Roman" w:hAnsi="Times New Roman" w:cs="Times New Roman"/>
                <w:sz w:val="28"/>
                <w:szCs w:val="28"/>
              </w:rPr>
              <w:t>.к</w:t>
            </w:r>
            <w:proofErr w:type="gramEnd"/>
            <w:r w:rsidRPr="003D143F">
              <w:rPr>
                <w:rFonts w:ascii="Times New Roman" w:hAnsi="Times New Roman" w:cs="Times New Roman"/>
                <w:sz w:val="28"/>
                <w:szCs w:val="28"/>
              </w:rPr>
              <w:t>уб.м</w:t>
            </w:r>
            <w:proofErr w:type="spellEnd"/>
            <w:r w:rsidRPr="003D143F">
              <w:rPr>
                <w:rFonts w:ascii="Times New Roman" w:hAnsi="Times New Roman" w:cs="Times New Roman"/>
                <w:sz w:val="28"/>
                <w:szCs w:val="28"/>
              </w:rPr>
              <w:t xml:space="preserve">  </w:t>
            </w:r>
          </w:p>
        </w:tc>
        <w:tc>
          <w:tcPr>
            <w:tcW w:w="791"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35,94</w:t>
            </w:r>
          </w:p>
        </w:tc>
        <w:tc>
          <w:tcPr>
            <w:tcW w:w="853"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ind w:left="-14" w:right="-196"/>
              <w:jc w:val="center"/>
              <w:rPr>
                <w:sz w:val="28"/>
                <w:szCs w:val="28"/>
                <w:lang w:eastAsia="en-US"/>
              </w:rPr>
            </w:pPr>
            <w:r w:rsidRPr="003D143F">
              <w:rPr>
                <w:sz w:val="28"/>
                <w:szCs w:val="28"/>
              </w:rPr>
              <w:t>47,92</w:t>
            </w:r>
          </w:p>
        </w:tc>
        <w:tc>
          <w:tcPr>
            <w:tcW w:w="850" w:type="dxa"/>
            <w:tcBorders>
              <w:top w:val="single" w:sz="4" w:space="0" w:color="auto"/>
              <w:left w:val="single" w:sz="4" w:space="0" w:color="auto"/>
              <w:bottom w:val="single" w:sz="4" w:space="0" w:color="auto"/>
              <w:right w:val="single" w:sz="4" w:space="0" w:color="auto"/>
            </w:tcBorders>
          </w:tcPr>
          <w:p w:rsidR="003B4CED" w:rsidRPr="003D143F" w:rsidRDefault="003B4CED" w:rsidP="00F779EA">
            <w:pPr>
              <w:widowControl w:val="0"/>
              <w:autoSpaceDE w:val="0"/>
              <w:autoSpaceDN w:val="0"/>
              <w:adjustRightInd w:val="0"/>
              <w:spacing w:before="120" w:after="120" w:line="240" w:lineRule="exact"/>
              <w:jc w:val="center"/>
              <w:rPr>
                <w:sz w:val="28"/>
                <w:szCs w:val="28"/>
                <w:lang w:eastAsia="en-US"/>
              </w:rPr>
            </w:pPr>
            <w:r w:rsidRPr="003D143F">
              <w:rPr>
                <w:sz w:val="28"/>
                <w:szCs w:val="28"/>
              </w:rPr>
              <w:t>59,9</w:t>
            </w:r>
          </w:p>
        </w:tc>
        <w:tc>
          <w:tcPr>
            <w:tcW w:w="766" w:type="dxa"/>
            <w:tcBorders>
              <w:top w:val="single" w:sz="4" w:space="0" w:color="auto"/>
              <w:left w:val="single" w:sz="4" w:space="0" w:color="auto"/>
              <w:bottom w:val="single" w:sz="4" w:space="0" w:color="auto"/>
              <w:right w:val="single" w:sz="4" w:space="0" w:color="auto"/>
            </w:tcBorders>
          </w:tcPr>
          <w:p w:rsidR="003B4CED" w:rsidRPr="003D143F" w:rsidRDefault="003B4CED" w:rsidP="003B4CED">
            <w:pPr>
              <w:widowControl w:val="0"/>
              <w:autoSpaceDE w:val="0"/>
              <w:autoSpaceDN w:val="0"/>
              <w:adjustRightInd w:val="0"/>
              <w:spacing w:before="120" w:after="120" w:line="240" w:lineRule="exact"/>
              <w:ind w:left="-160" w:right="-75"/>
              <w:jc w:val="center"/>
              <w:rPr>
                <w:sz w:val="28"/>
                <w:szCs w:val="28"/>
                <w:lang w:eastAsia="en-US"/>
              </w:rPr>
            </w:pPr>
            <w:r w:rsidRPr="003D143F">
              <w:rPr>
                <w:sz w:val="28"/>
                <w:szCs w:val="28"/>
              </w:rPr>
              <w:t>71,88</w:t>
            </w:r>
          </w:p>
        </w:tc>
        <w:tc>
          <w:tcPr>
            <w:tcW w:w="764" w:type="dxa"/>
            <w:tcBorders>
              <w:top w:val="single" w:sz="4" w:space="0" w:color="auto"/>
              <w:left w:val="single" w:sz="4" w:space="0" w:color="auto"/>
              <w:bottom w:val="single" w:sz="4" w:space="0" w:color="auto"/>
              <w:right w:val="single" w:sz="4" w:space="0" w:color="auto"/>
            </w:tcBorders>
          </w:tcPr>
          <w:p w:rsidR="003B4CED" w:rsidRPr="003D143F" w:rsidRDefault="003B4CED" w:rsidP="003B4CED">
            <w:pPr>
              <w:widowControl w:val="0"/>
              <w:autoSpaceDE w:val="0"/>
              <w:autoSpaceDN w:val="0"/>
              <w:adjustRightInd w:val="0"/>
              <w:spacing w:before="120" w:after="120" w:line="240" w:lineRule="exact"/>
              <w:ind w:left="-75" w:right="-20"/>
              <w:jc w:val="center"/>
              <w:rPr>
                <w:sz w:val="28"/>
                <w:szCs w:val="28"/>
                <w:lang w:eastAsia="en-US"/>
              </w:rPr>
            </w:pPr>
            <w:r w:rsidRPr="003D143F">
              <w:rPr>
                <w:sz w:val="28"/>
                <w:szCs w:val="28"/>
              </w:rPr>
              <w:t>71,88</w:t>
            </w:r>
          </w:p>
        </w:tc>
        <w:tc>
          <w:tcPr>
            <w:tcW w:w="757" w:type="dxa"/>
            <w:tcBorders>
              <w:top w:val="single" w:sz="4" w:space="0" w:color="auto"/>
              <w:left w:val="single" w:sz="4" w:space="0" w:color="auto"/>
              <w:bottom w:val="single" w:sz="4" w:space="0" w:color="auto"/>
              <w:right w:val="single" w:sz="4" w:space="0" w:color="auto"/>
            </w:tcBorders>
          </w:tcPr>
          <w:p w:rsidR="003B4CED" w:rsidRPr="003D143F" w:rsidRDefault="003B4CED" w:rsidP="003B4CED">
            <w:pPr>
              <w:widowControl w:val="0"/>
              <w:autoSpaceDE w:val="0"/>
              <w:autoSpaceDN w:val="0"/>
              <w:adjustRightInd w:val="0"/>
              <w:spacing w:before="120" w:after="120" w:line="240" w:lineRule="exact"/>
              <w:ind w:left="-130" w:right="-113"/>
              <w:jc w:val="center"/>
              <w:rPr>
                <w:sz w:val="28"/>
                <w:szCs w:val="28"/>
                <w:lang w:eastAsia="en-US"/>
              </w:rPr>
            </w:pPr>
            <w:r w:rsidRPr="003D143F">
              <w:rPr>
                <w:sz w:val="28"/>
                <w:szCs w:val="28"/>
              </w:rPr>
              <w:t>71,88</w:t>
            </w:r>
          </w:p>
        </w:tc>
        <w:tc>
          <w:tcPr>
            <w:tcW w:w="749" w:type="dxa"/>
            <w:tcBorders>
              <w:top w:val="single" w:sz="4" w:space="0" w:color="auto"/>
              <w:left w:val="single" w:sz="4" w:space="0" w:color="auto"/>
              <w:bottom w:val="single" w:sz="4" w:space="0" w:color="auto"/>
              <w:right w:val="single" w:sz="4" w:space="0" w:color="auto"/>
            </w:tcBorders>
          </w:tcPr>
          <w:p w:rsidR="003B4CED" w:rsidRPr="003D143F" w:rsidRDefault="003B4CED" w:rsidP="003B4CED">
            <w:pPr>
              <w:widowControl w:val="0"/>
              <w:autoSpaceDE w:val="0"/>
              <w:autoSpaceDN w:val="0"/>
              <w:adjustRightInd w:val="0"/>
              <w:spacing w:before="120" w:after="120" w:line="240" w:lineRule="exact"/>
              <w:ind w:left="-37" w:right="-73"/>
              <w:jc w:val="center"/>
              <w:rPr>
                <w:sz w:val="28"/>
                <w:szCs w:val="28"/>
                <w:lang w:eastAsia="en-US"/>
              </w:rPr>
            </w:pPr>
            <w:r w:rsidRPr="003D143F">
              <w:rPr>
                <w:sz w:val="28"/>
                <w:szCs w:val="28"/>
              </w:rPr>
              <w:t>71,88</w:t>
            </w:r>
          </w:p>
        </w:tc>
      </w:tr>
      <w:tr w:rsidR="008216FB" w:rsidRPr="003D143F" w:rsidTr="003B4CED">
        <w:tc>
          <w:tcPr>
            <w:tcW w:w="709" w:type="dxa"/>
            <w:tcBorders>
              <w:top w:val="single" w:sz="4" w:space="0" w:color="auto"/>
              <w:left w:val="single" w:sz="4" w:space="0" w:color="auto"/>
              <w:bottom w:val="single" w:sz="4" w:space="0" w:color="auto"/>
              <w:right w:val="single" w:sz="4" w:space="0" w:color="auto"/>
            </w:tcBorders>
          </w:tcPr>
          <w:p w:rsidR="008216FB" w:rsidRPr="003D143F" w:rsidRDefault="008216FB" w:rsidP="00F779EA">
            <w:pPr>
              <w:pStyle w:val="ConsPlusCell"/>
              <w:spacing w:before="120" w:after="120" w:line="240" w:lineRule="exact"/>
              <w:ind w:right="-74"/>
              <w:jc w:val="center"/>
              <w:rPr>
                <w:rFonts w:ascii="Times New Roman" w:hAnsi="Times New Roman" w:cs="Times New Roman"/>
                <w:sz w:val="28"/>
                <w:szCs w:val="28"/>
              </w:rPr>
            </w:pPr>
            <w:r w:rsidRPr="003D143F">
              <w:rPr>
                <w:rFonts w:ascii="Times New Roman" w:hAnsi="Times New Roman" w:cs="Times New Roman"/>
                <w:sz w:val="28"/>
                <w:szCs w:val="28"/>
              </w:rPr>
              <w:t>3.3.4.</w:t>
            </w:r>
          </w:p>
        </w:tc>
        <w:tc>
          <w:tcPr>
            <w:tcW w:w="3119" w:type="dxa"/>
            <w:tcBorders>
              <w:top w:val="single" w:sz="4" w:space="0" w:color="auto"/>
              <w:left w:val="single" w:sz="4" w:space="0" w:color="auto"/>
              <w:bottom w:val="single" w:sz="4" w:space="0" w:color="auto"/>
              <w:right w:val="single" w:sz="4" w:space="0" w:color="auto"/>
            </w:tcBorders>
          </w:tcPr>
          <w:p w:rsidR="008216FB" w:rsidRPr="003D143F" w:rsidRDefault="008216FB" w:rsidP="008216FB">
            <w:pPr>
              <w:pStyle w:val="ConsPlusCell"/>
              <w:spacing w:before="120" w:after="120" w:line="240" w:lineRule="exact"/>
              <w:rPr>
                <w:rFonts w:ascii="Times New Roman" w:hAnsi="Times New Roman" w:cs="Times New Roman"/>
                <w:sz w:val="28"/>
                <w:szCs w:val="28"/>
              </w:rPr>
            </w:pPr>
            <w:r w:rsidRPr="003D143F">
              <w:rPr>
                <w:rFonts w:ascii="Times New Roman" w:hAnsi="Times New Roman" w:cs="Times New Roman"/>
                <w:sz w:val="28"/>
                <w:szCs w:val="28"/>
              </w:rPr>
              <w:t>Ежегодная экономия природного газа в нат</w:t>
            </w:r>
            <w:r w:rsidRPr="003D143F">
              <w:rPr>
                <w:rFonts w:ascii="Times New Roman" w:hAnsi="Times New Roman" w:cs="Times New Roman"/>
                <w:sz w:val="28"/>
                <w:szCs w:val="28"/>
              </w:rPr>
              <w:t>у</w:t>
            </w:r>
            <w:r w:rsidRPr="003D143F">
              <w:rPr>
                <w:rFonts w:ascii="Times New Roman" w:hAnsi="Times New Roman" w:cs="Times New Roman"/>
                <w:sz w:val="28"/>
                <w:szCs w:val="28"/>
              </w:rPr>
              <w:t xml:space="preserve">ральном выражении, </w:t>
            </w:r>
            <w:proofErr w:type="spellStart"/>
            <w:r w:rsidRPr="003D143F">
              <w:rPr>
                <w:rFonts w:ascii="Times New Roman" w:hAnsi="Times New Roman" w:cs="Times New Roman"/>
                <w:sz w:val="28"/>
                <w:szCs w:val="28"/>
              </w:rPr>
              <w:t>тыс</w:t>
            </w:r>
            <w:proofErr w:type="gramStart"/>
            <w:r w:rsidRPr="003D143F">
              <w:rPr>
                <w:rFonts w:ascii="Times New Roman" w:hAnsi="Times New Roman" w:cs="Times New Roman"/>
                <w:sz w:val="28"/>
                <w:szCs w:val="28"/>
              </w:rPr>
              <w:t>.к</w:t>
            </w:r>
            <w:proofErr w:type="gramEnd"/>
            <w:r w:rsidRPr="003D143F">
              <w:rPr>
                <w:rFonts w:ascii="Times New Roman" w:hAnsi="Times New Roman" w:cs="Times New Roman"/>
                <w:sz w:val="28"/>
                <w:szCs w:val="28"/>
              </w:rPr>
              <w:t>уб.м</w:t>
            </w:r>
            <w:proofErr w:type="spellEnd"/>
            <w:r w:rsidRPr="003D143F">
              <w:rPr>
                <w:rFonts w:ascii="Times New Roman" w:hAnsi="Times New Roman" w:cs="Times New Roman"/>
                <w:sz w:val="28"/>
                <w:szCs w:val="28"/>
              </w:rPr>
              <w:t xml:space="preserve">  </w:t>
            </w:r>
          </w:p>
        </w:tc>
        <w:tc>
          <w:tcPr>
            <w:tcW w:w="791" w:type="dxa"/>
            <w:tcBorders>
              <w:top w:val="single" w:sz="4" w:space="0" w:color="auto"/>
              <w:left w:val="single" w:sz="4" w:space="0" w:color="auto"/>
              <w:bottom w:val="single" w:sz="4" w:space="0" w:color="auto"/>
              <w:right w:val="single" w:sz="4" w:space="0" w:color="auto"/>
            </w:tcBorders>
          </w:tcPr>
          <w:p w:rsidR="008216FB" w:rsidRPr="008216FB" w:rsidRDefault="008216FB" w:rsidP="008216FB">
            <w:pPr>
              <w:widowControl w:val="0"/>
              <w:autoSpaceDE w:val="0"/>
              <w:autoSpaceDN w:val="0"/>
              <w:adjustRightInd w:val="0"/>
              <w:spacing w:before="120" w:after="120" w:line="240" w:lineRule="exact"/>
              <w:ind w:left="-75" w:right="-134"/>
              <w:jc w:val="center"/>
              <w:rPr>
                <w:spacing w:val="-20"/>
                <w:sz w:val="28"/>
                <w:szCs w:val="28"/>
                <w:lang w:eastAsia="en-US"/>
              </w:rPr>
            </w:pPr>
            <w:r w:rsidRPr="008216FB">
              <w:rPr>
                <w:spacing w:val="-20"/>
                <w:sz w:val="28"/>
                <w:szCs w:val="28"/>
              </w:rPr>
              <w:t>1444,3</w:t>
            </w:r>
          </w:p>
        </w:tc>
        <w:tc>
          <w:tcPr>
            <w:tcW w:w="853" w:type="dxa"/>
            <w:tcBorders>
              <w:top w:val="single" w:sz="4" w:space="0" w:color="auto"/>
              <w:left w:val="single" w:sz="4" w:space="0" w:color="auto"/>
              <w:bottom w:val="single" w:sz="4" w:space="0" w:color="auto"/>
              <w:right w:val="single" w:sz="4" w:space="0" w:color="auto"/>
            </w:tcBorders>
          </w:tcPr>
          <w:p w:rsidR="008216FB" w:rsidRPr="008216FB" w:rsidRDefault="008216FB" w:rsidP="00F779EA">
            <w:pPr>
              <w:widowControl w:val="0"/>
              <w:autoSpaceDE w:val="0"/>
              <w:autoSpaceDN w:val="0"/>
              <w:adjustRightInd w:val="0"/>
              <w:spacing w:before="120" w:after="120" w:line="240" w:lineRule="exact"/>
              <w:ind w:left="-14" w:right="-54"/>
              <w:jc w:val="center"/>
              <w:rPr>
                <w:spacing w:val="-20"/>
                <w:sz w:val="28"/>
                <w:szCs w:val="28"/>
                <w:lang w:eastAsia="en-US"/>
              </w:rPr>
            </w:pPr>
            <w:r w:rsidRPr="008216FB">
              <w:rPr>
                <w:spacing w:val="-20"/>
                <w:sz w:val="28"/>
                <w:szCs w:val="28"/>
              </w:rPr>
              <w:t>1925,7</w:t>
            </w:r>
          </w:p>
        </w:tc>
        <w:tc>
          <w:tcPr>
            <w:tcW w:w="850" w:type="dxa"/>
            <w:tcBorders>
              <w:top w:val="single" w:sz="4" w:space="0" w:color="auto"/>
              <w:left w:val="single" w:sz="4" w:space="0" w:color="auto"/>
              <w:bottom w:val="single" w:sz="4" w:space="0" w:color="auto"/>
              <w:right w:val="single" w:sz="4" w:space="0" w:color="auto"/>
            </w:tcBorders>
          </w:tcPr>
          <w:p w:rsidR="008216FB" w:rsidRPr="008216FB" w:rsidRDefault="008216FB" w:rsidP="00F779EA">
            <w:pPr>
              <w:widowControl w:val="0"/>
              <w:autoSpaceDE w:val="0"/>
              <w:autoSpaceDN w:val="0"/>
              <w:adjustRightInd w:val="0"/>
              <w:spacing w:before="120" w:after="120" w:line="240" w:lineRule="exact"/>
              <w:jc w:val="center"/>
              <w:rPr>
                <w:spacing w:val="-20"/>
                <w:sz w:val="28"/>
                <w:szCs w:val="28"/>
                <w:lang w:eastAsia="en-US"/>
              </w:rPr>
            </w:pPr>
            <w:r w:rsidRPr="008216FB">
              <w:rPr>
                <w:spacing w:val="-20"/>
                <w:sz w:val="28"/>
                <w:szCs w:val="28"/>
              </w:rPr>
              <w:t>2407,1</w:t>
            </w:r>
          </w:p>
        </w:tc>
        <w:tc>
          <w:tcPr>
            <w:tcW w:w="766" w:type="dxa"/>
            <w:tcBorders>
              <w:top w:val="single" w:sz="4" w:space="0" w:color="auto"/>
              <w:left w:val="single" w:sz="4" w:space="0" w:color="auto"/>
              <w:bottom w:val="single" w:sz="4" w:space="0" w:color="auto"/>
              <w:right w:val="single" w:sz="4" w:space="0" w:color="auto"/>
            </w:tcBorders>
          </w:tcPr>
          <w:p w:rsidR="008216FB" w:rsidRPr="008216FB" w:rsidRDefault="008216FB" w:rsidP="008216FB">
            <w:pPr>
              <w:widowControl w:val="0"/>
              <w:autoSpaceDE w:val="0"/>
              <w:autoSpaceDN w:val="0"/>
              <w:adjustRightInd w:val="0"/>
              <w:spacing w:before="120" w:after="120" w:line="240" w:lineRule="exact"/>
              <w:ind w:left="-160" w:right="-75"/>
              <w:jc w:val="center"/>
              <w:rPr>
                <w:spacing w:val="-20"/>
                <w:sz w:val="28"/>
                <w:szCs w:val="28"/>
                <w:lang w:eastAsia="en-US"/>
              </w:rPr>
            </w:pPr>
            <w:r w:rsidRPr="008216FB">
              <w:rPr>
                <w:spacing w:val="-20"/>
                <w:sz w:val="28"/>
                <w:szCs w:val="28"/>
              </w:rPr>
              <w:t>2888,5</w:t>
            </w:r>
          </w:p>
        </w:tc>
        <w:tc>
          <w:tcPr>
            <w:tcW w:w="764" w:type="dxa"/>
            <w:tcBorders>
              <w:top w:val="single" w:sz="4" w:space="0" w:color="auto"/>
              <w:left w:val="single" w:sz="4" w:space="0" w:color="auto"/>
              <w:bottom w:val="single" w:sz="4" w:space="0" w:color="auto"/>
              <w:right w:val="single" w:sz="4" w:space="0" w:color="auto"/>
            </w:tcBorders>
          </w:tcPr>
          <w:p w:rsidR="008216FB" w:rsidRPr="008216FB" w:rsidRDefault="008216FB" w:rsidP="008216FB">
            <w:pPr>
              <w:widowControl w:val="0"/>
              <w:autoSpaceDE w:val="0"/>
              <w:autoSpaceDN w:val="0"/>
              <w:adjustRightInd w:val="0"/>
              <w:spacing w:before="120" w:after="120" w:line="240" w:lineRule="exact"/>
              <w:ind w:left="-75" w:right="-20"/>
              <w:jc w:val="center"/>
              <w:rPr>
                <w:spacing w:val="-20"/>
                <w:sz w:val="28"/>
                <w:szCs w:val="28"/>
                <w:lang w:eastAsia="en-US"/>
              </w:rPr>
            </w:pPr>
            <w:r w:rsidRPr="008216FB">
              <w:rPr>
                <w:spacing w:val="-20"/>
                <w:sz w:val="28"/>
                <w:szCs w:val="28"/>
              </w:rPr>
              <w:t>2888,5</w:t>
            </w:r>
          </w:p>
        </w:tc>
        <w:tc>
          <w:tcPr>
            <w:tcW w:w="757" w:type="dxa"/>
            <w:tcBorders>
              <w:top w:val="single" w:sz="4" w:space="0" w:color="auto"/>
              <w:left w:val="single" w:sz="4" w:space="0" w:color="auto"/>
              <w:bottom w:val="single" w:sz="4" w:space="0" w:color="auto"/>
              <w:right w:val="single" w:sz="4" w:space="0" w:color="auto"/>
            </w:tcBorders>
          </w:tcPr>
          <w:p w:rsidR="008216FB" w:rsidRPr="008216FB" w:rsidRDefault="008216FB" w:rsidP="008216FB">
            <w:pPr>
              <w:widowControl w:val="0"/>
              <w:autoSpaceDE w:val="0"/>
              <w:autoSpaceDN w:val="0"/>
              <w:adjustRightInd w:val="0"/>
              <w:spacing w:before="120" w:after="120" w:line="240" w:lineRule="exact"/>
              <w:ind w:left="-130" w:right="-113"/>
              <w:jc w:val="center"/>
              <w:rPr>
                <w:spacing w:val="-20"/>
                <w:sz w:val="28"/>
                <w:szCs w:val="28"/>
                <w:lang w:eastAsia="en-US"/>
              </w:rPr>
            </w:pPr>
            <w:r w:rsidRPr="008216FB">
              <w:rPr>
                <w:spacing w:val="-20"/>
                <w:sz w:val="28"/>
                <w:szCs w:val="28"/>
              </w:rPr>
              <w:t>2888,5</w:t>
            </w:r>
          </w:p>
        </w:tc>
        <w:tc>
          <w:tcPr>
            <w:tcW w:w="749" w:type="dxa"/>
            <w:tcBorders>
              <w:top w:val="single" w:sz="4" w:space="0" w:color="auto"/>
              <w:left w:val="single" w:sz="4" w:space="0" w:color="auto"/>
              <w:bottom w:val="single" w:sz="4" w:space="0" w:color="auto"/>
              <w:right w:val="single" w:sz="4" w:space="0" w:color="auto"/>
            </w:tcBorders>
          </w:tcPr>
          <w:p w:rsidR="008216FB" w:rsidRPr="008216FB" w:rsidRDefault="008216FB" w:rsidP="008216FB">
            <w:pPr>
              <w:widowControl w:val="0"/>
              <w:autoSpaceDE w:val="0"/>
              <w:autoSpaceDN w:val="0"/>
              <w:adjustRightInd w:val="0"/>
              <w:spacing w:before="120" w:after="120" w:line="240" w:lineRule="exact"/>
              <w:ind w:right="-73"/>
              <w:jc w:val="center"/>
              <w:rPr>
                <w:spacing w:val="-20"/>
                <w:sz w:val="28"/>
                <w:szCs w:val="28"/>
                <w:lang w:eastAsia="en-US"/>
              </w:rPr>
            </w:pPr>
            <w:r w:rsidRPr="008216FB">
              <w:rPr>
                <w:spacing w:val="-20"/>
                <w:sz w:val="28"/>
                <w:szCs w:val="28"/>
              </w:rPr>
              <w:t>2888,5</w:t>
            </w:r>
          </w:p>
        </w:tc>
      </w:tr>
    </w:tbl>
    <w:p w:rsidR="003B4CED" w:rsidRDefault="003B4CED"/>
    <w:p w:rsidR="002D601C" w:rsidRDefault="002D601C" w:rsidP="002250E6">
      <w:pPr>
        <w:widowControl w:val="0"/>
        <w:overflowPunct w:val="0"/>
        <w:autoSpaceDE w:val="0"/>
        <w:autoSpaceDN w:val="0"/>
        <w:adjustRightInd w:val="0"/>
        <w:spacing w:line="360" w:lineRule="atLeast"/>
        <w:ind w:firstLine="709"/>
        <w:jc w:val="both"/>
        <w:textAlignment w:val="baseline"/>
        <w:rPr>
          <w:sz w:val="28"/>
          <w:szCs w:val="28"/>
          <w:lang w:eastAsia="en-US"/>
        </w:rPr>
      </w:pPr>
      <w:r>
        <w:rPr>
          <w:sz w:val="28"/>
          <w:szCs w:val="28"/>
        </w:rPr>
        <w:t xml:space="preserve">Источником получения информации, необходимой для определения оценки эффективности реализации </w:t>
      </w:r>
      <w:r w:rsidR="00FC13E9">
        <w:rPr>
          <w:sz w:val="28"/>
          <w:szCs w:val="28"/>
        </w:rPr>
        <w:t xml:space="preserve">муниципальной </w:t>
      </w:r>
      <w:r>
        <w:rPr>
          <w:sz w:val="28"/>
          <w:szCs w:val="28"/>
        </w:rPr>
        <w:t>программы, являются данные государственного и ведомственного статистического учета (</w:t>
      </w:r>
      <w:r w:rsidR="00FC13E9">
        <w:rPr>
          <w:sz w:val="28"/>
          <w:szCs w:val="28"/>
        </w:rPr>
        <w:t>П</w:t>
      </w:r>
      <w:r>
        <w:rPr>
          <w:sz w:val="28"/>
          <w:szCs w:val="28"/>
        </w:rPr>
        <w:t>рил</w:t>
      </w:r>
      <w:r>
        <w:rPr>
          <w:sz w:val="28"/>
          <w:szCs w:val="28"/>
        </w:rPr>
        <w:t>о</w:t>
      </w:r>
      <w:r>
        <w:rPr>
          <w:sz w:val="28"/>
          <w:szCs w:val="28"/>
        </w:rPr>
        <w:t xml:space="preserve">жение </w:t>
      </w:r>
      <w:r w:rsidR="00FC13E9">
        <w:rPr>
          <w:sz w:val="28"/>
          <w:szCs w:val="28"/>
        </w:rPr>
        <w:t xml:space="preserve">№ </w:t>
      </w:r>
      <w:r>
        <w:rPr>
          <w:sz w:val="28"/>
          <w:szCs w:val="28"/>
        </w:rPr>
        <w:t xml:space="preserve">1 к </w:t>
      </w:r>
      <w:r w:rsidR="00FC13E9">
        <w:rPr>
          <w:sz w:val="28"/>
          <w:szCs w:val="28"/>
        </w:rPr>
        <w:t xml:space="preserve">муниципальной </w:t>
      </w:r>
      <w:r>
        <w:rPr>
          <w:sz w:val="28"/>
          <w:szCs w:val="28"/>
        </w:rPr>
        <w:t>программе).</w:t>
      </w:r>
    </w:p>
    <w:p w:rsidR="00BB6716" w:rsidRDefault="00BB6716">
      <w:pPr>
        <w:rPr>
          <w:b/>
          <w:sz w:val="28"/>
          <w:szCs w:val="28"/>
        </w:rPr>
      </w:pPr>
      <w:r>
        <w:rPr>
          <w:b/>
          <w:sz w:val="28"/>
          <w:szCs w:val="28"/>
        </w:rPr>
        <w:br w:type="page"/>
      </w:r>
    </w:p>
    <w:p w:rsidR="00BB6716" w:rsidRDefault="00BB6716" w:rsidP="00BB6716">
      <w:pPr>
        <w:widowControl w:val="0"/>
        <w:overflowPunct w:val="0"/>
        <w:autoSpaceDE w:val="0"/>
        <w:autoSpaceDN w:val="0"/>
        <w:adjustRightInd w:val="0"/>
        <w:spacing w:line="360" w:lineRule="atLeast"/>
        <w:jc w:val="center"/>
        <w:textAlignment w:val="baseline"/>
      </w:pPr>
    </w:p>
    <w:p w:rsidR="00BB6716" w:rsidRDefault="00BB6716" w:rsidP="00BB6716">
      <w:pPr>
        <w:widowControl w:val="0"/>
        <w:overflowPunct w:val="0"/>
        <w:autoSpaceDE w:val="0"/>
        <w:autoSpaceDN w:val="0"/>
        <w:adjustRightInd w:val="0"/>
        <w:spacing w:line="360" w:lineRule="atLeast"/>
        <w:jc w:val="center"/>
        <w:textAlignment w:val="baseline"/>
      </w:pPr>
      <w:r>
        <w:t>5</w:t>
      </w:r>
    </w:p>
    <w:p w:rsidR="00BB6716" w:rsidRPr="00BB6716" w:rsidRDefault="00BB6716" w:rsidP="00BB6716">
      <w:pPr>
        <w:widowControl w:val="0"/>
        <w:overflowPunct w:val="0"/>
        <w:autoSpaceDE w:val="0"/>
        <w:autoSpaceDN w:val="0"/>
        <w:adjustRightInd w:val="0"/>
        <w:spacing w:line="360" w:lineRule="atLeast"/>
        <w:jc w:val="center"/>
        <w:textAlignment w:val="baseline"/>
      </w:pPr>
    </w:p>
    <w:p w:rsidR="002D601C" w:rsidRDefault="002D601C" w:rsidP="002250E6">
      <w:pPr>
        <w:widowControl w:val="0"/>
        <w:overflowPunct w:val="0"/>
        <w:autoSpaceDE w:val="0"/>
        <w:autoSpaceDN w:val="0"/>
        <w:adjustRightInd w:val="0"/>
        <w:spacing w:line="360" w:lineRule="atLeast"/>
        <w:ind w:firstLine="851"/>
        <w:textAlignment w:val="baseline"/>
        <w:rPr>
          <w:sz w:val="28"/>
          <w:szCs w:val="28"/>
        </w:rPr>
      </w:pPr>
      <w:r w:rsidRPr="00D81DAA">
        <w:rPr>
          <w:b/>
          <w:sz w:val="28"/>
          <w:szCs w:val="28"/>
        </w:rPr>
        <w:t xml:space="preserve">6. Сроки реализации </w:t>
      </w:r>
      <w:r w:rsidR="00FC13E9" w:rsidRPr="00D81DAA">
        <w:rPr>
          <w:b/>
          <w:sz w:val="28"/>
          <w:szCs w:val="28"/>
        </w:rPr>
        <w:t xml:space="preserve">муниципальной </w:t>
      </w:r>
      <w:r w:rsidRPr="00D81DAA">
        <w:rPr>
          <w:b/>
          <w:sz w:val="28"/>
          <w:szCs w:val="28"/>
        </w:rPr>
        <w:t>программы:</w:t>
      </w:r>
      <w:r>
        <w:rPr>
          <w:sz w:val="28"/>
          <w:szCs w:val="28"/>
        </w:rPr>
        <w:t xml:space="preserve"> 2014-2020 годы.</w:t>
      </w:r>
    </w:p>
    <w:p w:rsidR="002D601C" w:rsidRDefault="002D601C" w:rsidP="002250E6">
      <w:pPr>
        <w:widowControl w:val="0"/>
        <w:overflowPunct w:val="0"/>
        <w:autoSpaceDE w:val="0"/>
        <w:autoSpaceDN w:val="0"/>
        <w:adjustRightInd w:val="0"/>
        <w:spacing w:line="360" w:lineRule="atLeast"/>
        <w:ind w:firstLine="851"/>
        <w:textAlignment w:val="baseline"/>
        <w:rPr>
          <w:sz w:val="28"/>
          <w:szCs w:val="28"/>
        </w:rPr>
      </w:pPr>
      <w:r>
        <w:rPr>
          <w:sz w:val="28"/>
          <w:szCs w:val="28"/>
        </w:rPr>
        <w:t>Этап 1: 2014</w:t>
      </w:r>
      <w:r w:rsidR="00FC13E9">
        <w:rPr>
          <w:sz w:val="28"/>
          <w:szCs w:val="28"/>
        </w:rPr>
        <w:t>- 2018 годы.</w:t>
      </w:r>
    </w:p>
    <w:p w:rsidR="002D601C" w:rsidRDefault="002D601C" w:rsidP="002250E6">
      <w:pPr>
        <w:widowControl w:val="0"/>
        <w:overflowPunct w:val="0"/>
        <w:autoSpaceDE w:val="0"/>
        <w:autoSpaceDN w:val="0"/>
        <w:adjustRightInd w:val="0"/>
        <w:spacing w:line="360" w:lineRule="atLeast"/>
        <w:ind w:firstLine="851"/>
        <w:textAlignment w:val="baseline"/>
        <w:rPr>
          <w:sz w:val="28"/>
          <w:szCs w:val="28"/>
        </w:rPr>
      </w:pPr>
      <w:r>
        <w:rPr>
          <w:sz w:val="28"/>
          <w:szCs w:val="28"/>
        </w:rPr>
        <w:t>Этап 2: 2019-2020 годы.</w:t>
      </w:r>
    </w:p>
    <w:p w:rsidR="002D601C" w:rsidRPr="00D81DAA" w:rsidRDefault="00D81DAA" w:rsidP="002250E6">
      <w:pPr>
        <w:widowControl w:val="0"/>
        <w:overflowPunct w:val="0"/>
        <w:autoSpaceDE w:val="0"/>
        <w:autoSpaceDN w:val="0"/>
        <w:adjustRightInd w:val="0"/>
        <w:spacing w:after="120" w:line="360" w:lineRule="atLeast"/>
        <w:ind w:firstLine="851"/>
        <w:jc w:val="both"/>
        <w:textAlignment w:val="baseline"/>
        <w:rPr>
          <w:b/>
          <w:sz w:val="28"/>
          <w:szCs w:val="28"/>
          <w:lang w:eastAsia="en-US"/>
        </w:rPr>
      </w:pPr>
      <w:r w:rsidRPr="00D81DAA">
        <w:rPr>
          <w:b/>
          <w:sz w:val="28"/>
          <w:szCs w:val="28"/>
        </w:rPr>
        <w:t>7</w:t>
      </w:r>
      <w:r w:rsidR="002D601C" w:rsidRPr="00D81DAA">
        <w:rPr>
          <w:b/>
          <w:sz w:val="28"/>
          <w:szCs w:val="28"/>
        </w:rPr>
        <w:t xml:space="preserve">. Объемы и источники финансирования </w:t>
      </w:r>
      <w:r w:rsidR="00FC13E9" w:rsidRPr="00D81DAA">
        <w:rPr>
          <w:b/>
          <w:sz w:val="28"/>
          <w:szCs w:val="28"/>
        </w:rPr>
        <w:t xml:space="preserve">муниципальной </w:t>
      </w:r>
      <w:r w:rsidR="002D601C" w:rsidRPr="00D81DAA">
        <w:rPr>
          <w:b/>
          <w:sz w:val="28"/>
          <w:szCs w:val="28"/>
        </w:rPr>
        <w:t>пр</w:t>
      </w:r>
      <w:r w:rsidR="002D601C" w:rsidRPr="00D81DAA">
        <w:rPr>
          <w:b/>
          <w:sz w:val="28"/>
          <w:szCs w:val="28"/>
        </w:rPr>
        <w:t>о</w:t>
      </w:r>
      <w:r w:rsidR="002D601C" w:rsidRPr="00D81DAA">
        <w:rPr>
          <w:b/>
          <w:sz w:val="28"/>
          <w:szCs w:val="28"/>
        </w:rPr>
        <w:t>граммы в целом и по годам реализации (</w:t>
      </w:r>
      <w:proofErr w:type="spellStart"/>
      <w:r w:rsidR="002D601C" w:rsidRPr="00D81DAA">
        <w:rPr>
          <w:b/>
          <w:sz w:val="28"/>
          <w:szCs w:val="28"/>
        </w:rPr>
        <w:t>тыс</w:t>
      </w:r>
      <w:proofErr w:type="gramStart"/>
      <w:r w:rsidR="002D601C" w:rsidRPr="00D81DAA">
        <w:rPr>
          <w:b/>
          <w:sz w:val="28"/>
          <w:szCs w:val="28"/>
        </w:rPr>
        <w:t>.р</w:t>
      </w:r>
      <w:proofErr w:type="gramEnd"/>
      <w:r w:rsidR="002D601C" w:rsidRPr="00D81DAA">
        <w:rPr>
          <w:b/>
          <w:sz w:val="28"/>
          <w:szCs w:val="28"/>
        </w:rPr>
        <w:t>уб</w:t>
      </w:r>
      <w:proofErr w:type="spellEnd"/>
      <w:r w:rsidR="002D601C" w:rsidRPr="00D81DAA">
        <w:rPr>
          <w:b/>
          <w:sz w:val="28"/>
          <w:szCs w:val="28"/>
        </w:rPr>
        <w:t>.):</w:t>
      </w:r>
    </w:p>
    <w:tbl>
      <w:tblPr>
        <w:tblW w:w="9405" w:type="dxa"/>
        <w:tblInd w:w="108" w:type="dxa"/>
        <w:tblLayout w:type="fixed"/>
        <w:tblLook w:val="01E0" w:firstRow="1" w:lastRow="1" w:firstColumn="1" w:lastColumn="1" w:noHBand="0" w:noVBand="0"/>
      </w:tblPr>
      <w:tblGrid>
        <w:gridCol w:w="1276"/>
        <w:gridCol w:w="1276"/>
        <w:gridCol w:w="1266"/>
        <w:gridCol w:w="1196"/>
        <w:gridCol w:w="1507"/>
        <w:gridCol w:w="1417"/>
        <w:gridCol w:w="1467"/>
      </w:tblGrid>
      <w:tr w:rsidR="002D601C" w:rsidTr="00FC13E9">
        <w:tc>
          <w:tcPr>
            <w:tcW w:w="1276" w:type="dxa"/>
            <w:vMerge w:val="restart"/>
            <w:tcBorders>
              <w:top w:val="single" w:sz="4" w:space="0" w:color="auto"/>
              <w:left w:val="single" w:sz="4" w:space="0" w:color="auto"/>
              <w:bottom w:val="single" w:sz="4" w:space="0" w:color="auto"/>
              <w:right w:val="single" w:sz="4" w:space="0" w:color="auto"/>
            </w:tcBorders>
            <w:hideMark/>
          </w:tcPr>
          <w:p w:rsidR="002D601C" w:rsidRPr="00FC13E9" w:rsidRDefault="002D601C" w:rsidP="00FC13E9">
            <w:pPr>
              <w:overflowPunct w:val="0"/>
              <w:spacing w:line="240" w:lineRule="exact"/>
              <w:jc w:val="center"/>
              <w:textAlignment w:val="baseline"/>
              <w:rPr>
                <w:sz w:val="28"/>
                <w:szCs w:val="28"/>
                <w:lang w:eastAsia="en-US"/>
              </w:rPr>
            </w:pPr>
            <w:r w:rsidRPr="00FC13E9">
              <w:rPr>
                <w:sz w:val="28"/>
                <w:szCs w:val="28"/>
              </w:rPr>
              <w:t>Год</w:t>
            </w:r>
          </w:p>
        </w:tc>
        <w:tc>
          <w:tcPr>
            <w:tcW w:w="8129" w:type="dxa"/>
            <w:gridSpan w:val="6"/>
            <w:tcBorders>
              <w:top w:val="single" w:sz="4" w:space="0" w:color="auto"/>
              <w:left w:val="single" w:sz="4" w:space="0" w:color="auto"/>
              <w:bottom w:val="single" w:sz="4" w:space="0" w:color="auto"/>
              <w:right w:val="single" w:sz="4" w:space="0" w:color="auto"/>
            </w:tcBorders>
            <w:hideMark/>
          </w:tcPr>
          <w:p w:rsidR="002D601C" w:rsidRPr="00FC13E9" w:rsidRDefault="002D601C" w:rsidP="00FC13E9">
            <w:pPr>
              <w:overflowPunct w:val="0"/>
              <w:spacing w:line="240" w:lineRule="exact"/>
              <w:jc w:val="center"/>
              <w:textAlignment w:val="baseline"/>
              <w:rPr>
                <w:sz w:val="28"/>
                <w:szCs w:val="28"/>
                <w:lang w:eastAsia="en-US"/>
              </w:rPr>
            </w:pPr>
            <w:r w:rsidRPr="00FC13E9">
              <w:rPr>
                <w:sz w:val="28"/>
                <w:szCs w:val="28"/>
              </w:rPr>
              <w:t>Источники финансирования:</w:t>
            </w:r>
          </w:p>
        </w:tc>
      </w:tr>
      <w:tr w:rsidR="002D601C" w:rsidTr="00FC13E9">
        <w:tc>
          <w:tcPr>
            <w:tcW w:w="1276" w:type="dxa"/>
            <w:vMerge/>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FC13E9">
            <w:pPr>
              <w:spacing w:line="240" w:lineRule="exact"/>
              <w:rPr>
                <w:sz w:val="28"/>
                <w:szCs w:val="28"/>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2D601C" w:rsidRPr="00FC13E9" w:rsidRDefault="002D601C" w:rsidP="00FC13E9">
            <w:pPr>
              <w:overflowPunct w:val="0"/>
              <w:spacing w:line="240" w:lineRule="exact"/>
              <w:jc w:val="center"/>
              <w:textAlignment w:val="baseline"/>
              <w:rPr>
                <w:sz w:val="28"/>
                <w:szCs w:val="28"/>
                <w:lang w:eastAsia="en-US"/>
              </w:rPr>
            </w:pPr>
            <w:r w:rsidRPr="00FC13E9">
              <w:rPr>
                <w:sz w:val="28"/>
                <w:szCs w:val="28"/>
              </w:rPr>
              <w:t>облас</w:t>
            </w:r>
            <w:r w:rsidRPr="00FC13E9">
              <w:rPr>
                <w:sz w:val="28"/>
                <w:szCs w:val="28"/>
              </w:rPr>
              <w:t>т</w:t>
            </w:r>
            <w:r w:rsidRPr="00FC13E9">
              <w:rPr>
                <w:sz w:val="28"/>
                <w:szCs w:val="28"/>
              </w:rPr>
              <w:t>ной бю</w:t>
            </w:r>
            <w:r w:rsidRPr="00FC13E9">
              <w:rPr>
                <w:sz w:val="28"/>
                <w:szCs w:val="28"/>
              </w:rPr>
              <w:t>д</w:t>
            </w:r>
            <w:r w:rsidRPr="00FC13E9">
              <w:rPr>
                <w:sz w:val="28"/>
                <w:szCs w:val="28"/>
              </w:rPr>
              <w:t>жет*</w:t>
            </w:r>
          </w:p>
        </w:tc>
        <w:tc>
          <w:tcPr>
            <w:tcW w:w="1266" w:type="dxa"/>
            <w:vMerge w:val="restart"/>
            <w:tcBorders>
              <w:top w:val="single" w:sz="4" w:space="0" w:color="auto"/>
              <w:left w:val="single" w:sz="4" w:space="0" w:color="auto"/>
              <w:bottom w:val="single" w:sz="4" w:space="0" w:color="auto"/>
              <w:right w:val="single" w:sz="4" w:space="0" w:color="auto"/>
            </w:tcBorders>
            <w:hideMark/>
          </w:tcPr>
          <w:p w:rsidR="002D601C" w:rsidRPr="00FC13E9" w:rsidRDefault="002D601C" w:rsidP="00FC13E9">
            <w:pPr>
              <w:overflowPunct w:val="0"/>
              <w:spacing w:line="240" w:lineRule="exact"/>
              <w:jc w:val="center"/>
              <w:textAlignment w:val="baseline"/>
              <w:rPr>
                <w:sz w:val="28"/>
                <w:szCs w:val="28"/>
                <w:lang w:eastAsia="en-US"/>
              </w:rPr>
            </w:pPr>
            <w:r w:rsidRPr="00FC13E9">
              <w:rPr>
                <w:sz w:val="28"/>
                <w:szCs w:val="28"/>
              </w:rPr>
              <w:t>фед</w:t>
            </w:r>
            <w:r w:rsidRPr="00FC13E9">
              <w:rPr>
                <w:sz w:val="28"/>
                <w:szCs w:val="28"/>
              </w:rPr>
              <w:t>е</w:t>
            </w:r>
            <w:r w:rsidRPr="00FC13E9">
              <w:rPr>
                <w:sz w:val="28"/>
                <w:szCs w:val="28"/>
              </w:rPr>
              <w:t>ральный бюджет</w:t>
            </w:r>
          </w:p>
        </w:tc>
        <w:tc>
          <w:tcPr>
            <w:tcW w:w="2703" w:type="dxa"/>
            <w:gridSpan w:val="2"/>
            <w:tcBorders>
              <w:top w:val="single" w:sz="4" w:space="0" w:color="auto"/>
              <w:left w:val="single" w:sz="4" w:space="0" w:color="auto"/>
              <w:bottom w:val="single" w:sz="4" w:space="0" w:color="auto"/>
              <w:right w:val="single" w:sz="4" w:space="0" w:color="auto"/>
            </w:tcBorders>
            <w:hideMark/>
          </w:tcPr>
          <w:p w:rsidR="002D601C" w:rsidRPr="00FC13E9" w:rsidRDefault="002D601C" w:rsidP="00FC13E9">
            <w:pPr>
              <w:overflowPunct w:val="0"/>
              <w:spacing w:line="240" w:lineRule="exact"/>
              <w:jc w:val="center"/>
              <w:textAlignment w:val="baseline"/>
              <w:rPr>
                <w:sz w:val="28"/>
                <w:szCs w:val="28"/>
                <w:lang w:eastAsia="en-US"/>
              </w:rPr>
            </w:pPr>
            <w:r w:rsidRPr="00FC13E9">
              <w:rPr>
                <w:sz w:val="28"/>
                <w:szCs w:val="28"/>
              </w:rPr>
              <w:t>местные бюджеты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D601C" w:rsidRPr="00FC13E9" w:rsidRDefault="002D601C" w:rsidP="002250E6">
            <w:pPr>
              <w:overflowPunct w:val="0"/>
              <w:spacing w:line="240" w:lineRule="exact"/>
              <w:jc w:val="center"/>
              <w:textAlignment w:val="baseline"/>
              <w:rPr>
                <w:sz w:val="28"/>
                <w:szCs w:val="28"/>
                <w:lang w:eastAsia="en-US"/>
              </w:rPr>
            </w:pPr>
            <w:r w:rsidRPr="00FC13E9">
              <w:rPr>
                <w:sz w:val="28"/>
                <w:szCs w:val="28"/>
              </w:rPr>
              <w:t>внебю</w:t>
            </w:r>
            <w:r w:rsidRPr="00FC13E9">
              <w:rPr>
                <w:sz w:val="28"/>
                <w:szCs w:val="28"/>
              </w:rPr>
              <w:t>д</w:t>
            </w:r>
            <w:r w:rsidRPr="00FC13E9">
              <w:rPr>
                <w:sz w:val="28"/>
                <w:szCs w:val="28"/>
              </w:rPr>
              <w:t>жетные средства</w:t>
            </w:r>
          </w:p>
        </w:tc>
        <w:tc>
          <w:tcPr>
            <w:tcW w:w="1467" w:type="dxa"/>
            <w:vMerge w:val="restart"/>
            <w:tcBorders>
              <w:top w:val="single" w:sz="4" w:space="0" w:color="auto"/>
              <w:left w:val="single" w:sz="4" w:space="0" w:color="auto"/>
              <w:bottom w:val="single" w:sz="4" w:space="0" w:color="auto"/>
              <w:right w:val="single" w:sz="4" w:space="0" w:color="auto"/>
            </w:tcBorders>
            <w:hideMark/>
          </w:tcPr>
          <w:p w:rsidR="002D601C" w:rsidRPr="00FC13E9" w:rsidRDefault="002D601C" w:rsidP="00FC13E9">
            <w:pPr>
              <w:overflowPunct w:val="0"/>
              <w:spacing w:line="240" w:lineRule="exact"/>
              <w:jc w:val="center"/>
              <w:textAlignment w:val="baseline"/>
              <w:rPr>
                <w:sz w:val="28"/>
                <w:szCs w:val="28"/>
                <w:lang w:eastAsia="en-US"/>
              </w:rPr>
            </w:pPr>
            <w:r w:rsidRPr="00FC13E9">
              <w:rPr>
                <w:sz w:val="28"/>
                <w:szCs w:val="28"/>
              </w:rPr>
              <w:t>всего</w:t>
            </w:r>
          </w:p>
        </w:tc>
      </w:tr>
      <w:tr w:rsidR="002D601C" w:rsidTr="00FC13E9">
        <w:tc>
          <w:tcPr>
            <w:tcW w:w="1276" w:type="dxa"/>
            <w:vMerge/>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FC13E9">
            <w:pPr>
              <w:spacing w:before="120" w:after="120" w:line="240" w:lineRule="exact"/>
              <w:rPr>
                <w:sz w:val="28"/>
                <w:szCs w:val="2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FC13E9">
            <w:pPr>
              <w:spacing w:before="120" w:after="120" w:line="240" w:lineRule="exact"/>
              <w:rPr>
                <w:sz w:val="28"/>
                <w:szCs w:val="28"/>
                <w:lang w:eastAsia="en-US"/>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FC13E9">
            <w:pPr>
              <w:spacing w:before="120" w:after="120" w:line="240" w:lineRule="exact"/>
              <w:rPr>
                <w:sz w:val="28"/>
                <w:szCs w:val="28"/>
                <w:lang w:eastAsia="en-US"/>
              </w:rPr>
            </w:pPr>
          </w:p>
        </w:tc>
        <w:tc>
          <w:tcPr>
            <w:tcW w:w="1196" w:type="dxa"/>
            <w:tcBorders>
              <w:top w:val="single" w:sz="4" w:space="0" w:color="auto"/>
              <w:left w:val="single" w:sz="4" w:space="0" w:color="auto"/>
              <w:bottom w:val="single" w:sz="4" w:space="0" w:color="auto"/>
              <w:right w:val="single" w:sz="4" w:space="0" w:color="auto"/>
            </w:tcBorders>
            <w:hideMark/>
          </w:tcPr>
          <w:p w:rsidR="002D601C" w:rsidRPr="00FC13E9" w:rsidRDefault="00FC13E9" w:rsidP="00FC13E9">
            <w:pPr>
              <w:overflowPunct w:val="0"/>
              <w:spacing w:line="240" w:lineRule="exact"/>
              <w:jc w:val="center"/>
              <w:textAlignment w:val="baseline"/>
              <w:rPr>
                <w:sz w:val="28"/>
                <w:szCs w:val="28"/>
                <w:lang w:eastAsia="en-US"/>
              </w:rPr>
            </w:pPr>
            <w:r>
              <w:rPr>
                <w:sz w:val="28"/>
                <w:szCs w:val="28"/>
              </w:rPr>
              <w:t>б</w:t>
            </w:r>
            <w:r w:rsidR="002D601C" w:rsidRPr="00FC13E9">
              <w:rPr>
                <w:sz w:val="28"/>
                <w:szCs w:val="28"/>
              </w:rPr>
              <w:t>юджет района</w:t>
            </w:r>
          </w:p>
        </w:tc>
        <w:tc>
          <w:tcPr>
            <w:tcW w:w="1507" w:type="dxa"/>
            <w:tcBorders>
              <w:top w:val="single" w:sz="4" w:space="0" w:color="auto"/>
              <w:left w:val="single" w:sz="4" w:space="0" w:color="auto"/>
              <w:bottom w:val="single" w:sz="4" w:space="0" w:color="auto"/>
              <w:right w:val="single" w:sz="4" w:space="0" w:color="auto"/>
            </w:tcBorders>
            <w:hideMark/>
          </w:tcPr>
          <w:p w:rsidR="002D601C" w:rsidRPr="00FC13E9" w:rsidRDefault="00FC13E9" w:rsidP="00FC13E9">
            <w:pPr>
              <w:overflowPunct w:val="0"/>
              <w:spacing w:line="240" w:lineRule="exact"/>
              <w:jc w:val="center"/>
              <w:textAlignment w:val="baseline"/>
              <w:rPr>
                <w:sz w:val="28"/>
                <w:szCs w:val="28"/>
                <w:lang w:eastAsia="en-US"/>
              </w:rPr>
            </w:pPr>
            <w:r>
              <w:rPr>
                <w:sz w:val="28"/>
                <w:szCs w:val="28"/>
              </w:rPr>
              <w:t>б</w:t>
            </w:r>
            <w:r w:rsidR="002D601C" w:rsidRPr="00FC13E9">
              <w:rPr>
                <w:sz w:val="28"/>
                <w:szCs w:val="28"/>
              </w:rPr>
              <w:t>юджет города Боровичи</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FC13E9">
            <w:pPr>
              <w:spacing w:before="120" w:after="120" w:line="240" w:lineRule="exact"/>
              <w:rPr>
                <w:sz w:val="28"/>
                <w:szCs w:val="28"/>
                <w:lang w:eastAsia="en-US"/>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FC13E9">
            <w:pPr>
              <w:spacing w:before="120" w:after="120" w:line="240" w:lineRule="exact"/>
              <w:rPr>
                <w:sz w:val="28"/>
                <w:szCs w:val="28"/>
                <w:lang w:eastAsia="en-US"/>
              </w:rPr>
            </w:pPr>
          </w:p>
        </w:tc>
      </w:tr>
      <w:tr w:rsidR="002D601C" w:rsidTr="00FC13E9">
        <w:tc>
          <w:tcPr>
            <w:tcW w:w="1276" w:type="dxa"/>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4705C0">
            <w:pPr>
              <w:overflowPunct w:val="0"/>
              <w:spacing w:before="60" w:after="60" w:line="240" w:lineRule="exact"/>
              <w:jc w:val="center"/>
              <w:textAlignment w:val="baseline"/>
              <w:rPr>
                <w:spacing w:val="-20"/>
                <w:sz w:val="28"/>
                <w:szCs w:val="28"/>
                <w:lang w:eastAsia="en-US"/>
              </w:rPr>
            </w:pPr>
            <w:r w:rsidRPr="00FC13E9">
              <w:rPr>
                <w:spacing w:val="-20"/>
                <w:sz w:val="28"/>
                <w:szCs w:val="28"/>
              </w:rPr>
              <w:t>2014</w:t>
            </w:r>
          </w:p>
        </w:tc>
        <w:tc>
          <w:tcPr>
            <w:tcW w:w="127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50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lang w:val="en-US"/>
              </w:rPr>
              <w:t>14935</w:t>
            </w:r>
            <w:r w:rsidRPr="00FC13E9">
              <w:rPr>
                <w:sz w:val="28"/>
                <w:szCs w:val="28"/>
              </w:rPr>
              <w:t>,</w:t>
            </w:r>
            <w:r w:rsidRPr="00FC13E9">
              <w:rPr>
                <w:sz w:val="28"/>
                <w:szCs w:val="28"/>
                <w:lang w:val="en-US"/>
              </w:rPr>
              <w:t>02</w:t>
            </w:r>
          </w:p>
        </w:tc>
        <w:tc>
          <w:tcPr>
            <w:tcW w:w="141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lang w:val="en-US"/>
              </w:rPr>
              <w:t>14935</w:t>
            </w:r>
            <w:r w:rsidRPr="00FC13E9">
              <w:rPr>
                <w:sz w:val="28"/>
                <w:szCs w:val="28"/>
              </w:rPr>
              <w:t>,</w:t>
            </w:r>
            <w:r w:rsidRPr="00FC13E9">
              <w:rPr>
                <w:sz w:val="28"/>
                <w:szCs w:val="28"/>
                <w:lang w:val="en-US"/>
              </w:rPr>
              <w:t>02</w:t>
            </w:r>
          </w:p>
        </w:tc>
      </w:tr>
      <w:tr w:rsidR="002D601C" w:rsidTr="00FC13E9">
        <w:tc>
          <w:tcPr>
            <w:tcW w:w="1276" w:type="dxa"/>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4705C0">
            <w:pPr>
              <w:overflowPunct w:val="0"/>
              <w:spacing w:before="60" w:after="60" w:line="240" w:lineRule="exact"/>
              <w:jc w:val="center"/>
              <w:textAlignment w:val="baseline"/>
              <w:rPr>
                <w:spacing w:val="-20"/>
                <w:sz w:val="28"/>
                <w:szCs w:val="28"/>
                <w:lang w:eastAsia="en-US"/>
              </w:rPr>
            </w:pPr>
            <w:r w:rsidRPr="00FC13E9">
              <w:rPr>
                <w:spacing w:val="-20"/>
                <w:sz w:val="28"/>
                <w:szCs w:val="28"/>
              </w:rPr>
              <w:t>2015</w:t>
            </w:r>
          </w:p>
        </w:tc>
        <w:tc>
          <w:tcPr>
            <w:tcW w:w="127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50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3036,2</w:t>
            </w:r>
          </w:p>
        </w:tc>
        <w:tc>
          <w:tcPr>
            <w:tcW w:w="141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3036,2</w:t>
            </w:r>
          </w:p>
        </w:tc>
      </w:tr>
      <w:tr w:rsidR="002D601C" w:rsidTr="00FC13E9">
        <w:tc>
          <w:tcPr>
            <w:tcW w:w="1276" w:type="dxa"/>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4705C0">
            <w:pPr>
              <w:overflowPunct w:val="0"/>
              <w:spacing w:before="60" w:after="60" w:line="240" w:lineRule="exact"/>
              <w:jc w:val="center"/>
              <w:textAlignment w:val="baseline"/>
              <w:rPr>
                <w:spacing w:val="-20"/>
                <w:sz w:val="28"/>
                <w:szCs w:val="28"/>
                <w:lang w:eastAsia="en-US"/>
              </w:rPr>
            </w:pPr>
            <w:r w:rsidRPr="00FC13E9">
              <w:rPr>
                <w:spacing w:val="-20"/>
                <w:sz w:val="28"/>
                <w:szCs w:val="28"/>
              </w:rPr>
              <w:t>2016</w:t>
            </w:r>
          </w:p>
        </w:tc>
        <w:tc>
          <w:tcPr>
            <w:tcW w:w="127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50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3194,1</w:t>
            </w:r>
          </w:p>
        </w:tc>
        <w:tc>
          <w:tcPr>
            <w:tcW w:w="141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3194,1</w:t>
            </w:r>
          </w:p>
        </w:tc>
      </w:tr>
      <w:tr w:rsidR="002D601C" w:rsidTr="00FC13E9">
        <w:tc>
          <w:tcPr>
            <w:tcW w:w="1276" w:type="dxa"/>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4705C0">
            <w:pPr>
              <w:overflowPunct w:val="0"/>
              <w:spacing w:before="60" w:after="60" w:line="240" w:lineRule="exact"/>
              <w:jc w:val="center"/>
              <w:textAlignment w:val="baseline"/>
              <w:rPr>
                <w:spacing w:val="-20"/>
                <w:sz w:val="28"/>
                <w:szCs w:val="28"/>
                <w:lang w:eastAsia="en-US"/>
              </w:rPr>
            </w:pPr>
            <w:r w:rsidRPr="00FC13E9">
              <w:rPr>
                <w:spacing w:val="-20"/>
                <w:sz w:val="28"/>
                <w:szCs w:val="28"/>
              </w:rPr>
              <w:t>2017</w:t>
            </w:r>
          </w:p>
        </w:tc>
        <w:tc>
          <w:tcPr>
            <w:tcW w:w="127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50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42299,33</w:t>
            </w:r>
          </w:p>
        </w:tc>
        <w:tc>
          <w:tcPr>
            <w:tcW w:w="141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42299,33</w:t>
            </w:r>
          </w:p>
        </w:tc>
      </w:tr>
      <w:tr w:rsidR="002D601C" w:rsidTr="00FC13E9">
        <w:tc>
          <w:tcPr>
            <w:tcW w:w="1276" w:type="dxa"/>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4705C0">
            <w:pPr>
              <w:overflowPunct w:val="0"/>
              <w:spacing w:before="60" w:after="60" w:line="240" w:lineRule="exact"/>
              <w:jc w:val="center"/>
              <w:textAlignment w:val="baseline"/>
              <w:rPr>
                <w:spacing w:val="-20"/>
                <w:sz w:val="28"/>
                <w:szCs w:val="28"/>
                <w:lang w:eastAsia="en-US"/>
              </w:rPr>
            </w:pPr>
            <w:r w:rsidRPr="00FC13E9">
              <w:rPr>
                <w:spacing w:val="-20"/>
                <w:sz w:val="28"/>
                <w:szCs w:val="28"/>
              </w:rPr>
              <w:t>2018</w:t>
            </w:r>
          </w:p>
        </w:tc>
        <w:tc>
          <w:tcPr>
            <w:tcW w:w="127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50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3848,67</w:t>
            </w:r>
          </w:p>
        </w:tc>
        <w:tc>
          <w:tcPr>
            <w:tcW w:w="141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3848,67</w:t>
            </w:r>
          </w:p>
        </w:tc>
      </w:tr>
      <w:tr w:rsidR="002D601C" w:rsidTr="00FC13E9">
        <w:tc>
          <w:tcPr>
            <w:tcW w:w="1276" w:type="dxa"/>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4705C0">
            <w:pPr>
              <w:overflowPunct w:val="0"/>
              <w:spacing w:before="60" w:after="60" w:line="240" w:lineRule="exact"/>
              <w:jc w:val="center"/>
              <w:textAlignment w:val="baseline"/>
              <w:rPr>
                <w:spacing w:val="-20"/>
                <w:sz w:val="28"/>
                <w:szCs w:val="28"/>
                <w:lang w:eastAsia="en-US"/>
              </w:rPr>
            </w:pPr>
            <w:r w:rsidRPr="00FC13E9">
              <w:rPr>
                <w:spacing w:val="-20"/>
                <w:sz w:val="28"/>
                <w:szCs w:val="28"/>
              </w:rPr>
              <w:t>2019</w:t>
            </w:r>
          </w:p>
        </w:tc>
        <w:tc>
          <w:tcPr>
            <w:tcW w:w="127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50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0</w:t>
            </w:r>
          </w:p>
        </w:tc>
        <w:tc>
          <w:tcPr>
            <w:tcW w:w="141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0</w:t>
            </w:r>
          </w:p>
        </w:tc>
      </w:tr>
      <w:tr w:rsidR="002D601C" w:rsidTr="00FC13E9">
        <w:tc>
          <w:tcPr>
            <w:tcW w:w="1276" w:type="dxa"/>
            <w:tcBorders>
              <w:top w:val="single" w:sz="4" w:space="0" w:color="auto"/>
              <w:left w:val="single" w:sz="4" w:space="0" w:color="auto"/>
              <w:bottom w:val="single" w:sz="4" w:space="0" w:color="auto"/>
              <w:right w:val="single" w:sz="4" w:space="0" w:color="auto"/>
            </w:tcBorders>
            <w:vAlign w:val="center"/>
            <w:hideMark/>
          </w:tcPr>
          <w:p w:rsidR="002D601C" w:rsidRPr="00FC13E9" w:rsidRDefault="002D601C" w:rsidP="004705C0">
            <w:pPr>
              <w:overflowPunct w:val="0"/>
              <w:spacing w:before="60" w:after="60" w:line="240" w:lineRule="exact"/>
              <w:jc w:val="center"/>
              <w:textAlignment w:val="baseline"/>
              <w:rPr>
                <w:spacing w:val="-20"/>
                <w:sz w:val="28"/>
                <w:szCs w:val="28"/>
                <w:lang w:eastAsia="en-US"/>
              </w:rPr>
            </w:pPr>
            <w:r w:rsidRPr="00FC13E9">
              <w:rPr>
                <w:spacing w:val="-20"/>
                <w:sz w:val="28"/>
                <w:szCs w:val="28"/>
              </w:rPr>
              <w:t>2020</w:t>
            </w:r>
          </w:p>
        </w:tc>
        <w:tc>
          <w:tcPr>
            <w:tcW w:w="127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50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0</w:t>
            </w:r>
          </w:p>
        </w:tc>
        <w:tc>
          <w:tcPr>
            <w:tcW w:w="141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0</w:t>
            </w:r>
          </w:p>
        </w:tc>
      </w:tr>
      <w:tr w:rsidR="002D601C" w:rsidTr="00FC13E9">
        <w:tc>
          <w:tcPr>
            <w:tcW w:w="127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pacing w:val="-20"/>
                <w:sz w:val="28"/>
                <w:szCs w:val="28"/>
              </w:rPr>
              <w:t>ВСЕГО:</w:t>
            </w:r>
          </w:p>
        </w:tc>
        <w:tc>
          <w:tcPr>
            <w:tcW w:w="127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50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67313,32</w:t>
            </w:r>
          </w:p>
        </w:tc>
        <w:tc>
          <w:tcPr>
            <w:tcW w:w="141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FC13E9" w:rsidRDefault="002D601C" w:rsidP="004705C0">
            <w:pPr>
              <w:overflowPunct w:val="0"/>
              <w:spacing w:before="60" w:after="60" w:line="240" w:lineRule="exact"/>
              <w:jc w:val="center"/>
              <w:textAlignment w:val="baseline"/>
              <w:rPr>
                <w:sz w:val="28"/>
                <w:szCs w:val="28"/>
                <w:lang w:eastAsia="en-US"/>
              </w:rPr>
            </w:pPr>
            <w:r w:rsidRPr="00FC13E9">
              <w:rPr>
                <w:sz w:val="28"/>
                <w:szCs w:val="28"/>
              </w:rPr>
              <w:t>67313,32</w:t>
            </w:r>
          </w:p>
        </w:tc>
      </w:tr>
    </w:tbl>
    <w:p w:rsidR="002D601C" w:rsidRDefault="002D601C" w:rsidP="002D601C">
      <w:pPr>
        <w:widowControl w:val="0"/>
        <w:overflowPunct w:val="0"/>
        <w:autoSpaceDE w:val="0"/>
        <w:autoSpaceDN w:val="0"/>
        <w:adjustRightInd w:val="0"/>
        <w:ind w:firstLine="851"/>
        <w:jc w:val="both"/>
        <w:textAlignment w:val="baseline"/>
        <w:rPr>
          <w:sz w:val="28"/>
          <w:szCs w:val="28"/>
          <w:lang w:eastAsia="en-US"/>
        </w:rPr>
      </w:pPr>
    </w:p>
    <w:p w:rsidR="002D601C" w:rsidRPr="00D81DAA" w:rsidRDefault="00D81DAA" w:rsidP="002250E6">
      <w:pPr>
        <w:pStyle w:val="21"/>
        <w:widowControl w:val="0"/>
        <w:autoSpaceDE w:val="0"/>
        <w:autoSpaceDN w:val="0"/>
        <w:adjustRightInd w:val="0"/>
        <w:spacing w:line="360" w:lineRule="atLeast"/>
        <w:ind w:firstLine="709"/>
        <w:rPr>
          <w:rFonts w:ascii="Times New Roman" w:hAnsi="Times New Roman" w:cs="Times New Roman"/>
          <w:b/>
        </w:rPr>
      </w:pPr>
      <w:r w:rsidRPr="00D81DAA">
        <w:rPr>
          <w:rFonts w:ascii="Times New Roman" w:hAnsi="Times New Roman" w:cs="Times New Roman"/>
          <w:b/>
        </w:rPr>
        <w:t>8</w:t>
      </w:r>
      <w:r w:rsidR="002D601C" w:rsidRPr="00D81DAA">
        <w:rPr>
          <w:rFonts w:ascii="Times New Roman" w:hAnsi="Times New Roman" w:cs="Times New Roman"/>
          <w:b/>
        </w:rPr>
        <w:t xml:space="preserve">. Ожидаемые конечные результаты реализации </w:t>
      </w:r>
      <w:r w:rsidR="002250E6" w:rsidRPr="00D81DAA">
        <w:rPr>
          <w:rFonts w:ascii="Times New Roman" w:hAnsi="Times New Roman" w:cs="Times New Roman"/>
          <w:b/>
        </w:rPr>
        <w:t xml:space="preserve">муниципальной </w:t>
      </w:r>
      <w:r w:rsidR="002D601C" w:rsidRPr="00D81DAA">
        <w:rPr>
          <w:rFonts w:ascii="Times New Roman" w:hAnsi="Times New Roman" w:cs="Times New Roman"/>
          <w:b/>
        </w:rPr>
        <w:t>программы:</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 xml:space="preserve">Предусматривается два контрольных этапа реализации </w:t>
      </w:r>
      <w:r w:rsidR="002250E6">
        <w:rPr>
          <w:sz w:val="28"/>
          <w:szCs w:val="28"/>
        </w:rPr>
        <w:t xml:space="preserve">муниципальной </w:t>
      </w:r>
      <w:r w:rsidRPr="002250E6">
        <w:rPr>
          <w:sz w:val="28"/>
          <w:szCs w:val="28"/>
        </w:rPr>
        <w:t>программы:</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этап 1: 2014-2018 годы;</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этап 2: 2019-2020 годы.</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Основные результаты первого этапа:</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утверждение органами местного самоуправления схем</w:t>
      </w:r>
      <w:r w:rsidR="002250E6">
        <w:rPr>
          <w:sz w:val="28"/>
          <w:szCs w:val="28"/>
        </w:rPr>
        <w:t xml:space="preserve"> </w:t>
      </w:r>
      <w:r w:rsidRPr="002250E6">
        <w:rPr>
          <w:sz w:val="28"/>
          <w:szCs w:val="28"/>
        </w:rPr>
        <w:t>теплоснабжения, водоснабжения, водоотведения;</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развитие кредитно-финансовых механизмов модернизации коммунальной инфраструктуры;</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снижение среднего уровня износа коммунальной инфраструктуры до нормативного уровня;</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 xml:space="preserve">улучшение показателей качества, надежности, безопасности и </w:t>
      </w:r>
      <w:proofErr w:type="spellStart"/>
      <w:r w:rsidRPr="002250E6">
        <w:rPr>
          <w:sz w:val="28"/>
          <w:szCs w:val="28"/>
        </w:rPr>
        <w:t>энергоэффективности</w:t>
      </w:r>
      <w:proofErr w:type="spellEnd"/>
      <w:r w:rsidRPr="002250E6">
        <w:rPr>
          <w:sz w:val="28"/>
          <w:szCs w:val="28"/>
        </w:rPr>
        <w:t xml:space="preserve"> поставляемых коммунальных ресурсов;</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 xml:space="preserve">снижение издержек при производстве и поставке коммунальных ресурсов за счет повышения </w:t>
      </w:r>
      <w:proofErr w:type="spellStart"/>
      <w:r w:rsidRPr="002250E6">
        <w:rPr>
          <w:sz w:val="28"/>
          <w:szCs w:val="28"/>
        </w:rPr>
        <w:t>энергоэффективности</w:t>
      </w:r>
      <w:proofErr w:type="spellEnd"/>
      <w:r w:rsidRPr="002250E6">
        <w:rPr>
          <w:sz w:val="28"/>
          <w:szCs w:val="28"/>
        </w:rPr>
        <w:t>, внедрения современных форм управления и, как следствие, снижение себестоимости коммунальных услуг;</w:t>
      </w:r>
    </w:p>
    <w:p w:rsidR="004705C0" w:rsidRDefault="002D601C" w:rsidP="004705C0">
      <w:pPr>
        <w:suppressAutoHyphens/>
        <w:autoSpaceDE w:val="0"/>
        <w:autoSpaceDN w:val="0"/>
        <w:adjustRightInd w:val="0"/>
        <w:spacing w:line="360" w:lineRule="atLeast"/>
        <w:ind w:firstLine="709"/>
        <w:jc w:val="both"/>
        <w:rPr>
          <w:sz w:val="28"/>
          <w:szCs w:val="28"/>
        </w:rPr>
      </w:pPr>
      <w:r w:rsidRPr="002250E6">
        <w:rPr>
          <w:sz w:val="28"/>
          <w:szCs w:val="28"/>
        </w:rPr>
        <w:t>снижение темпов роста физического износа муниципального имущества;</w:t>
      </w:r>
      <w:r w:rsidR="004705C0">
        <w:rPr>
          <w:sz w:val="28"/>
          <w:szCs w:val="28"/>
        </w:rPr>
        <w:br w:type="page"/>
      </w:r>
    </w:p>
    <w:p w:rsidR="002D601C" w:rsidRDefault="002D601C" w:rsidP="004705C0">
      <w:pPr>
        <w:suppressAutoHyphens/>
        <w:autoSpaceDE w:val="0"/>
        <w:autoSpaceDN w:val="0"/>
        <w:adjustRightInd w:val="0"/>
        <w:spacing w:line="360" w:lineRule="atLeast"/>
        <w:jc w:val="center"/>
      </w:pPr>
    </w:p>
    <w:p w:rsidR="004705C0" w:rsidRDefault="004705C0" w:rsidP="004705C0">
      <w:pPr>
        <w:suppressAutoHyphens/>
        <w:autoSpaceDE w:val="0"/>
        <w:autoSpaceDN w:val="0"/>
        <w:adjustRightInd w:val="0"/>
        <w:spacing w:line="360" w:lineRule="atLeast"/>
        <w:jc w:val="center"/>
      </w:pPr>
      <w:r>
        <w:t>6</w:t>
      </w:r>
    </w:p>
    <w:p w:rsidR="004705C0" w:rsidRPr="004705C0" w:rsidRDefault="004705C0" w:rsidP="004705C0">
      <w:pPr>
        <w:suppressAutoHyphens/>
        <w:autoSpaceDE w:val="0"/>
        <w:autoSpaceDN w:val="0"/>
        <w:adjustRightInd w:val="0"/>
        <w:spacing w:line="360" w:lineRule="atLeast"/>
        <w:jc w:val="center"/>
      </w:pP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повышение надежности работы инженерных систем жизнеобеспечения;</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формирование конкурентного профессионального рынка</w:t>
      </w:r>
      <w:r w:rsidR="004705C0">
        <w:rPr>
          <w:sz w:val="28"/>
          <w:szCs w:val="28"/>
        </w:rPr>
        <w:t xml:space="preserve"> </w:t>
      </w:r>
      <w:r w:rsidRPr="002250E6">
        <w:rPr>
          <w:sz w:val="28"/>
          <w:szCs w:val="28"/>
        </w:rPr>
        <w:t>коммунальных услуг.</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Основные результаты второго этапа:</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увеличение доли заемных средств в общем объеме капитальных вложений в системы теплоснабжения, водоснабжения, водоотведения и очистки сточных вод до 30 %;</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снижение уровня потерь при производстве, транспортировке и распределении коммунальных ресурсов;</w:t>
      </w:r>
    </w:p>
    <w:p w:rsidR="002D601C" w:rsidRP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повышение удовлетворенности населения Российской Федерации уровнем жилищно-коммунального обслуживания;</w:t>
      </w:r>
    </w:p>
    <w:p w:rsidR="002250E6" w:rsidRDefault="002D601C" w:rsidP="002250E6">
      <w:pPr>
        <w:suppressAutoHyphens/>
        <w:autoSpaceDE w:val="0"/>
        <w:autoSpaceDN w:val="0"/>
        <w:adjustRightInd w:val="0"/>
        <w:spacing w:line="360" w:lineRule="atLeast"/>
        <w:ind w:firstLine="709"/>
        <w:jc w:val="both"/>
        <w:rPr>
          <w:sz w:val="28"/>
          <w:szCs w:val="28"/>
        </w:rPr>
      </w:pPr>
      <w:r w:rsidRPr="002250E6">
        <w:rPr>
          <w:sz w:val="28"/>
          <w:szCs w:val="28"/>
        </w:rPr>
        <w:t>увеличение доли потребления энергетических ресурсов по приборам учета до 85-100 %.</w:t>
      </w:r>
    </w:p>
    <w:p w:rsidR="00D81DAA" w:rsidRDefault="002250E6" w:rsidP="004705C0">
      <w:pPr>
        <w:rPr>
          <w:sz w:val="28"/>
          <w:szCs w:val="28"/>
          <w:lang w:eastAsia="en-US"/>
        </w:rPr>
      </w:pPr>
      <w:r>
        <w:rPr>
          <w:sz w:val="28"/>
          <w:szCs w:val="28"/>
        </w:rPr>
        <w:br w:type="page"/>
      </w:r>
    </w:p>
    <w:p w:rsidR="004705C0" w:rsidRDefault="004705C0" w:rsidP="004705C0">
      <w:pPr>
        <w:pStyle w:val="21"/>
        <w:widowControl w:val="0"/>
        <w:autoSpaceDE w:val="0"/>
        <w:autoSpaceDN w:val="0"/>
        <w:adjustRightInd w:val="0"/>
        <w:spacing w:line="240" w:lineRule="exact"/>
        <w:jc w:val="center"/>
        <w:outlineLvl w:val="2"/>
        <w:rPr>
          <w:rFonts w:ascii="Times New Roman" w:hAnsi="Times New Roman" w:cs="Times New Roman"/>
          <w:b/>
          <w:sz w:val="24"/>
          <w:szCs w:val="24"/>
        </w:rPr>
      </w:pPr>
    </w:p>
    <w:p w:rsidR="004705C0" w:rsidRPr="004705C0" w:rsidRDefault="004705C0" w:rsidP="004705C0">
      <w:pPr>
        <w:pStyle w:val="21"/>
        <w:widowControl w:val="0"/>
        <w:autoSpaceDE w:val="0"/>
        <w:autoSpaceDN w:val="0"/>
        <w:adjustRightInd w:val="0"/>
        <w:spacing w:line="240" w:lineRule="exact"/>
        <w:jc w:val="center"/>
        <w:outlineLvl w:val="2"/>
        <w:rPr>
          <w:rFonts w:ascii="Times New Roman" w:hAnsi="Times New Roman" w:cs="Times New Roman"/>
          <w:sz w:val="24"/>
          <w:szCs w:val="24"/>
        </w:rPr>
      </w:pPr>
      <w:r w:rsidRPr="004705C0">
        <w:rPr>
          <w:rFonts w:ascii="Times New Roman" w:hAnsi="Times New Roman" w:cs="Times New Roman"/>
          <w:sz w:val="24"/>
          <w:szCs w:val="24"/>
        </w:rPr>
        <w:t>7</w:t>
      </w:r>
    </w:p>
    <w:p w:rsidR="004705C0" w:rsidRDefault="004705C0" w:rsidP="002250E6">
      <w:pPr>
        <w:pStyle w:val="21"/>
        <w:widowControl w:val="0"/>
        <w:autoSpaceDE w:val="0"/>
        <w:autoSpaceDN w:val="0"/>
        <w:adjustRightInd w:val="0"/>
        <w:spacing w:line="240" w:lineRule="exact"/>
        <w:ind w:firstLine="708"/>
        <w:outlineLvl w:val="2"/>
        <w:rPr>
          <w:rFonts w:ascii="Times New Roman" w:hAnsi="Times New Roman" w:cs="Times New Roman"/>
          <w:b/>
        </w:rPr>
      </w:pPr>
    </w:p>
    <w:p w:rsidR="002250E6" w:rsidRDefault="002250E6" w:rsidP="002250E6">
      <w:pPr>
        <w:pStyle w:val="21"/>
        <w:widowControl w:val="0"/>
        <w:autoSpaceDE w:val="0"/>
        <w:autoSpaceDN w:val="0"/>
        <w:adjustRightInd w:val="0"/>
        <w:spacing w:line="240" w:lineRule="exact"/>
        <w:ind w:firstLine="708"/>
        <w:outlineLvl w:val="2"/>
        <w:rPr>
          <w:rFonts w:ascii="Times New Roman" w:hAnsi="Times New Roman" w:cs="Times New Roman"/>
          <w:b/>
        </w:rPr>
      </w:pPr>
      <w:r>
        <w:rPr>
          <w:rFonts w:ascii="Times New Roman" w:hAnsi="Times New Roman" w:cs="Times New Roman"/>
          <w:b/>
          <w:lang w:val="en-US"/>
        </w:rPr>
        <w:t>I</w:t>
      </w:r>
      <w:r>
        <w:rPr>
          <w:rFonts w:ascii="Times New Roman" w:hAnsi="Times New Roman" w:cs="Times New Roman"/>
          <w:b/>
        </w:rPr>
        <w:t xml:space="preserve">. </w:t>
      </w:r>
      <w:r w:rsidR="002D601C">
        <w:rPr>
          <w:rFonts w:ascii="Times New Roman" w:hAnsi="Times New Roman" w:cs="Times New Roman"/>
          <w:b/>
        </w:rPr>
        <w:t xml:space="preserve">Общая характеристика текущего состояния </w:t>
      </w:r>
    </w:p>
    <w:p w:rsidR="002D601C" w:rsidRDefault="002250E6" w:rsidP="002250E6">
      <w:pPr>
        <w:pStyle w:val="21"/>
        <w:widowControl w:val="0"/>
        <w:autoSpaceDE w:val="0"/>
        <w:autoSpaceDN w:val="0"/>
        <w:adjustRightInd w:val="0"/>
        <w:spacing w:line="240" w:lineRule="exact"/>
        <w:ind w:firstLine="708"/>
        <w:outlineLvl w:val="2"/>
        <w:rPr>
          <w:rFonts w:ascii="Times New Roman" w:hAnsi="Times New Roman" w:cs="Times New Roman"/>
          <w:b/>
        </w:rPr>
      </w:pPr>
      <w:r>
        <w:rPr>
          <w:rFonts w:ascii="Times New Roman" w:hAnsi="Times New Roman" w:cs="Times New Roman"/>
          <w:b/>
        </w:rPr>
        <w:t xml:space="preserve">   </w:t>
      </w:r>
      <w:r w:rsidR="002D601C">
        <w:rPr>
          <w:rFonts w:ascii="Times New Roman" w:hAnsi="Times New Roman" w:cs="Times New Roman"/>
          <w:b/>
        </w:rPr>
        <w:t>жилищно-коммунальной сферы, приоритеты и цели</w:t>
      </w:r>
    </w:p>
    <w:p w:rsidR="002D601C" w:rsidRDefault="002D601C" w:rsidP="002D601C">
      <w:pPr>
        <w:ind w:left="720"/>
        <w:jc w:val="both"/>
        <w:rPr>
          <w:sz w:val="28"/>
          <w:szCs w:val="28"/>
        </w:rPr>
      </w:pPr>
    </w:p>
    <w:p w:rsidR="002D601C" w:rsidRDefault="002D601C" w:rsidP="00F779EA">
      <w:pPr>
        <w:widowControl w:val="0"/>
        <w:suppressAutoHyphens/>
        <w:autoSpaceDE w:val="0"/>
        <w:autoSpaceDN w:val="0"/>
        <w:adjustRightInd w:val="0"/>
        <w:spacing w:line="360" w:lineRule="atLeast"/>
        <w:ind w:firstLine="709"/>
        <w:jc w:val="both"/>
        <w:rPr>
          <w:sz w:val="28"/>
          <w:szCs w:val="28"/>
          <w:lang w:eastAsia="en-US"/>
        </w:rPr>
      </w:pPr>
      <w:r>
        <w:rPr>
          <w:sz w:val="28"/>
          <w:szCs w:val="28"/>
        </w:rPr>
        <w:t xml:space="preserve">Жилищно-коммунальное хозяйство города Боровичи должно развиваться в целях обеспечения нормативного качества жилищно-коммунальных услуг и надежности систем коммунальной инфраструктуры, повышения </w:t>
      </w:r>
      <w:proofErr w:type="spellStart"/>
      <w:r>
        <w:rPr>
          <w:sz w:val="28"/>
          <w:szCs w:val="28"/>
        </w:rPr>
        <w:t>энергоэффективности</w:t>
      </w:r>
      <w:proofErr w:type="spellEnd"/>
      <w:r>
        <w:rPr>
          <w:sz w:val="28"/>
          <w:szCs w:val="28"/>
        </w:rPr>
        <w:t xml:space="preserve"> систем коммунальной инфраструктуры, оптимизации затрат на производство коммунальных ресурсов.</w:t>
      </w:r>
    </w:p>
    <w:p w:rsidR="002D601C" w:rsidRDefault="002D601C" w:rsidP="00F779EA">
      <w:pPr>
        <w:widowControl w:val="0"/>
        <w:suppressAutoHyphens/>
        <w:autoSpaceDE w:val="0"/>
        <w:autoSpaceDN w:val="0"/>
        <w:adjustRightInd w:val="0"/>
        <w:spacing w:line="360" w:lineRule="atLeast"/>
        <w:ind w:firstLine="709"/>
        <w:jc w:val="both"/>
        <w:rPr>
          <w:sz w:val="28"/>
          <w:szCs w:val="28"/>
        </w:rPr>
      </w:pPr>
      <w:r>
        <w:rPr>
          <w:sz w:val="28"/>
          <w:szCs w:val="28"/>
        </w:rPr>
        <w:t>Деятельность организаций коммунального комплекса города характеризуется низким качеством предоставления коммунальных услуг, неэффективным использованием природных ресурсов, загрязнением окружающей среды. Инженерные сети и объекты коммунальной инфраструктуры города находятся в изношенном состоянии.  Инфраструктура водоснабжения и водоотведения города Боровичи на протяжении ряда лет недостаточно финансировалась, вследствие чего е</w:t>
      </w:r>
      <w:r w:rsidR="00F779EA">
        <w:rPr>
          <w:sz w:val="28"/>
          <w:szCs w:val="28"/>
        </w:rPr>
        <w:t>ё</w:t>
      </w:r>
      <w:r>
        <w:rPr>
          <w:sz w:val="28"/>
          <w:szCs w:val="28"/>
        </w:rPr>
        <w:t xml:space="preserve"> технический уровень значительно отстал от потребностей настоящего времени. Из 199,4 км водоводов, находящихся в эксплуатации специализированных коммунальных предприятий, 98,6 км (49,4%) нуждается в срочной замене. Износ объектов водоснабжения в среднем по городу составляет 74,0%.</w:t>
      </w:r>
      <w:r w:rsidR="00F779EA">
        <w:rPr>
          <w:sz w:val="28"/>
          <w:szCs w:val="28"/>
        </w:rPr>
        <w:t xml:space="preserve"> </w:t>
      </w:r>
      <w:r>
        <w:rPr>
          <w:sz w:val="28"/>
          <w:szCs w:val="28"/>
        </w:rPr>
        <w:t>Износ объектов водоотведения в среднем по району составляет 74,0%.</w:t>
      </w:r>
    </w:p>
    <w:p w:rsidR="002D601C" w:rsidRDefault="002D601C" w:rsidP="00F779EA">
      <w:pPr>
        <w:widowControl w:val="0"/>
        <w:suppressAutoHyphens/>
        <w:autoSpaceDE w:val="0"/>
        <w:autoSpaceDN w:val="0"/>
        <w:adjustRightInd w:val="0"/>
        <w:spacing w:line="360" w:lineRule="atLeast"/>
        <w:ind w:firstLine="709"/>
        <w:jc w:val="both"/>
        <w:rPr>
          <w:sz w:val="28"/>
          <w:szCs w:val="28"/>
        </w:rPr>
      </w:pPr>
      <w:r>
        <w:rPr>
          <w:sz w:val="28"/>
          <w:szCs w:val="28"/>
        </w:rPr>
        <w:t>В год на сетях и объектах водоснабжения происходит до 112 аварий и до 830 аварий</w:t>
      </w:r>
      <w:r w:rsidR="00F779EA">
        <w:rPr>
          <w:sz w:val="28"/>
          <w:szCs w:val="28"/>
        </w:rPr>
        <w:t xml:space="preserve"> – </w:t>
      </w:r>
      <w:r>
        <w:rPr>
          <w:sz w:val="28"/>
          <w:szCs w:val="28"/>
        </w:rPr>
        <w:t xml:space="preserve">на сетях канализации. Неудовлетворительное техническое состояние водопроводных систем приводит к росту потерь воды. В результате накопленного износа растет количество сбоев и аварий в коммунальных системах, сроки их ликвидации и стоимость ремонтов. </w:t>
      </w:r>
    </w:p>
    <w:p w:rsidR="002D601C" w:rsidRDefault="002D601C" w:rsidP="00F779EA">
      <w:pPr>
        <w:widowControl w:val="0"/>
        <w:suppressAutoHyphens/>
        <w:autoSpaceDE w:val="0"/>
        <w:autoSpaceDN w:val="0"/>
        <w:adjustRightInd w:val="0"/>
        <w:spacing w:line="360" w:lineRule="atLeast"/>
        <w:ind w:firstLine="709"/>
        <w:jc w:val="both"/>
        <w:rPr>
          <w:sz w:val="28"/>
          <w:szCs w:val="28"/>
        </w:rPr>
      </w:pPr>
      <w:r>
        <w:rPr>
          <w:sz w:val="28"/>
          <w:szCs w:val="28"/>
        </w:rPr>
        <w:t xml:space="preserve">В городе в некоторых микрорайонах отмечается низкое качество питьевой воды, особенно низкий процент обеспеченности населения качественной питьевой водой в микрорайоне </w:t>
      </w:r>
      <w:proofErr w:type="spellStart"/>
      <w:r>
        <w:rPr>
          <w:sz w:val="28"/>
          <w:szCs w:val="28"/>
        </w:rPr>
        <w:t>Вельгия</w:t>
      </w:r>
      <w:proofErr w:type="spellEnd"/>
      <w:r w:rsidR="00F779EA">
        <w:rPr>
          <w:sz w:val="28"/>
          <w:szCs w:val="28"/>
        </w:rPr>
        <w:t xml:space="preserve"> – </w:t>
      </w:r>
      <w:r>
        <w:rPr>
          <w:sz w:val="28"/>
          <w:szCs w:val="28"/>
        </w:rPr>
        <w:t>6,0%.</w:t>
      </w:r>
    </w:p>
    <w:p w:rsidR="002D601C" w:rsidRDefault="002D601C" w:rsidP="00F779EA">
      <w:pPr>
        <w:widowControl w:val="0"/>
        <w:suppressAutoHyphens/>
        <w:autoSpaceDE w:val="0"/>
        <w:autoSpaceDN w:val="0"/>
        <w:adjustRightInd w:val="0"/>
        <w:spacing w:line="360" w:lineRule="atLeast"/>
        <w:ind w:firstLine="709"/>
        <w:jc w:val="both"/>
        <w:rPr>
          <w:sz w:val="28"/>
          <w:szCs w:val="28"/>
        </w:rPr>
      </w:pPr>
      <w:r>
        <w:rPr>
          <w:sz w:val="28"/>
          <w:szCs w:val="28"/>
        </w:rPr>
        <w:t>На качество питьевой воды значительное влияние оказывает состояние воды в источниках водоснабжения и состояние водопроводных сетей.</w:t>
      </w:r>
    </w:p>
    <w:p w:rsidR="002D601C" w:rsidRDefault="002D601C" w:rsidP="00F779EA">
      <w:pPr>
        <w:suppressAutoHyphens/>
        <w:spacing w:line="360" w:lineRule="atLeast"/>
        <w:ind w:firstLine="709"/>
        <w:jc w:val="both"/>
        <w:rPr>
          <w:sz w:val="28"/>
          <w:szCs w:val="28"/>
        </w:rPr>
      </w:pPr>
      <w:r>
        <w:rPr>
          <w:sz w:val="28"/>
          <w:szCs w:val="28"/>
        </w:rPr>
        <w:t>Поверхностные водные источники района загрязнены, поскольку используются не только для забора воды, но и как приемники хозяйственно-бытовых, промышленных и ливневых стоков. Основным источником хозяйственно-питьевого водоснабжения города являются поверхностные воды, на долю которых приходится около 67,7% общего объема водопотребления.</w:t>
      </w:r>
    </w:p>
    <w:p w:rsidR="004705C0" w:rsidRDefault="002D601C" w:rsidP="00F779EA">
      <w:pPr>
        <w:suppressAutoHyphens/>
        <w:spacing w:line="360" w:lineRule="atLeast"/>
        <w:ind w:firstLine="709"/>
        <w:jc w:val="both"/>
        <w:rPr>
          <w:sz w:val="28"/>
          <w:szCs w:val="28"/>
        </w:rPr>
      </w:pPr>
      <w:r>
        <w:rPr>
          <w:sz w:val="28"/>
          <w:szCs w:val="28"/>
        </w:rPr>
        <w:t>По своему качеству поверхностные воды города (река Мста) характеризуются высокой цветностью, большим количеством органических веществ гумусового происхождения, низкой минерализацией, высокой</w:t>
      </w:r>
    </w:p>
    <w:p w:rsidR="004705C0" w:rsidRDefault="004705C0">
      <w:pPr>
        <w:rPr>
          <w:sz w:val="28"/>
          <w:szCs w:val="28"/>
        </w:rPr>
      </w:pPr>
      <w:r>
        <w:rPr>
          <w:sz w:val="28"/>
          <w:szCs w:val="28"/>
        </w:rPr>
        <w:br w:type="page"/>
      </w:r>
    </w:p>
    <w:p w:rsidR="004705C0" w:rsidRDefault="004705C0" w:rsidP="004705C0">
      <w:pPr>
        <w:suppressAutoHyphens/>
        <w:spacing w:line="360" w:lineRule="atLeast"/>
        <w:jc w:val="center"/>
      </w:pPr>
    </w:p>
    <w:p w:rsidR="004705C0" w:rsidRDefault="004705C0" w:rsidP="004705C0">
      <w:pPr>
        <w:suppressAutoHyphens/>
        <w:spacing w:line="360" w:lineRule="atLeast"/>
        <w:jc w:val="center"/>
      </w:pPr>
      <w:r>
        <w:t>8</w:t>
      </w:r>
    </w:p>
    <w:p w:rsidR="004705C0" w:rsidRPr="004705C0" w:rsidRDefault="004705C0" w:rsidP="004705C0">
      <w:pPr>
        <w:suppressAutoHyphens/>
        <w:spacing w:line="360" w:lineRule="atLeast"/>
        <w:jc w:val="center"/>
      </w:pPr>
    </w:p>
    <w:p w:rsidR="002D601C" w:rsidRDefault="002D601C" w:rsidP="004705C0">
      <w:pPr>
        <w:suppressAutoHyphens/>
        <w:spacing w:line="360" w:lineRule="atLeast"/>
        <w:jc w:val="both"/>
        <w:rPr>
          <w:sz w:val="28"/>
          <w:szCs w:val="28"/>
        </w:rPr>
      </w:pPr>
      <w:r>
        <w:rPr>
          <w:sz w:val="28"/>
          <w:szCs w:val="28"/>
        </w:rPr>
        <w:t xml:space="preserve">бактериальной загрязненностью и по ГОСТ 2761-84 «Источники централизованного хозяйственно-питьевого водоснабжения» относятся ко 2 и 3 классу – к </w:t>
      </w:r>
      <w:proofErr w:type="gramStart"/>
      <w:r>
        <w:rPr>
          <w:sz w:val="28"/>
          <w:szCs w:val="28"/>
        </w:rPr>
        <w:t>загрязненным</w:t>
      </w:r>
      <w:proofErr w:type="gramEnd"/>
      <w:r>
        <w:rPr>
          <w:sz w:val="28"/>
          <w:szCs w:val="28"/>
        </w:rPr>
        <w:t xml:space="preserve"> и умерено загрязненным. Вода из поверхностных водоемов перед подачей населению требует проведения полного комплекса очистки (</w:t>
      </w:r>
      <w:proofErr w:type="spellStart"/>
      <w:r>
        <w:rPr>
          <w:sz w:val="28"/>
          <w:szCs w:val="28"/>
        </w:rPr>
        <w:t>коагулирование</w:t>
      </w:r>
      <w:proofErr w:type="spellEnd"/>
      <w:r>
        <w:rPr>
          <w:sz w:val="28"/>
          <w:szCs w:val="28"/>
        </w:rPr>
        <w:t>, отстаивание, фильтрация, обеззараживание).</w:t>
      </w:r>
    </w:p>
    <w:p w:rsidR="002D601C" w:rsidRDefault="002D601C" w:rsidP="00F779EA">
      <w:pPr>
        <w:suppressAutoHyphens/>
        <w:spacing w:line="360" w:lineRule="atLeast"/>
        <w:ind w:firstLine="709"/>
        <w:jc w:val="both"/>
        <w:rPr>
          <w:sz w:val="28"/>
          <w:szCs w:val="28"/>
        </w:rPr>
      </w:pPr>
      <w:r>
        <w:rPr>
          <w:spacing w:val="-4"/>
          <w:sz w:val="28"/>
          <w:szCs w:val="28"/>
        </w:rPr>
        <w:t xml:space="preserve">Установленная производственная мощность водопроводов – 19,5 </w:t>
      </w:r>
      <w:proofErr w:type="spellStart"/>
      <w:r>
        <w:rPr>
          <w:spacing w:val="-4"/>
          <w:sz w:val="28"/>
          <w:szCs w:val="28"/>
        </w:rPr>
        <w:t>тыс</w:t>
      </w:r>
      <w:proofErr w:type="gramStart"/>
      <w:r>
        <w:rPr>
          <w:spacing w:val="-4"/>
          <w:sz w:val="28"/>
          <w:szCs w:val="28"/>
        </w:rPr>
        <w:t>.к</w:t>
      </w:r>
      <w:proofErr w:type="gramEnd"/>
      <w:r>
        <w:rPr>
          <w:spacing w:val="-4"/>
          <w:sz w:val="28"/>
          <w:szCs w:val="28"/>
        </w:rPr>
        <w:t>уб.м</w:t>
      </w:r>
      <w:proofErr w:type="spellEnd"/>
      <w:r>
        <w:rPr>
          <w:spacing w:val="-4"/>
          <w:sz w:val="28"/>
          <w:szCs w:val="28"/>
        </w:rPr>
        <w:t xml:space="preserve"> </w:t>
      </w:r>
      <w:r>
        <w:rPr>
          <w:sz w:val="28"/>
          <w:szCs w:val="28"/>
        </w:rPr>
        <w:t xml:space="preserve">в сутки. В 2013 году плановый отпуск воды потребителям составил 2,38 </w:t>
      </w:r>
      <w:proofErr w:type="spellStart"/>
      <w:r>
        <w:rPr>
          <w:sz w:val="28"/>
          <w:szCs w:val="28"/>
        </w:rPr>
        <w:t>млн</w:t>
      </w:r>
      <w:proofErr w:type="gramStart"/>
      <w:r>
        <w:rPr>
          <w:sz w:val="28"/>
          <w:szCs w:val="28"/>
        </w:rPr>
        <w:t>.к</w:t>
      </w:r>
      <w:proofErr w:type="gramEnd"/>
      <w:r>
        <w:rPr>
          <w:sz w:val="28"/>
          <w:szCs w:val="28"/>
        </w:rPr>
        <w:t>уб.м</w:t>
      </w:r>
      <w:proofErr w:type="spellEnd"/>
      <w:r>
        <w:rPr>
          <w:sz w:val="28"/>
          <w:szCs w:val="28"/>
        </w:rPr>
        <w:t xml:space="preserve">, в том числе 1,6 </w:t>
      </w:r>
      <w:proofErr w:type="spellStart"/>
      <w:r>
        <w:rPr>
          <w:sz w:val="28"/>
          <w:szCs w:val="28"/>
        </w:rPr>
        <w:t>млн.куб.м</w:t>
      </w:r>
      <w:proofErr w:type="spellEnd"/>
      <w:r>
        <w:rPr>
          <w:sz w:val="28"/>
          <w:szCs w:val="28"/>
        </w:rPr>
        <w:t xml:space="preserve"> населению и бюджетным организациям. Среднесуточный отпуск воды на 1 человека</w:t>
      </w:r>
      <w:r w:rsidR="006042D0">
        <w:rPr>
          <w:sz w:val="28"/>
          <w:szCs w:val="28"/>
        </w:rPr>
        <w:t xml:space="preserve"> – </w:t>
      </w:r>
      <w:r>
        <w:rPr>
          <w:sz w:val="28"/>
          <w:szCs w:val="28"/>
        </w:rPr>
        <w:t>175 литров.</w:t>
      </w:r>
    </w:p>
    <w:p w:rsidR="002D601C" w:rsidRDefault="002D601C" w:rsidP="00F779EA">
      <w:pPr>
        <w:suppressAutoHyphens/>
        <w:spacing w:line="360" w:lineRule="atLeast"/>
        <w:ind w:firstLine="709"/>
        <w:jc w:val="both"/>
        <w:rPr>
          <w:sz w:val="28"/>
          <w:szCs w:val="28"/>
        </w:rPr>
      </w:pPr>
      <w:r>
        <w:rPr>
          <w:sz w:val="28"/>
          <w:szCs w:val="28"/>
        </w:rPr>
        <w:t xml:space="preserve">Протяженность канализационных  коллекторов – 19,81 км, уличной канализационной сети – 111,74 км. </w:t>
      </w:r>
    </w:p>
    <w:p w:rsidR="002D601C" w:rsidRDefault="002D601C" w:rsidP="00F779EA">
      <w:pPr>
        <w:suppressAutoHyphens/>
        <w:spacing w:line="360" w:lineRule="atLeast"/>
        <w:ind w:firstLine="709"/>
        <w:jc w:val="both"/>
        <w:rPr>
          <w:sz w:val="28"/>
          <w:szCs w:val="28"/>
        </w:rPr>
      </w:pPr>
      <w:r>
        <w:rPr>
          <w:sz w:val="28"/>
          <w:szCs w:val="28"/>
        </w:rPr>
        <w:t>Для очистки сточных вод в городе функциониру</w:t>
      </w:r>
      <w:r w:rsidR="0004402A">
        <w:rPr>
          <w:sz w:val="28"/>
          <w:szCs w:val="28"/>
        </w:rPr>
        <w:t>е</w:t>
      </w:r>
      <w:r>
        <w:rPr>
          <w:sz w:val="28"/>
          <w:szCs w:val="28"/>
        </w:rPr>
        <w:t>т 1 сооружени</w:t>
      </w:r>
      <w:r w:rsidR="006042D0">
        <w:rPr>
          <w:sz w:val="28"/>
          <w:szCs w:val="28"/>
        </w:rPr>
        <w:t>е</w:t>
      </w:r>
      <w:r>
        <w:rPr>
          <w:sz w:val="28"/>
          <w:szCs w:val="28"/>
        </w:rPr>
        <w:t xml:space="preserve"> физико-химической очистки, загруженность котор</w:t>
      </w:r>
      <w:r w:rsidR="006042D0">
        <w:rPr>
          <w:sz w:val="28"/>
          <w:szCs w:val="28"/>
        </w:rPr>
        <w:t>о</w:t>
      </w:r>
      <w:r w:rsidR="0004402A">
        <w:rPr>
          <w:sz w:val="28"/>
          <w:szCs w:val="28"/>
        </w:rPr>
        <w:t>го</w:t>
      </w:r>
      <w:r>
        <w:rPr>
          <w:sz w:val="28"/>
          <w:szCs w:val="28"/>
        </w:rPr>
        <w:t xml:space="preserve"> составляет 50% от проектной мощности. Суммарная производительность очистных сооружений – 20,08 </w:t>
      </w:r>
      <w:proofErr w:type="spellStart"/>
      <w:r>
        <w:rPr>
          <w:sz w:val="28"/>
          <w:szCs w:val="28"/>
        </w:rPr>
        <w:t>млн</w:t>
      </w:r>
      <w:proofErr w:type="gramStart"/>
      <w:r>
        <w:rPr>
          <w:sz w:val="28"/>
          <w:szCs w:val="28"/>
        </w:rPr>
        <w:t>.к</w:t>
      </w:r>
      <w:proofErr w:type="gramEnd"/>
      <w:r>
        <w:rPr>
          <w:sz w:val="28"/>
          <w:szCs w:val="28"/>
        </w:rPr>
        <w:t>уб.м</w:t>
      </w:r>
      <w:proofErr w:type="spellEnd"/>
      <w:r>
        <w:rPr>
          <w:sz w:val="28"/>
          <w:szCs w:val="28"/>
        </w:rPr>
        <w:t xml:space="preserve"> в год.</w:t>
      </w:r>
    </w:p>
    <w:p w:rsidR="002D601C" w:rsidRDefault="002D601C" w:rsidP="00F779EA">
      <w:pPr>
        <w:suppressAutoHyphens/>
        <w:spacing w:line="360" w:lineRule="atLeast"/>
        <w:ind w:firstLine="709"/>
        <w:jc w:val="both"/>
        <w:rPr>
          <w:sz w:val="28"/>
          <w:szCs w:val="28"/>
        </w:rPr>
      </w:pPr>
      <w:r>
        <w:rPr>
          <w:sz w:val="28"/>
          <w:szCs w:val="28"/>
        </w:rPr>
        <w:t xml:space="preserve">Оценка эффективности очистных сооружений, основанная на критериях соблюдения водопользователем разработанных и утвержденных нормативов предельно-допустимого сброса, показывает достаточную степень очистки. Имеются факты превышения предельно-допустимой концентрации  как минимум по одному ингредиенту, что является следствием несоответствия количественных и качественных характеристик, поступающих на очистку сточных вод, проектным параметрам, несоответствия действующих </w:t>
      </w:r>
      <w:r>
        <w:rPr>
          <w:spacing w:val="-6"/>
          <w:sz w:val="28"/>
          <w:szCs w:val="28"/>
        </w:rPr>
        <w:t xml:space="preserve">нормативов </w:t>
      </w:r>
      <w:r>
        <w:rPr>
          <w:sz w:val="28"/>
          <w:szCs w:val="28"/>
        </w:rPr>
        <w:t xml:space="preserve">предельно-допустимой концентрации технологическим возможностям очистных сооружений. </w:t>
      </w:r>
    </w:p>
    <w:p w:rsidR="002D601C" w:rsidRDefault="002D601C" w:rsidP="00F779EA">
      <w:pPr>
        <w:widowControl w:val="0"/>
        <w:suppressAutoHyphens/>
        <w:autoSpaceDE w:val="0"/>
        <w:autoSpaceDN w:val="0"/>
        <w:adjustRightInd w:val="0"/>
        <w:spacing w:line="360" w:lineRule="atLeast"/>
        <w:ind w:firstLine="709"/>
        <w:jc w:val="both"/>
        <w:rPr>
          <w:sz w:val="28"/>
          <w:szCs w:val="28"/>
          <w:lang w:eastAsia="en-US"/>
        </w:rPr>
      </w:pPr>
      <w:r>
        <w:rPr>
          <w:sz w:val="28"/>
          <w:szCs w:val="28"/>
        </w:rPr>
        <w:t>Загрязнение водных объектов при недостаточной эффективности работы водоочистных сооружений, ухудшение технического состояния водопроводных сетей влекут за собой ухудшение качества подаваемой потребителям питьевой воды, что создает серьезную опасность для здоровья населения города.</w:t>
      </w:r>
    </w:p>
    <w:p w:rsidR="002D601C" w:rsidRDefault="002D601C" w:rsidP="00F779EA">
      <w:pPr>
        <w:widowControl w:val="0"/>
        <w:suppressAutoHyphens/>
        <w:autoSpaceDE w:val="0"/>
        <w:autoSpaceDN w:val="0"/>
        <w:adjustRightInd w:val="0"/>
        <w:spacing w:line="360" w:lineRule="atLeast"/>
        <w:ind w:firstLine="709"/>
        <w:jc w:val="both"/>
        <w:rPr>
          <w:sz w:val="28"/>
          <w:szCs w:val="28"/>
        </w:rPr>
      </w:pPr>
      <w:r>
        <w:rPr>
          <w:sz w:val="28"/>
          <w:szCs w:val="28"/>
        </w:rPr>
        <w:t>Для решения накопившихся в сфере водопроводно-канализационного хозяйства (далее ВКХ) города проблем требуются значительные финансовые ресурсы.</w:t>
      </w:r>
    </w:p>
    <w:p w:rsidR="004705C0" w:rsidRDefault="002D601C" w:rsidP="00F779EA">
      <w:pPr>
        <w:widowControl w:val="0"/>
        <w:suppressAutoHyphens/>
        <w:autoSpaceDE w:val="0"/>
        <w:autoSpaceDN w:val="0"/>
        <w:adjustRightInd w:val="0"/>
        <w:spacing w:line="360" w:lineRule="atLeast"/>
        <w:ind w:firstLine="709"/>
        <w:jc w:val="both"/>
        <w:rPr>
          <w:sz w:val="28"/>
          <w:szCs w:val="28"/>
        </w:rPr>
      </w:pPr>
      <w:r>
        <w:rPr>
          <w:sz w:val="28"/>
          <w:szCs w:val="28"/>
        </w:rPr>
        <w:t xml:space="preserve">Расход энергетических ресурсов на коммунальных предприятиях города на 30% больше, чем на европейских предприятиях. Доля отпуска холодной воды, отпущенной по приборам учета в среднем по району, составляет 52,2%, общедомовыми приборами учета оборудовано менее 1% многоквартирных домов. </w:t>
      </w:r>
    </w:p>
    <w:p w:rsidR="004705C0" w:rsidRDefault="004705C0">
      <w:pPr>
        <w:rPr>
          <w:sz w:val="28"/>
          <w:szCs w:val="28"/>
        </w:rPr>
      </w:pPr>
      <w:r>
        <w:rPr>
          <w:sz w:val="28"/>
          <w:szCs w:val="28"/>
        </w:rPr>
        <w:br w:type="page"/>
      </w:r>
    </w:p>
    <w:p w:rsidR="002D601C" w:rsidRDefault="002D601C" w:rsidP="004705C0">
      <w:pPr>
        <w:widowControl w:val="0"/>
        <w:suppressAutoHyphens/>
        <w:autoSpaceDE w:val="0"/>
        <w:autoSpaceDN w:val="0"/>
        <w:adjustRightInd w:val="0"/>
        <w:spacing w:line="360" w:lineRule="atLeast"/>
        <w:jc w:val="center"/>
      </w:pPr>
    </w:p>
    <w:p w:rsidR="004705C0" w:rsidRDefault="004705C0" w:rsidP="004705C0">
      <w:pPr>
        <w:widowControl w:val="0"/>
        <w:suppressAutoHyphens/>
        <w:autoSpaceDE w:val="0"/>
        <w:autoSpaceDN w:val="0"/>
        <w:adjustRightInd w:val="0"/>
        <w:spacing w:line="360" w:lineRule="atLeast"/>
        <w:jc w:val="center"/>
      </w:pPr>
      <w:r>
        <w:t>9</w:t>
      </w:r>
    </w:p>
    <w:p w:rsidR="004705C0" w:rsidRPr="004705C0" w:rsidRDefault="004705C0" w:rsidP="004705C0">
      <w:pPr>
        <w:widowControl w:val="0"/>
        <w:suppressAutoHyphens/>
        <w:autoSpaceDE w:val="0"/>
        <w:autoSpaceDN w:val="0"/>
        <w:adjustRightInd w:val="0"/>
        <w:spacing w:line="360" w:lineRule="atLeast"/>
        <w:jc w:val="center"/>
      </w:pPr>
    </w:p>
    <w:p w:rsidR="002D601C" w:rsidRDefault="002D601C" w:rsidP="00F779EA">
      <w:pPr>
        <w:widowControl w:val="0"/>
        <w:suppressAutoHyphens/>
        <w:autoSpaceDE w:val="0"/>
        <w:autoSpaceDN w:val="0"/>
        <w:adjustRightInd w:val="0"/>
        <w:spacing w:line="360" w:lineRule="atLeast"/>
        <w:ind w:firstLine="709"/>
        <w:jc w:val="both"/>
        <w:rPr>
          <w:sz w:val="28"/>
          <w:szCs w:val="28"/>
        </w:rPr>
      </w:pPr>
      <w:r>
        <w:rPr>
          <w:sz w:val="28"/>
          <w:szCs w:val="28"/>
        </w:rPr>
        <w:t>Таким образом, анализ современного состояния в коммунальной сфере показывает, что коммунальный сектор, несмотря на все усилия по реформированию, пока не стал инвестиционно-привлекательным сектором экономики для частного бизнеса.</w:t>
      </w:r>
    </w:p>
    <w:p w:rsidR="002D601C" w:rsidRDefault="002D601C" w:rsidP="00F779EA">
      <w:pPr>
        <w:widowControl w:val="0"/>
        <w:suppressAutoHyphens/>
        <w:autoSpaceDE w:val="0"/>
        <w:autoSpaceDN w:val="0"/>
        <w:adjustRightInd w:val="0"/>
        <w:spacing w:line="360" w:lineRule="atLeast"/>
        <w:ind w:firstLine="709"/>
        <w:jc w:val="both"/>
        <w:rPr>
          <w:sz w:val="28"/>
          <w:szCs w:val="28"/>
        </w:rPr>
      </w:pPr>
      <w:r>
        <w:rPr>
          <w:sz w:val="28"/>
          <w:szCs w:val="28"/>
        </w:rPr>
        <w:t xml:space="preserve">Ситуация в коммунальном комплексе характеризуется ростом износа основных фондов, ростом аварийности, высокими потерями ресурсов и низкой </w:t>
      </w:r>
      <w:proofErr w:type="spellStart"/>
      <w:r>
        <w:rPr>
          <w:sz w:val="28"/>
          <w:szCs w:val="28"/>
        </w:rPr>
        <w:t>энергоэффективностью</w:t>
      </w:r>
      <w:proofErr w:type="spellEnd"/>
      <w:r>
        <w:rPr>
          <w:sz w:val="28"/>
          <w:szCs w:val="28"/>
        </w:rPr>
        <w:t>. Решение задачи повышения качества жилищно-коммунальных услуг для населения предстоит в ходе реализации</w:t>
      </w:r>
      <w:r w:rsidR="006042D0">
        <w:rPr>
          <w:sz w:val="28"/>
          <w:szCs w:val="28"/>
        </w:rPr>
        <w:t xml:space="preserve"> муниципальной программы</w:t>
      </w:r>
      <w:r>
        <w:rPr>
          <w:sz w:val="28"/>
          <w:szCs w:val="28"/>
        </w:rPr>
        <w:t>.</w:t>
      </w:r>
    </w:p>
    <w:p w:rsidR="002D601C" w:rsidRPr="006042D0" w:rsidRDefault="002D601C" w:rsidP="00F779EA">
      <w:pPr>
        <w:pStyle w:val="ConsPlusCell"/>
        <w:suppressAutoHyphens/>
        <w:overflowPunct w:val="0"/>
        <w:spacing w:line="360" w:lineRule="atLeast"/>
        <w:ind w:firstLine="709"/>
        <w:jc w:val="both"/>
        <w:textAlignment w:val="baseline"/>
        <w:rPr>
          <w:rFonts w:ascii="Times New Roman" w:hAnsi="Times New Roman" w:cs="Times New Roman"/>
          <w:sz w:val="28"/>
          <w:szCs w:val="28"/>
        </w:rPr>
      </w:pPr>
      <w:r w:rsidRPr="006042D0">
        <w:rPr>
          <w:rFonts w:ascii="Times New Roman" w:hAnsi="Times New Roman" w:cs="Times New Roman"/>
          <w:sz w:val="28"/>
          <w:szCs w:val="28"/>
        </w:rPr>
        <w:t>Уровень газификации города природным газом в городском поселении составляет 82,3%. Загрузка газопроводов крайне неравномерна, за исключением сетей в ряде микрорайонов города Боровичи. В первую очередь это связано с тем, что строительство газовых сетей и перевод потребителей на природный газ осуществляются недостаточными темпами, что влияет на привлечение инвесторов для развития промышленности и социально-бытовой сферы в городе Боровичи.</w:t>
      </w:r>
    </w:p>
    <w:p w:rsidR="002D601C" w:rsidRDefault="002D601C" w:rsidP="00F779EA">
      <w:pPr>
        <w:pStyle w:val="ConsPlusCell"/>
        <w:suppressAutoHyphens/>
        <w:overflowPunct w:val="0"/>
        <w:spacing w:line="360" w:lineRule="atLeast"/>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Энергетическая система города входит в состав Объединенной энергетической системы Северо-Запада, является дефицитной по мощности и электроэнергии, дефицит (около 75%) покрывается за счет </w:t>
      </w:r>
      <w:proofErr w:type="spellStart"/>
      <w:r>
        <w:rPr>
          <w:rFonts w:ascii="Times New Roman" w:hAnsi="Times New Roman" w:cs="Times New Roman"/>
          <w:sz w:val="28"/>
          <w:szCs w:val="28"/>
        </w:rPr>
        <w:t>перетоков</w:t>
      </w:r>
      <w:proofErr w:type="spellEnd"/>
      <w:r>
        <w:rPr>
          <w:rFonts w:ascii="Times New Roman" w:hAnsi="Times New Roman" w:cs="Times New Roman"/>
          <w:sz w:val="28"/>
          <w:szCs w:val="28"/>
        </w:rPr>
        <w:t xml:space="preserve"> из соседних энергосистем Объединенной энергетической системы Северо-Запада и Объединенной энергетической системы Центра. В связи с недостаточным уровнем газификации города и использованием для производства тепловой энергии альтернативных источников топлива (уголь, дрова) теплоэнергетика города характеризуется высокой себестоимостью тепла. </w:t>
      </w:r>
    </w:p>
    <w:p w:rsidR="002D601C" w:rsidRDefault="002D601C" w:rsidP="00F779EA">
      <w:pPr>
        <w:pStyle w:val="ConsPlusCell"/>
        <w:suppressAutoHyphens/>
        <w:overflowPunct w:val="0"/>
        <w:spacing w:line="360" w:lineRule="atLeast"/>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Район располагает значительным количеством местных топливно-энергетических ресурсов в виде древесины, торфа, горючих отходов деревообработки, а также бытового мусора для дополнительной выработки тепловой и электрической энергии.</w:t>
      </w:r>
    </w:p>
    <w:p w:rsidR="002D601C" w:rsidRDefault="002D601C" w:rsidP="00F779EA">
      <w:pPr>
        <w:widowControl w:val="0"/>
        <w:suppressAutoHyphens/>
        <w:autoSpaceDE w:val="0"/>
        <w:autoSpaceDN w:val="0"/>
        <w:adjustRightInd w:val="0"/>
        <w:spacing w:line="360" w:lineRule="atLeast"/>
        <w:ind w:firstLine="709"/>
        <w:jc w:val="both"/>
        <w:rPr>
          <w:sz w:val="28"/>
          <w:szCs w:val="28"/>
        </w:rPr>
      </w:pPr>
      <w:proofErr w:type="gramStart"/>
      <w:r>
        <w:rPr>
          <w:sz w:val="28"/>
          <w:szCs w:val="28"/>
        </w:rPr>
        <w:t>Приоритеты и цели государственной политики в жилищно-коммунальной сферах определены в соответствии с Указом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 а также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w:t>
      </w:r>
      <w:proofErr w:type="gramEnd"/>
      <w:r>
        <w:rPr>
          <w:sz w:val="28"/>
          <w:szCs w:val="28"/>
        </w:rPr>
        <w:t xml:space="preserve"> года № 1662-р.</w:t>
      </w:r>
    </w:p>
    <w:p w:rsidR="004705C0" w:rsidRDefault="002D601C" w:rsidP="004705C0">
      <w:pPr>
        <w:suppressAutoHyphens/>
        <w:autoSpaceDE w:val="0"/>
        <w:autoSpaceDN w:val="0"/>
        <w:adjustRightInd w:val="0"/>
        <w:spacing w:line="360" w:lineRule="atLeast"/>
        <w:ind w:firstLine="709"/>
        <w:jc w:val="both"/>
        <w:rPr>
          <w:sz w:val="28"/>
          <w:szCs w:val="28"/>
        </w:rPr>
      </w:pPr>
      <w:r>
        <w:rPr>
          <w:sz w:val="28"/>
          <w:szCs w:val="28"/>
        </w:rPr>
        <w:t xml:space="preserve">Стратегическая цель государственной политики в жилищно-коммунальной сфере на период до 2020 года – создание комфортной среды </w:t>
      </w:r>
      <w:r w:rsidR="004705C0">
        <w:rPr>
          <w:sz w:val="28"/>
          <w:szCs w:val="28"/>
        </w:rPr>
        <w:br w:type="page"/>
      </w:r>
    </w:p>
    <w:p w:rsidR="004705C0" w:rsidRDefault="004705C0" w:rsidP="004705C0">
      <w:pPr>
        <w:suppressAutoHyphens/>
        <w:autoSpaceDE w:val="0"/>
        <w:autoSpaceDN w:val="0"/>
        <w:adjustRightInd w:val="0"/>
        <w:spacing w:line="360" w:lineRule="atLeast"/>
        <w:jc w:val="center"/>
      </w:pPr>
    </w:p>
    <w:p w:rsidR="004705C0" w:rsidRDefault="004705C0" w:rsidP="004705C0">
      <w:pPr>
        <w:suppressAutoHyphens/>
        <w:autoSpaceDE w:val="0"/>
        <w:autoSpaceDN w:val="0"/>
        <w:adjustRightInd w:val="0"/>
        <w:spacing w:line="360" w:lineRule="atLeast"/>
        <w:jc w:val="center"/>
      </w:pPr>
      <w:r>
        <w:t>10</w:t>
      </w:r>
    </w:p>
    <w:p w:rsidR="004705C0" w:rsidRPr="004705C0" w:rsidRDefault="004705C0" w:rsidP="004705C0">
      <w:pPr>
        <w:suppressAutoHyphens/>
        <w:autoSpaceDE w:val="0"/>
        <w:autoSpaceDN w:val="0"/>
        <w:adjustRightInd w:val="0"/>
        <w:spacing w:line="360" w:lineRule="atLeast"/>
        <w:jc w:val="center"/>
      </w:pPr>
    </w:p>
    <w:p w:rsidR="002D601C" w:rsidRDefault="002D601C" w:rsidP="004705C0">
      <w:pPr>
        <w:suppressAutoHyphens/>
        <w:autoSpaceDE w:val="0"/>
        <w:autoSpaceDN w:val="0"/>
        <w:adjustRightInd w:val="0"/>
        <w:spacing w:line="360" w:lineRule="atLeast"/>
        <w:jc w:val="both"/>
        <w:rPr>
          <w:sz w:val="28"/>
          <w:szCs w:val="28"/>
        </w:rPr>
      </w:pPr>
      <w:r>
        <w:rPr>
          <w:sz w:val="28"/>
          <w:szCs w:val="28"/>
        </w:rPr>
        <w:t>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Модернизация и повышение </w:t>
      </w:r>
      <w:proofErr w:type="spellStart"/>
      <w:r>
        <w:rPr>
          <w:sz w:val="28"/>
          <w:szCs w:val="28"/>
        </w:rPr>
        <w:t>энергоэффективности</w:t>
      </w:r>
      <w:proofErr w:type="spellEnd"/>
      <w:r>
        <w:rPr>
          <w:sz w:val="28"/>
          <w:szCs w:val="28"/>
        </w:rPr>
        <w:t xml:space="preserve"> объектов коммунального хозяйства является приоритетом государственной политики в сфере жилищно-коммунальной политики.</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В целях обеспечения населения питьевой водой, соответствующей требованиям безопасности и безвредности, установленными санитарно-эпидемиологическими правилами, особое внимание будет уделено модернизации систем водоснабжения, водоотведения и очистки сточных вод.</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В результате будут созданы благоприятные условия для реализации инвестиционных проектов на основе государственно-частного партнерства, что позволит осуществить масштабную модернизацию систем коммунальной инфраструктуры с использованием </w:t>
      </w:r>
      <w:proofErr w:type="spellStart"/>
      <w:r>
        <w:rPr>
          <w:sz w:val="28"/>
          <w:szCs w:val="28"/>
        </w:rPr>
        <w:t>энергоэффективных</w:t>
      </w:r>
      <w:proofErr w:type="spellEnd"/>
      <w:r>
        <w:rPr>
          <w:sz w:val="28"/>
          <w:szCs w:val="28"/>
        </w:rPr>
        <w:t xml:space="preserve"> и экологически чистых технологий, повысить надежность и эффективность производства и поставки коммунальных ресурсов.</w:t>
      </w:r>
    </w:p>
    <w:p w:rsidR="002D601C" w:rsidRDefault="002D601C" w:rsidP="00F779EA">
      <w:pPr>
        <w:tabs>
          <w:tab w:val="left" w:pos="5580"/>
        </w:tabs>
        <w:suppressAutoHyphens/>
        <w:autoSpaceDE w:val="0"/>
        <w:autoSpaceDN w:val="0"/>
        <w:adjustRightInd w:val="0"/>
        <w:spacing w:line="360" w:lineRule="atLeast"/>
        <w:ind w:firstLine="709"/>
        <w:jc w:val="both"/>
        <w:outlineLvl w:val="0"/>
        <w:rPr>
          <w:sz w:val="28"/>
          <w:szCs w:val="28"/>
        </w:rPr>
      </w:pPr>
      <w:r>
        <w:rPr>
          <w:sz w:val="28"/>
          <w:szCs w:val="28"/>
        </w:rPr>
        <w:tab/>
      </w:r>
    </w:p>
    <w:p w:rsidR="00746F5C" w:rsidRDefault="002D601C" w:rsidP="00746F5C">
      <w:pPr>
        <w:autoSpaceDE w:val="0"/>
        <w:autoSpaceDN w:val="0"/>
        <w:adjustRightInd w:val="0"/>
        <w:spacing w:line="240" w:lineRule="exact"/>
        <w:ind w:firstLine="709"/>
        <w:jc w:val="both"/>
        <w:outlineLvl w:val="0"/>
        <w:rPr>
          <w:b/>
          <w:spacing w:val="-2"/>
          <w:sz w:val="28"/>
          <w:szCs w:val="28"/>
        </w:rPr>
      </w:pPr>
      <w:r>
        <w:rPr>
          <w:b/>
          <w:spacing w:val="-2"/>
          <w:sz w:val="28"/>
          <w:szCs w:val="28"/>
          <w:lang w:val="en-US"/>
        </w:rPr>
        <w:t>II</w:t>
      </w:r>
      <w:proofErr w:type="gramStart"/>
      <w:r>
        <w:rPr>
          <w:b/>
          <w:spacing w:val="-2"/>
          <w:sz w:val="28"/>
          <w:szCs w:val="28"/>
        </w:rPr>
        <w:t>.  Перечень</w:t>
      </w:r>
      <w:proofErr w:type="gramEnd"/>
      <w:r>
        <w:rPr>
          <w:b/>
          <w:spacing w:val="-2"/>
          <w:sz w:val="28"/>
          <w:szCs w:val="28"/>
        </w:rPr>
        <w:t xml:space="preserve"> и анализ социальных, финансово-экономических </w:t>
      </w:r>
    </w:p>
    <w:p w:rsidR="002D601C" w:rsidRDefault="00746F5C" w:rsidP="00746F5C">
      <w:pPr>
        <w:autoSpaceDE w:val="0"/>
        <w:autoSpaceDN w:val="0"/>
        <w:adjustRightInd w:val="0"/>
        <w:spacing w:after="120" w:line="240" w:lineRule="exact"/>
        <w:ind w:firstLine="709"/>
        <w:jc w:val="both"/>
        <w:outlineLvl w:val="0"/>
        <w:rPr>
          <w:sz w:val="28"/>
          <w:szCs w:val="28"/>
        </w:rPr>
      </w:pPr>
      <w:r>
        <w:rPr>
          <w:b/>
          <w:spacing w:val="-2"/>
          <w:sz w:val="28"/>
          <w:szCs w:val="28"/>
        </w:rPr>
        <w:t xml:space="preserve">      </w:t>
      </w:r>
      <w:r w:rsidR="002D601C">
        <w:rPr>
          <w:b/>
          <w:spacing w:val="-2"/>
          <w:sz w:val="28"/>
          <w:szCs w:val="28"/>
        </w:rPr>
        <w:t xml:space="preserve">и прочих рисков реализации </w:t>
      </w:r>
      <w:r>
        <w:rPr>
          <w:b/>
          <w:spacing w:val="-2"/>
          <w:sz w:val="28"/>
          <w:szCs w:val="28"/>
        </w:rPr>
        <w:t xml:space="preserve">муниципальной </w:t>
      </w:r>
      <w:r w:rsidR="002D601C">
        <w:rPr>
          <w:b/>
          <w:spacing w:val="-2"/>
          <w:sz w:val="28"/>
          <w:szCs w:val="28"/>
        </w:rPr>
        <w:t>программы</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К рискам реализации </w:t>
      </w:r>
      <w:r w:rsidR="0019585C">
        <w:rPr>
          <w:sz w:val="28"/>
          <w:szCs w:val="28"/>
        </w:rPr>
        <w:t xml:space="preserve">муниципальной </w:t>
      </w:r>
      <w:r>
        <w:rPr>
          <w:sz w:val="28"/>
          <w:szCs w:val="28"/>
        </w:rPr>
        <w:t xml:space="preserve">программы, которыми могут управлять </w:t>
      </w:r>
      <w:r w:rsidR="0019585C">
        <w:rPr>
          <w:sz w:val="28"/>
          <w:szCs w:val="28"/>
        </w:rPr>
        <w:t>А</w:t>
      </w:r>
      <w:r>
        <w:rPr>
          <w:sz w:val="28"/>
          <w:szCs w:val="28"/>
        </w:rPr>
        <w:t xml:space="preserve">дминистрация и соисполнители </w:t>
      </w:r>
      <w:r w:rsidR="0019585C">
        <w:rPr>
          <w:sz w:val="28"/>
          <w:szCs w:val="28"/>
        </w:rPr>
        <w:t xml:space="preserve">муниципальной </w:t>
      </w:r>
      <w:r>
        <w:rPr>
          <w:sz w:val="28"/>
          <w:szCs w:val="28"/>
        </w:rPr>
        <w:t>программы, уменьшая вероятность их возникновения, следует отнести следующие.</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1. Операционные риски, связанные с ошибками управления реализацией </w:t>
      </w:r>
      <w:r w:rsidR="0019585C">
        <w:rPr>
          <w:sz w:val="28"/>
          <w:szCs w:val="28"/>
        </w:rPr>
        <w:t xml:space="preserve">муниципальной </w:t>
      </w:r>
      <w:r>
        <w:rPr>
          <w:sz w:val="28"/>
          <w:szCs w:val="28"/>
        </w:rPr>
        <w:t>программы, в том числе отдельных е</w:t>
      </w:r>
      <w:r w:rsidR="0019585C">
        <w:rPr>
          <w:sz w:val="28"/>
          <w:szCs w:val="28"/>
        </w:rPr>
        <w:t>ё</w:t>
      </w:r>
      <w:r>
        <w:rPr>
          <w:sz w:val="28"/>
          <w:szCs w:val="28"/>
        </w:rPr>
        <w:t xml:space="preserve"> исполнителей, неготовности организационной инфраструктуры к решению задач, поставленных </w:t>
      </w:r>
      <w:r w:rsidR="0019585C">
        <w:rPr>
          <w:sz w:val="28"/>
          <w:szCs w:val="28"/>
        </w:rPr>
        <w:t xml:space="preserve">муниципальной </w:t>
      </w:r>
      <w:r>
        <w:rPr>
          <w:sz w:val="28"/>
          <w:szCs w:val="28"/>
        </w:rPr>
        <w:t xml:space="preserve">программой, что может привести к нецелевому и (или) неэффективному использованию бюджетных средств, невыполнению ряда мероприятий </w:t>
      </w:r>
      <w:r w:rsidR="0019585C">
        <w:rPr>
          <w:sz w:val="28"/>
          <w:szCs w:val="28"/>
        </w:rPr>
        <w:t xml:space="preserve">муниципальной </w:t>
      </w:r>
      <w:r>
        <w:rPr>
          <w:sz w:val="28"/>
          <w:szCs w:val="28"/>
        </w:rPr>
        <w:t>программы или задержке в их выполнении. Данный риск может быть качественно оценен как умеренный.</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В рамках данной группы можно выделить два основных</w:t>
      </w:r>
      <w:r w:rsidR="0019585C">
        <w:rPr>
          <w:sz w:val="28"/>
          <w:szCs w:val="28"/>
        </w:rPr>
        <w:t>:</w:t>
      </w:r>
    </w:p>
    <w:p w:rsidR="004705C0" w:rsidRDefault="0019585C" w:rsidP="00F779EA">
      <w:pPr>
        <w:suppressAutoHyphens/>
        <w:autoSpaceDE w:val="0"/>
        <w:autoSpaceDN w:val="0"/>
        <w:adjustRightInd w:val="0"/>
        <w:spacing w:line="360" w:lineRule="atLeast"/>
        <w:ind w:firstLine="709"/>
        <w:jc w:val="both"/>
        <w:rPr>
          <w:sz w:val="28"/>
          <w:szCs w:val="28"/>
        </w:rPr>
      </w:pPr>
      <w:r>
        <w:rPr>
          <w:sz w:val="28"/>
          <w:szCs w:val="28"/>
        </w:rPr>
        <w:t>р</w:t>
      </w:r>
      <w:r w:rsidR="002D601C">
        <w:rPr>
          <w:sz w:val="28"/>
          <w:szCs w:val="28"/>
        </w:rPr>
        <w:t xml:space="preserve">иск ответственного исполнителя (соисполнителей), который связан с возникновением проблем в реализации </w:t>
      </w:r>
      <w:r>
        <w:rPr>
          <w:sz w:val="28"/>
          <w:szCs w:val="28"/>
        </w:rPr>
        <w:t xml:space="preserve">муниципальной </w:t>
      </w:r>
      <w:r w:rsidR="002D601C">
        <w:rPr>
          <w:sz w:val="28"/>
          <w:szCs w:val="28"/>
        </w:rPr>
        <w:t xml:space="preserve">программы в результате недостаточной квалификации и (или) недобросовестности её исполнителей, что может привести к нецелевому и (или) неэффективному использованию бюджетных средств, невыполнению мероприятий </w:t>
      </w:r>
      <w:r>
        <w:rPr>
          <w:sz w:val="28"/>
          <w:szCs w:val="28"/>
        </w:rPr>
        <w:t xml:space="preserve">муниципальной </w:t>
      </w:r>
      <w:r w:rsidR="002D601C">
        <w:rPr>
          <w:sz w:val="28"/>
          <w:szCs w:val="28"/>
        </w:rPr>
        <w:t xml:space="preserve">программы. Данный риск обусловлен большим количеством участников реализации </w:t>
      </w:r>
      <w:r>
        <w:rPr>
          <w:sz w:val="28"/>
          <w:szCs w:val="28"/>
        </w:rPr>
        <w:t xml:space="preserve">муниципальной </w:t>
      </w:r>
      <w:r w:rsidR="002D601C">
        <w:rPr>
          <w:sz w:val="28"/>
          <w:szCs w:val="28"/>
        </w:rPr>
        <w:t>программы</w:t>
      </w:r>
      <w:r>
        <w:rPr>
          <w:sz w:val="28"/>
          <w:szCs w:val="28"/>
        </w:rPr>
        <w:t>;</w:t>
      </w:r>
      <w:r w:rsidR="002D601C">
        <w:rPr>
          <w:sz w:val="28"/>
          <w:szCs w:val="28"/>
        </w:rPr>
        <w:t xml:space="preserve"> </w:t>
      </w:r>
    </w:p>
    <w:p w:rsidR="004705C0" w:rsidRDefault="004705C0">
      <w:pPr>
        <w:rPr>
          <w:sz w:val="28"/>
          <w:szCs w:val="28"/>
        </w:rPr>
      </w:pPr>
      <w:r>
        <w:rPr>
          <w:sz w:val="28"/>
          <w:szCs w:val="28"/>
        </w:rPr>
        <w:br w:type="page"/>
      </w:r>
    </w:p>
    <w:p w:rsidR="002D601C" w:rsidRDefault="002D601C" w:rsidP="004705C0">
      <w:pPr>
        <w:suppressAutoHyphens/>
        <w:autoSpaceDE w:val="0"/>
        <w:autoSpaceDN w:val="0"/>
        <w:adjustRightInd w:val="0"/>
        <w:spacing w:line="360" w:lineRule="atLeast"/>
        <w:jc w:val="center"/>
      </w:pPr>
    </w:p>
    <w:p w:rsidR="004705C0" w:rsidRDefault="004705C0" w:rsidP="004705C0">
      <w:pPr>
        <w:suppressAutoHyphens/>
        <w:autoSpaceDE w:val="0"/>
        <w:autoSpaceDN w:val="0"/>
        <w:adjustRightInd w:val="0"/>
        <w:spacing w:line="360" w:lineRule="atLeast"/>
        <w:jc w:val="center"/>
      </w:pPr>
      <w:r>
        <w:t>11</w:t>
      </w:r>
    </w:p>
    <w:p w:rsidR="004705C0" w:rsidRPr="004705C0" w:rsidRDefault="004705C0" w:rsidP="004705C0">
      <w:pPr>
        <w:suppressAutoHyphens/>
        <w:autoSpaceDE w:val="0"/>
        <w:autoSpaceDN w:val="0"/>
        <w:adjustRightInd w:val="0"/>
        <w:spacing w:line="360" w:lineRule="atLeast"/>
        <w:jc w:val="center"/>
      </w:pPr>
    </w:p>
    <w:p w:rsidR="002D601C" w:rsidRDefault="0019585C" w:rsidP="00F779EA">
      <w:pPr>
        <w:suppressAutoHyphens/>
        <w:autoSpaceDE w:val="0"/>
        <w:autoSpaceDN w:val="0"/>
        <w:adjustRightInd w:val="0"/>
        <w:spacing w:line="360" w:lineRule="atLeast"/>
        <w:ind w:firstLine="709"/>
        <w:jc w:val="both"/>
        <w:rPr>
          <w:sz w:val="28"/>
          <w:szCs w:val="28"/>
        </w:rPr>
      </w:pPr>
      <w:r>
        <w:rPr>
          <w:sz w:val="28"/>
          <w:szCs w:val="28"/>
        </w:rPr>
        <w:t>о</w:t>
      </w:r>
      <w:r w:rsidR="002D601C">
        <w:rPr>
          <w:sz w:val="28"/>
          <w:szCs w:val="28"/>
        </w:rPr>
        <w:t xml:space="preserve">рганизационный риск, который связан с несоответствием организационной инфраструктуры реализации </w:t>
      </w:r>
      <w:r>
        <w:rPr>
          <w:sz w:val="28"/>
          <w:szCs w:val="28"/>
        </w:rPr>
        <w:t xml:space="preserve">муниципальной </w:t>
      </w:r>
      <w:r w:rsidR="002D601C">
        <w:rPr>
          <w:sz w:val="28"/>
          <w:szCs w:val="28"/>
        </w:rPr>
        <w:t>программы е</w:t>
      </w:r>
      <w:r>
        <w:rPr>
          <w:sz w:val="28"/>
          <w:szCs w:val="28"/>
        </w:rPr>
        <w:t>ё</w:t>
      </w:r>
      <w:r w:rsidR="002D601C">
        <w:rPr>
          <w:sz w:val="28"/>
          <w:szCs w:val="28"/>
        </w:rPr>
        <w:t xml:space="preserve"> задачам. Большое число участников реализации </w:t>
      </w:r>
      <w:r>
        <w:rPr>
          <w:sz w:val="28"/>
          <w:szCs w:val="28"/>
        </w:rPr>
        <w:t xml:space="preserve">муниципальной </w:t>
      </w:r>
      <w:r w:rsidR="002D601C">
        <w:rPr>
          <w:sz w:val="28"/>
          <w:szCs w:val="28"/>
        </w:rPr>
        <w:t xml:space="preserve">программы, а также высокая зависимость реализации мероприятий </w:t>
      </w:r>
      <w:r>
        <w:rPr>
          <w:sz w:val="28"/>
          <w:szCs w:val="28"/>
        </w:rPr>
        <w:t xml:space="preserve">муниципальной </w:t>
      </w:r>
      <w:r w:rsidR="002D601C">
        <w:rPr>
          <w:sz w:val="28"/>
          <w:szCs w:val="28"/>
        </w:rPr>
        <w:t xml:space="preserve">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Pr>
          <w:sz w:val="28"/>
          <w:szCs w:val="28"/>
        </w:rPr>
        <w:t xml:space="preserve">муниципальной </w:t>
      </w:r>
      <w:r w:rsidR="002D601C">
        <w:rPr>
          <w:sz w:val="28"/>
          <w:szCs w:val="28"/>
        </w:rPr>
        <w:t xml:space="preserve">программы, срыву сроков и результатов выполнения отдельных мероприятий. </w:t>
      </w:r>
    </w:p>
    <w:p w:rsidR="002D601C" w:rsidRDefault="002D601C" w:rsidP="00F779EA">
      <w:pPr>
        <w:widowControl w:val="0"/>
        <w:suppressAutoHyphens/>
        <w:autoSpaceDE w:val="0"/>
        <w:autoSpaceDN w:val="0"/>
        <w:adjustRightInd w:val="0"/>
        <w:spacing w:line="360" w:lineRule="atLeast"/>
        <w:ind w:firstLine="709"/>
        <w:jc w:val="both"/>
        <w:rPr>
          <w:sz w:val="28"/>
          <w:szCs w:val="28"/>
        </w:rPr>
      </w:pPr>
      <w:r>
        <w:rPr>
          <w:sz w:val="28"/>
          <w:szCs w:val="28"/>
        </w:rPr>
        <w:t xml:space="preserve">2. Риск финансового обеспечения, который связан с финансированием </w:t>
      </w:r>
      <w:r w:rsidR="0019585C">
        <w:rPr>
          <w:sz w:val="28"/>
          <w:szCs w:val="28"/>
        </w:rPr>
        <w:t xml:space="preserve">муниципальной </w:t>
      </w:r>
      <w:r>
        <w:rPr>
          <w:sz w:val="28"/>
          <w:szCs w:val="28"/>
        </w:rPr>
        <w:t xml:space="preserve">программы в неполном объеме, как за счет бюджетных средств, так и внебюджетных источников. Данный риск возникает по причине значительной продолжительности </w:t>
      </w:r>
      <w:r w:rsidR="0019585C">
        <w:rPr>
          <w:sz w:val="28"/>
          <w:szCs w:val="28"/>
        </w:rPr>
        <w:t xml:space="preserve">муниципальной </w:t>
      </w:r>
      <w:r>
        <w:rPr>
          <w:sz w:val="28"/>
          <w:szCs w:val="28"/>
        </w:rPr>
        <w:t>программы, а также высокой зависимости е</w:t>
      </w:r>
      <w:r w:rsidR="0019585C">
        <w:rPr>
          <w:sz w:val="28"/>
          <w:szCs w:val="28"/>
        </w:rPr>
        <w:t>ё</w:t>
      </w:r>
      <w:r>
        <w:rPr>
          <w:sz w:val="28"/>
          <w:szCs w:val="28"/>
        </w:rPr>
        <w:t xml:space="preserve"> успешной реализации от привлечения внебюджетных источников, возникновения необходимости выполнения дополнительных работ, при которых возможно возникновение непредвиденных расходов, удорожание стоимости материалов.</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Однако, учитывая сложившуюся практику программного бюджетирования в части обеспечения реализации программ за счет средств бюджетов разных уровней, а также предусмотренные </w:t>
      </w:r>
      <w:r w:rsidR="0019585C">
        <w:rPr>
          <w:sz w:val="28"/>
          <w:szCs w:val="28"/>
        </w:rPr>
        <w:t xml:space="preserve">муниципальной </w:t>
      </w:r>
      <w:r>
        <w:rPr>
          <w:sz w:val="28"/>
          <w:szCs w:val="28"/>
        </w:rPr>
        <w:t xml:space="preserve">программой меры по созданию условий для привлечения средств внебюджетных источников, риск сбоев в реализации </w:t>
      </w:r>
      <w:r w:rsidR="0019585C">
        <w:rPr>
          <w:sz w:val="28"/>
          <w:szCs w:val="28"/>
        </w:rPr>
        <w:t xml:space="preserve">муниципальной </w:t>
      </w:r>
      <w:r>
        <w:rPr>
          <w:sz w:val="28"/>
          <w:szCs w:val="28"/>
        </w:rPr>
        <w:t>программы по причине недофинансирования можно считать умеренным.</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Реализации </w:t>
      </w:r>
      <w:r w:rsidR="0019585C">
        <w:rPr>
          <w:sz w:val="28"/>
          <w:szCs w:val="28"/>
        </w:rPr>
        <w:t xml:space="preserve">муниципальной </w:t>
      </w:r>
      <w:r>
        <w:rPr>
          <w:sz w:val="28"/>
          <w:szCs w:val="28"/>
        </w:rPr>
        <w:t>программы также угрожают следующие риски, которые связаны с изменениями внешней среды и которыми невозможно управление в рамках е</w:t>
      </w:r>
      <w:r w:rsidR="0019585C">
        <w:rPr>
          <w:sz w:val="28"/>
          <w:szCs w:val="28"/>
        </w:rPr>
        <w:t>ё</w:t>
      </w:r>
      <w:r>
        <w:rPr>
          <w:sz w:val="28"/>
          <w:szCs w:val="28"/>
        </w:rPr>
        <w:t xml:space="preserve"> реализации</w:t>
      </w:r>
      <w:r w:rsidR="0019585C">
        <w:rPr>
          <w:sz w:val="28"/>
          <w:szCs w:val="28"/>
        </w:rPr>
        <w:t>:</w:t>
      </w:r>
    </w:p>
    <w:p w:rsidR="002D601C" w:rsidRDefault="0019585C" w:rsidP="00F779EA">
      <w:pPr>
        <w:suppressAutoHyphens/>
        <w:autoSpaceDE w:val="0"/>
        <w:autoSpaceDN w:val="0"/>
        <w:adjustRightInd w:val="0"/>
        <w:spacing w:line="360" w:lineRule="atLeast"/>
        <w:ind w:firstLine="709"/>
        <w:jc w:val="both"/>
        <w:rPr>
          <w:sz w:val="28"/>
          <w:szCs w:val="28"/>
        </w:rPr>
      </w:pPr>
      <w:r>
        <w:rPr>
          <w:sz w:val="28"/>
          <w:szCs w:val="28"/>
        </w:rPr>
        <w:t>р</w:t>
      </w:r>
      <w:r w:rsidR="002D601C">
        <w:rPr>
          <w:sz w:val="28"/>
          <w:szCs w:val="28"/>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Риск для реализации </w:t>
      </w:r>
      <w:r>
        <w:rPr>
          <w:sz w:val="28"/>
          <w:szCs w:val="28"/>
        </w:rPr>
        <w:t xml:space="preserve">муниципальной </w:t>
      </w:r>
      <w:r w:rsidR="002D601C">
        <w:rPr>
          <w:sz w:val="28"/>
          <w:szCs w:val="28"/>
        </w:rPr>
        <w:t>программы может быть</w:t>
      </w:r>
      <w:r>
        <w:rPr>
          <w:sz w:val="28"/>
          <w:szCs w:val="28"/>
        </w:rPr>
        <w:t xml:space="preserve"> качественно оценен как высокий;</w:t>
      </w:r>
    </w:p>
    <w:p w:rsidR="004705C0" w:rsidRDefault="0019585C" w:rsidP="00F779EA">
      <w:pPr>
        <w:suppressAutoHyphens/>
        <w:autoSpaceDE w:val="0"/>
        <w:autoSpaceDN w:val="0"/>
        <w:adjustRightInd w:val="0"/>
        <w:spacing w:line="360" w:lineRule="atLeast"/>
        <w:ind w:firstLine="709"/>
        <w:jc w:val="both"/>
        <w:rPr>
          <w:sz w:val="28"/>
          <w:szCs w:val="28"/>
        </w:rPr>
      </w:pPr>
      <w:r>
        <w:rPr>
          <w:sz w:val="28"/>
          <w:szCs w:val="28"/>
        </w:rPr>
        <w:t>р</w:t>
      </w:r>
      <w:r w:rsidR="002D601C">
        <w:rPr>
          <w:sz w:val="28"/>
          <w:szCs w:val="28"/>
        </w:rPr>
        <w:t xml:space="preserve">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и коммунальной инфраструктуры в отдельных участках района, а также потребовать концентрации средств областного и местных бюджетов на преодоление </w:t>
      </w:r>
    </w:p>
    <w:p w:rsidR="004705C0" w:rsidRDefault="004705C0">
      <w:pPr>
        <w:rPr>
          <w:sz w:val="28"/>
          <w:szCs w:val="28"/>
        </w:rPr>
      </w:pPr>
      <w:r>
        <w:rPr>
          <w:sz w:val="28"/>
          <w:szCs w:val="28"/>
        </w:rPr>
        <w:br w:type="page"/>
      </w:r>
    </w:p>
    <w:p w:rsidR="004705C0" w:rsidRDefault="004705C0" w:rsidP="004705C0">
      <w:pPr>
        <w:suppressAutoHyphens/>
        <w:autoSpaceDE w:val="0"/>
        <w:autoSpaceDN w:val="0"/>
        <w:adjustRightInd w:val="0"/>
        <w:spacing w:line="360" w:lineRule="atLeast"/>
        <w:jc w:val="center"/>
      </w:pPr>
    </w:p>
    <w:p w:rsidR="004705C0" w:rsidRDefault="004705C0" w:rsidP="004705C0">
      <w:pPr>
        <w:suppressAutoHyphens/>
        <w:autoSpaceDE w:val="0"/>
        <w:autoSpaceDN w:val="0"/>
        <w:adjustRightInd w:val="0"/>
        <w:spacing w:line="360" w:lineRule="atLeast"/>
        <w:jc w:val="center"/>
      </w:pPr>
      <w:r>
        <w:t>12</w:t>
      </w:r>
    </w:p>
    <w:p w:rsidR="004705C0" w:rsidRPr="004705C0" w:rsidRDefault="004705C0" w:rsidP="004705C0">
      <w:pPr>
        <w:suppressAutoHyphens/>
        <w:autoSpaceDE w:val="0"/>
        <w:autoSpaceDN w:val="0"/>
        <w:adjustRightInd w:val="0"/>
        <w:spacing w:line="360" w:lineRule="atLeast"/>
        <w:jc w:val="center"/>
      </w:pPr>
    </w:p>
    <w:p w:rsidR="002D601C" w:rsidRDefault="002D601C" w:rsidP="004705C0">
      <w:pPr>
        <w:suppressAutoHyphens/>
        <w:autoSpaceDE w:val="0"/>
        <w:autoSpaceDN w:val="0"/>
        <w:adjustRightInd w:val="0"/>
        <w:spacing w:line="360" w:lineRule="atLeast"/>
        <w:jc w:val="both"/>
        <w:rPr>
          <w:sz w:val="28"/>
          <w:szCs w:val="28"/>
        </w:rPr>
      </w:pPr>
      <w:r>
        <w:rPr>
          <w:sz w:val="28"/>
          <w:szCs w:val="28"/>
        </w:rPr>
        <w:t xml:space="preserve">последствий таких катастроф. На качественном уровне такой риск для  </w:t>
      </w:r>
      <w:r w:rsidR="0019585C">
        <w:rPr>
          <w:sz w:val="28"/>
          <w:szCs w:val="28"/>
        </w:rPr>
        <w:t xml:space="preserve">муниципальной </w:t>
      </w:r>
      <w:r>
        <w:rPr>
          <w:sz w:val="28"/>
          <w:szCs w:val="28"/>
        </w:rPr>
        <w:t>программы можно оценить как умеренный.</w:t>
      </w:r>
    </w:p>
    <w:p w:rsidR="002D601C" w:rsidRDefault="002D601C" w:rsidP="00F779EA">
      <w:pPr>
        <w:autoSpaceDE w:val="0"/>
        <w:autoSpaceDN w:val="0"/>
        <w:adjustRightInd w:val="0"/>
        <w:spacing w:line="360" w:lineRule="atLeast"/>
        <w:ind w:firstLine="709"/>
        <w:jc w:val="both"/>
        <w:rPr>
          <w:sz w:val="28"/>
          <w:szCs w:val="28"/>
        </w:rPr>
      </w:pPr>
    </w:p>
    <w:p w:rsidR="0019585C" w:rsidRDefault="002D601C" w:rsidP="0019585C">
      <w:pPr>
        <w:autoSpaceDE w:val="0"/>
        <w:autoSpaceDN w:val="0"/>
        <w:adjustRightInd w:val="0"/>
        <w:spacing w:line="240" w:lineRule="exact"/>
        <w:ind w:firstLine="709"/>
        <w:jc w:val="both"/>
        <w:outlineLvl w:val="0"/>
        <w:rPr>
          <w:b/>
          <w:sz w:val="28"/>
          <w:szCs w:val="28"/>
        </w:rPr>
      </w:pPr>
      <w:r>
        <w:rPr>
          <w:b/>
          <w:sz w:val="28"/>
          <w:szCs w:val="28"/>
          <w:lang w:val="en-US"/>
        </w:rPr>
        <w:t>III</w:t>
      </w:r>
      <w:r>
        <w:rPr>
          <w:b/>
          <w:sz w:val="28"/>
          <w:szCs w:val="28"/>
        </w:rPr>
        <w:t xml:space="preserve">. Механизм управления реализацией </w:t>
      </w:r>
      <w:r w:rsidR="0019585C">
        <w:rPr>
          <w:b/>
          <w:sz w:val="28"/>
          <w:szCs w:val="28"/>
        </w:rPr>
        <w:t xml:space="preserve">муниципальной </w:t>
      </w:r>
    </w:p>
    <w:p w:rsidR="002D601C" w:rsidRDefault="0019585C" w:rsidP="0019585C">
      <w:pPr>
        <w:autoSpaceDE w:val="0"/>
        <w:autoSpaceDN w:val="0"/>
        <w:adjustRightInd w:val="0"/>
        <w:spacing w:after="120" w:line="240" w:lineRule="exact"/>
        <w:ind w:firstLine="709"/>
        <w:jc w:val="both"/>
        <w:outlineLvl w:val="0"/>
        <w:rPr>
          <w:b/>
          <w:sz w:val="28"/>
          <w:szCs w:val="28"/>
        </w:rPr>
      </w:pPr>
      <w:r>
        <w:rPr>
          <w:b/>
          <w:sz w:val="28"/>
          <w:szCs w:val="28"/>
        </w:rPr>
        <w:t xml:space="preserve">      </w:t>
      </w:r>
      <w:r w:rsidR="002D601C">
        <w:rPr>
          <w:b/>
          <w:sz w:val="28"/>
          <w:szCs w:val="28"/>
        </w:rPr>
        <w:t>программы</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Оценку соотношения эффективности реализации </w:t>
      </w:r>
      <w:r w:rsidR="00C83791">
        <w:rPr>
          <w:sz w:val="28"/>
          <w:szCs w:val="28"/>
        </w:rPr>
        <w:t xml:space="preserve">муниципальной </w:t>
      </w:r>
      <w:r>
        <w:rPr>
          <w:sz w:val="28"/>
          <w:szCs w:val="28"/>
        </w:rPr>
        <w:t xml:space="preserve">программы с приоритетами, целями и показателями прогноза социально-экономического развития города и </w:t>
      </w:r>
      <w:proofErr w:type="gramStart"/>
      <w:r>
        <w:rPr>
          <w:sz w:val="28"/>
          <w:szCs w:val="28"/>
        </w:rPr>
        <w:t>контроль за</w:t>
      </w:r>
      <w:proofErr w:type="gramEnd"/>
      <w:r>
        <w:rPr>
          <w:sz w:val="28"/>
          <w:szCs w:val="28"/>
        </w:rPr>
        <w:t xml:space="preserve"> реализацией </w:t>
      </w:r>
      <w:r w:rsidR="00C83791">
        <w:rPr>
          <w:sz w:val="28"/>
          <w:szCs w:val="28"/>
        </w:rPr>
        <w:t xml:space="preserve">муниципальной </w:t>
      </w:r>
      <w:r>
        <w:rPr>
          <w:sz w:val="28"/>
          <w:szCs w:val="28"/>
        </w:rPr>
        <w:t xml:space="preserve">программы осуществляет </w:t>
      </w:r>
      <w:r w:rsidR="00C83791">
        <w:rPr>
          <w:sz w:val="28"/>
          <w:szCs w:val="28"/>
        </w:rPr>
        <w:t>п</w:t>
      </w:r>
      <w:r>
        <w:rPr>
          <w:sz w:val="28"/>
          <w:szCs w:val="28"/>
        </w:rPr>
        <w:t xml:space="preserve">ервый заместитель </w:t>
      </w:r>
      <w:r w:rsidR="0004402A">
        <w:rPr>
          <w:sz w:val="28"/>
          <w:szCs w:val="28"/>
        </w:rPr>
        <w:t>Г</w:t>
      </w:r>
      <w:r>
        <w:rPr>
          <w:sz w:val="28"/>
          <w:szCs w:val="28"/>
        </w:rPr>
        <w:t xml:space="preserve">лавы </w:t>
      </w:r>
      <w:r w:rsidR="0004402A">
        <w:rPr>
          <w:sz w:val="28"/>
          <w:szCs w:val="28"/>
        </w:rPr>
        <w:t>а</w:t>
      </w:r>
      <w:r>
        <w:rPr>
          <w:sz w:val="28"/>
          <w:szCs w:val="28"/>
        </w:rPr>
        <w:t>дминистрации муниципального района, организующ</w:t>
      </w:r>
      <w:r w:rsidR="00C83791">
        <w:rPr>
          <w:sz w:val="28"/>
          <w:szCs w:val="28"/>
        </w:rPr>
        <w:t xml:space="preserve">ий </w:t>
      </w:r>
      <w:r>
        <w:rPr>
          <w:sz w:val="28"/>
          <w:szCs w:val="28"/>
        </w:rPr>
        <w:t>взаимодействие по вопросам жилищно-коммунального хозяйства и топливно-энергетического комплекса.</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Администрация осуществляет:</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непосредственный контроль за ходом </w:t>
      </w:r>
      <w:proofErr w:type="gramStart"/>
      <w:r>
        <w:rPr>
          <w:sz w:val="28"/>
          <w:szCs w:val="28"/>
        </w:rPr>
        <w:t xml:space="preserve">реализации мероприятий  </w:t>
      </w:r>
      <w:r w:rsidR="00C83791">
        <w:rPr>
          <w:sz w:val="28"/>
          <w:szCs w:val="28"/>
        </w:rPr>
        <w:t xml:space="preserve">муниципальной </w:t>
      </w:r>
      <w:r>
        <w:rPr>
          <w:sz w:val="28"/>
          <w:szCs w:val="28"/>
        </w:rPr>
        <w:t xml:space="preserve">программы соисполнителей </w:t>
      </w:r>
      <w:r w:rsidR="00C83791">
        <w:rPr>
          <w:sz w:val="28"/>
          <w:szCs w:val="28"/>
        </w:rPr>
        <w:t xml:space="preserve">муниципальной </w:t>
      </w:r>
      <w:r>
        <w:rPr>
          <w:sz w:val="28"/>
          <w:szCs w:val="28"/>
        </w:rPr>
        <w:t>программы</w:t>
      </w:r>
      <w:proofErr w:type="gramEnd"/>
      <w:r>
        <w:rPr>
          <w:sz w:val="28"/>
          <w:szCs w:val="28"/>
        </w:rPr>
        <w:t>;</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координацию выполнения мероприятий </w:t>
      </w:r>
      <w:r w:rsidR="00C83791">
        <w:rPr>
          <w:sz w:val="28"/>
          <w:szCs w:val="28"/>
        </w:rPr>
        <w:t xml:space="preserve">муниципальной </w:t>
      </w:r>
      <w:r>
        <w:rPr>
          <w:sz w:val="28"/>
          <w:szCs w:val="28"/>
        </w:rPr>
        <w:t>программы;</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обеспечение эффективности реализации </w:t>
      </w:r>
      <w:r w:rsidR="00C83791">
        <w:rPr>
          <w:sz w:val="28"/>
          <w:szCs w:val="28"/>
        </w:rPr>
        <w:t xml:space="preserve">муниципальной </w:t>
      </w:r>
      <w:r>
        <w:rPr>
          <w:sz w:val="28"/>
          <w:szCs w:val="28"/>
        </w:rPr>
        <w:t>программы, использования средств;</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организацию внедрения информационных технологий в целях управления реализацией </w:t>
      </w:r>
      <w:r w:rsidR="00C83791">
        <w:rPr>
          <w:sz w:val="28"/>
          <w:szCs w:val="28"/>
        </w:rPr>
        <w:t xml:space="preserve">муниципальной </w:t>
      </w:r>
      <w:r>
        <w:rPr>
          <w:sz w:val="28"/>
          <w:szCs w:val="28"/>
        </w:rPr>
        <w:t>программой;</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подготовку при необходимости предложений по уточнению мероприятий </w:t>
      </w:r>
      <w:r w:rsidR="00C83791">
        <w:rPr>
          <w:sz w:val="28"/>
          <w:szCs w:val="28"/>
        </w:rPr>
        <w:t xml:space="preserve">муниципальной </w:t>
      </w:r>
      <w:r>
        <w:rPr>
          <w:sz w:val="28"/>
          <w:szCs w:val="28"/>
        </w:rPr>
        <w:t xml:space="preserve">программы, объемов финансирования, механизма реализации </w:t>
      </w:r>
      <w:r w:rsidR="00C83791">
        <w:rPr>
          <w:sz w:val="28"/>
          <w:szCs w:val="28"/>
        </w:rPr>
        <w:t xml:space="preserve">муниципальной </w:t>
      </w:r>
      <w:r>
        <w:rPr>
          <w:sz w:val="28"/>
          <w:szCs w:val="28"/>
        </w:rPr>
        <w:t xml:space="preserve">программы, соисполнителей </w:t>
      </w:r>
      <w:r w:rsidR="00C83791">
        <w:rPr>
          <w:sz w:val="28"/>
          <w:szCs w:val="28"/>
        </w:rPr>
        <w:t xml:space="preserve">муниципальной </w:t>
      </w:r>
      <w:r>
        <w:rPr>
          <w:sz w:val="28"/>
          <w:szCs w:val="28"/>
        </w:rPr>
        <w:t xml:space="preserve">программы, целевых показателей для оценки эффективности реализации </w:t>
      </w:r>
      <w:r w:rsidR="00C83791">
        <w:rPr>
          <w:sz w:val="28"/>
          <w:szCs w:val="28"/>
        </w:rPr>
        <w:t xml:space="preserve">муниципальной </w:t>
      </w:r>
      <w:r>
        <w:rPr>
          <w:sz w:val="28"/>
          <w:szCs w:val="28"/>
        </w:rPr>
        <w:t>программы;</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составление отчетов о ходе реализации</w:t>
      </w:r>
      <w:r w:rsidR="00C83791">
        <w:rPr>
          <w:sz w:val="28"/>
          <w:szCs w:val="28"/>
        </w:rPr>
        <w:t xml:space="preserve"> муниципальной </w:t>
      </w:r>
      <w:r>
        <w:rPr>
          <w:sz w:val="28"/>
          <w:szCs w:val="28"/>
        </w:rPr>
        <w:t>программы.</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Для обеспечения реализации </w:t>
      </w:r>
      <w:r w:rsidR="00324D3B">
        <w:rPr>
          <w:sz w:val="28"/>
          <w:szCs w:val="28"/>
        </w:rPr>
        <w:t xml:space="preserve">муниципальной </w:t>
      </w:r>
      <w:r>
        <w:rPr>
          <w:sz w:val="28"/>
          <w:szCs w:val="28"/>
        </w:rPr>
        <w:t xml:space="preserve">программы </w:t>
      </w:r>
      <w:r w:rsidR="00324D3B">
        <w:rPr>
          <w:sz w:val="28"/>
          <w:szCs w:val="28"/>
        </w:rPr>
        <w:t>А</w:t>
      </w:r>
      <w:r>
        <w:rPr>
          <w:sz w:val="28"/>
          <w:szCs w:val="28"/>
        </w:rPr>
        <w:t xml:space="preserve">дминистрация заключает с организациями жилищного, энергетического и строительного комплексов, организациями производственной сферы соглашения об участии в реализации мероприятий </w:t>
      </w:r>
      <w:r w:rsidR="00324D3B">
        <w:rPr>
          <w:sz w:val="28"/>
          <w:szCs w:val="28"/>
        </w:rPr>
        <w:t xml:space="preserve">муниципальной </w:t>
      </w:r>
      <w:r>
        <w:rPr>
          <w:sz w:val="28"/>
          <w:szCs w:val="28"/>
        </w:rPr>
        <w:t xml:space="preserve">программы по форме и в порядке, предусмотренными </w:t>
      </w:r>
      <w:r w:rsidR="00324D3B">
        <w:rPr>
          <w:sz w:val="28"/>
          <w:szCs w:val="28"/>
        </w:rPr>
        <w:t>А</w:t>
      </w:r>
      <w:r>
        <w:rPr>
          <w:sz w:val="28"/>
          <w:szCs w:val="28"/>
        </w:rPr>
        <w:t>дминистрацией.</w:t>
      </w:r>
    </w:p>
    <w:p w:rsidR="002D601C" w:rsidRDefault="002D601C" w:rsidP="00F779EA">
      <w:pPr>
        <w:suppressAutoHyphens/>
        <w:autoSpaceDE w:val="0"/>
        <w:autoSpaceDN w:val="0"/>
        <w:adjustRightInd w:val="0"/>
        <w:spacing w:line="360" w:lineRule="atLeast"/>
        <w:ind w:firstLine="709"/>
        <w:jc w:val="both"/>
        <w:rPr>
          <w:sz w:val="28"/>
          <w:szCs w:val="28"/>
        </w:rPr>
      </w:pPr>
      <w:r>
        <w:rPr>
          <w:sz w:val="28"/>
          <w:szCs w:val="28"/>
        </w:rPr>
        <w:t xml:space="preserve">Администрация осуществляет мониторинг хода реализации </w:t>
      </w:r>
      <w:r w:rsidR="00324D3B">
        <w:rPr>
          <w:sz w:val="28"/>
          <w:szCs w:val="28"/>
        </w:rPr>
        <w:t xml:space="preserve">муниципальной </w:t>
      </w:r>
      <w:r>
        <w:rPr>
          <w:sz w:val="28"/>
          <w:szCs w:val="28"/>
        </w:rPr>
        <w:t xml:space="preserve">программы. </w:t>
      </w:r>
      <w:proofErr w:type="gramStart"/>
      <w:r>
        <w:rPr>
          <w:sz w:val="28"/>
          <w:szCs w:val="28"/>
        </w:rPr>
        <w:t>Результаты мониторинга и оценки выполнения целевых показателей</w:t>
      </w:r>
      <w:r>
        <w:rPr>
          <w:rFonts w:eastAsia="Arial Unicode MS" w:cs="Mangal"/>
          <w:kern w:val="3"/>
          <w:sz w:val="28"/>
          <w:szCs w:val="28"/>
          <w:lang w:eastAsia="zh-CN" w:bidi="hi-IN"/>
        </w:rPr>
        <w:t xml:space="preserve"> формируются </w:t>
      </w:r>
      <w:r>
        <w:rPr>
          <w:sz w:val="28"/>
          <w:szCs w:val="28"/>
        </w:rPr>
        <w:t xml:space="preserve">до 20 июля текущего года и до 01 марта года, следующего за отчетным, полугодовой и годовой отчеты о ходе реализации </w:t>
      </w:r>
      <w:r w:rsidR="00324D3B">
        <w:rPr>
          <w:sz w:val="28"/>
          <w:szCs w:val="28"/>
        </w:rPr>
        <w:t xml:space="preserve">муниципальной </w:t>
      </w:r>
      <w:r>
        <w:rPr>
          <w:sz w:val="28"/>
          <w:szCs w:val="28"/>
        </w:rPr>
        <w:t>программы с приложением сведений о финансировании и освоении средств</w:t>
      </w:r>
      <w:r w:rsidR="00324D3B">
        <w:rPr>
          <w:sz w:val="28"/>
          <w:szCs w:val="28"/>
        </w:rPr>
        <w:t>.</w:t>
      </w:r>
      <w:proofErr w:type="gramEnd"/>
    </w:p>
    <w:p w:rsidR="002D601C" w:rsidRDefault="002D601C" w:rsidP="002D601C">
      <w:pPr>
        <w:suppressAutoHyphens/>
        <w:autoSpaceDE w:val="0"/>
        <w:autoSpaceDN w:val="0"/>
        <w:adjustRightInd w:val="0"/>
        <w:jc w:val="center"/>
        <w:rPr>
          <w:sz w:val="28"/>
          <w:szCs w:val="28"/>
        </w:rPr>
      </w:pPr>
    </w:p>
    <w:p w:rsidR="002D601C" w:rsidRDefault="002D601C" w:rsidP="002D601C">
      <w:pPr>
        <w:rPr>
          <w:sz w:val="28"/>
          <w:szCs w:val="28"/>
        </w:rPr>
        <w:sectPr w:rsidR="002D601C" w:rsidSect="0054524B">
          <w:pgSz w:w="11906" w:h="16838"/>
          <w:pgMar w:top="567" w:right="567" w:bottom="1021" w:left="1985" w:header="709" w:footer="709" w:gutter="0"/>
          <w:cols w:space="720"/>
        </w:sectPr>
      </w:pPr>
    </w:p>
    <w:p w:rsidR="00AA56B6" w:rsidRPr="004705C0" w:rsidRDefault="004705C0" w:rsidP="002D601C">
      <w:pPr>
        <w:widowControl w:val="0"/>
        <w:autoSpaceDE w:val="0"/>
        <w:autoSpaceDN w:val="0"/>
        <w:adjustRightInd w:val="0"/>
        <w:jc w:val="center"/>
        <w:rPr>
          <w:bCs/>
        </w:rPr>
      </w:pPr>
      <w:r>
        <w:rPr>
          <w:bCs/>
        </w:rPr>
        <w:lastRenderedPageBreak/>
        <w:t>13</w:t>
      </w:r>
    </w:p>
    <w:p w:rsidR="002D601C" w:rsidRDefault="002D601C" w:rsidP="002833B4">
      <w:pPr>
        <w:widowControl w:val="0"/>
        <w:autoSpaceDE w:val="0"/>
        <w:autoSpaceDN w:val="0"/>
        <w:adjustRightInd w:val="0"/>
        <w:spacing w:after="120"/>
        <w:ind w:firstLine="709"/>
        <w:rPr>
          <w:b/>
          <w:bCs/>
          <w:sz w:val="28"/>
          <w:szCs w:val="28"/>
        </w:rPr>
      </w:pPr>
      <w:r>
        <w:rPr>
          <w:b/>
          <w:bCs/>
          <w:sz w:val="28"/>
          <w:szCs w:val="28"/>
          <w:lang w:val="en-US"/>
        </w:rPr>
        <w:t>IV</w:t>
      </w:r>
      <w:r>
        <w:rPr>
          <w:b/>
          <w:bCs/>
          <w:sz w:val="28"/>
          <w:szCs w:val="28"/>
        </w:rPr>
        <w:t>. Мероприятия муниципальной программы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840"/>
        <w:gridCol w:w="992"/>
        <w:gridCol w:w="1161"/>
        <w:gridCol w:w="1276"/>
        <w:gridCol w:w="1244"/>
        <w:gridCol w:w="988"/>
        <w:gridCol w:w="992"/>
        <w:gridCol w:w="1440"/>
        <w:gridCol w:w="1080"/>
        <w:gridCol w:w="882"/>
        <w:gridCol w:w="720"/>
      </w:tblGrid>
      <w:tr w:rsidR="002D601C" w:rsidTr="00AA56B6">
        <w:tc>
          <w:tcPr>
            <w:tcW w:w="567"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 xml:space="preserve">№ </w:t>
            </w:r>
            <w:proofErr w:type="gramStart"/>
            <w:r>
              <w:rPr>
                <w:spacing w:val="-22"/>
                <w:sz w:val="28"/>
                <w:szCs w:val="28"/>
              </w:rPr>
              <w:t>п</w:t>
            </w:r>
            <w:proofErr w:type="gramEnd"/>
            <w:r>
              <w:rPr>
                <w:spacing w:val="-22"/>
                <w:sz w:val="28"/>
                <w:szCs w:val="28"/>
              </w:rPr>
              <w:t>/п</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jc w:val="center"/>
              <w:textAlignment w:val="baseline"/>
              <w:rPr>
                <w:sz w:val="28"/>
                <w:szCs w:val="28"/>
                <w:lang w:eastAsia="en-US"/>
              </w:rPr>
            </w:pPr>
            <w:r>
              <w:rPr>
                <w:sz w:val="28"/>
                <w:szCs w:val="28"/>
              </w:rPr>
              <w:t>Наименование             мероприятия</w:t>
            </w:r>
          </w:p>
        </w:tc>
        <w:tc>
          <w:tcPr>
            <w:tcW w:w="1840"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Исполнитель</w:t>
            </w:r>
            <w:r w:rsidR="00AA56B6">
              <w:rPr>
                <w:sz w:val="28"/>
                <w:szCs w:val="28"/>
              </w:rPr>
              <w:t xml:space="preserve"> </w:t>
            </w:r>
            <w:r>
              <w:rPr>
                <w:sz w:val="28"/>
                <w:szCs w:val="28"/>
              </w:rPr>
              <w:t>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Срок ре</w:t>
            </w:r>
            <w:r>
              <w:rPr>
                <w:sz w:val="28"/>
                <w:szCs w:val="28"/>
              </w:rPr>
              <w:t>а</w:t>
            </w:r>
            <w:r>
              <w:rPr>
                <w:sz w:val="28"/>
                <w:szCs w:val="28"/>
              </w:rPr>
              <w:t>лиз</w:t>
            </w:r>
            <w:r>
              <w:rPr>
                <w:sz w:val="28"/>
                <w:szCs w:val="28"/>
              </w:rPr>
              <w:t>а</w:t>
            </w:r>
            <w:r>
              <w:rPr>
                <w:sz w:val="28"/>
                <w:szCs w:val="28"/>
              </w:rPr>
              <w:t>ции</w:t>
            </w:r>
          </w:p>
        </w:tc>
        <w:tc>
          <w:tcPr>
            <w:tcW w:w="1161" w:type="dxa"/>
            <w:vMerge w:val="restart"/>
            <w:tcBorders>
              <w:top w:val="single" w:sz="4" w:space="0" w:color="auto"/>
              <w:left w:val="single" w:sz="4" w:space="0" w:color="auto"/>
              <w:bottom w:val="single" w:sz="4" w:space="0" w:color="auto"/>
              <w:right w:val="single" w:sz="4" w:space="0" w:color="auto"/>
            </w:tcBorders>
            <w:hideMark/>
          </w:tcPr>
          <w:p w:rsidR="002D601C" w:rsidRPr="00AA56B6" w:rsidRDefault="002D601C" w:rsidP="00AA56B6">
            <w:pPr>
              <w:overflowPunct w:val="0"/>
              <w:autoSpaceDE w:val="0"/>
              <w:autoSpaceDN w:val="0"/>
              <w:adjustRightInd w:val="0"/>
              <w:spacing w:before="120" w:line="240" w:lineRule="exact"/>
              <w:ind w:left="-105" w:right="-84"/>
              <w:jc w:val="center"/>
              <w:textAlignment w:val="baseline"/>
              <w:rPr>
                <w:sz w:val="28"/>
                <w:szCs w:val="28"/>
                <w:lang w:eastAsia="en-US"/>
              </w:rPr>
            </w:pPr>
            <w:r w:rsidRPr="00AA56B6">
              <w:rPr>
                <w:sz w:val="28"/>
                <w:szCs w:val="28"/>
              </w:rPr>
              <w:t xml:space="preserve">Целевой </w:t>
            </w:r>
            <w:proofErr w:type="gramStart"/>
            <w:r w:rsidRPr="00AA56B6">
              <w:rPr>
                <w:sz w:val="28"/>
                <w:szCs w:val="28"/>
              </w:rPr>
              <w:t>показа-</w:t>
            </w:r>
            <w:proofErr w:type="spellStart"/>
            <w:r w:rsidRPr="00AA56B6">
              <w:rPr>
                <w:sz w:val="28"/>
                <w:szCs w:val="28"/>
              </w:rPr>
              <w:t>тель</w:t>
            </w:r>
            <w:proofErr w:type="spellEnd"/>
            <w:proofErr w:type="gramEnd"/>
            <w:r w:rsidRPr="00AA56B6">
              <w:rPr>
                <w:sz w:val="28"/>
                <w:szCs w:val="28"/>
              </w:rPr>
              <w:t xml:space="preserve"> (номер целевого показ</w:t>
            </w:r>
            <w:r w:rsidRPr="00AA56B6">
              <w:rPr>
                <w:sz w:val="28"/>
                <w:szCs w:val="28"/>
              </w:rPr>
              <w:t>а</w:t>
            </w:r>
            <w:r w:rsidRPr="00AA56B6">
              <w:rPr>
                <w:sz w:val="28"/>
                <w:szCs w:val="28"/>
              </w:rPr>
              <w:t>теля из паспорта пр</w:t>
            </w:r>
            <w:r w:rsidRPr="00AA56B6">
              <w:rPr>
                <w:sz w:val="28"/>
                <w:szCs w:val="28"/>
              </w:rPr>
              <w:t>о</w:t>
            </w:r>
            <w:r w:rsidRPr="00AA56B6">
              <w:rPr>
                <w:sz w:val="28"/>
                <w:szCs w:val="28"/>
              </w:rPr>
              <w:t>граммы)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jc w:val="center"/>
              <w:textAlignment w:val="baseline"/>
              <w:rPr>
                <w:sz w:val="28"/>
                <w:szCs w:val="28"/>
                <w:lang w:eastAsia="en-US"/>
              </w:rPr>
            </w:pPr>
            <w:r>
              <w:rPr>
                <w:sz w:val="28"/>
                <w:szCs w:val="28"/>
              </w:rPr>
              <w:t>Исто</w:t>
            </w:r>
            <w:r>
              <w:rPr>
                <w:sz w:val="28"/>
                <w:szCs w:val="28"/>
              </w:rPr>
              <w:t>ч</w:t>
            </w:r>
            <w:r>
              <w:rPr>
                <w:sz w:val="28"/>
                <w:szCs w:val="28"/>
              </w:rPr>
              <w:t>ник ф</w:t>
            </w:r>
            <w:r>
              <w:rPr>
                <w:sz w:val="28"/>
                <w:szCs w:val="28"/>
              </w:rPr>
              <w:t>и</w:t>
            </w:r>
            <w:r>
              <w:rPr>
                <w:sz w:val="28"/>
                <w:szCs w:val="28"/>
              </w:rPr>
              <w:t>нанс</w:t>
            </w:r>
            <w:r>
              <w:rPr>
                <w:sz w:val="28"/>
                <w:szCs w:val="28"/>
              </w:rPr>
              <w:t>и</w:t>
            </w:r>
            <w:r>
              <w:rPr>
                <w:sz w:val="28"/>
                <w:szCs w:val="28"/>
              </w:rPr>
              <w:t>рования</w:t>
            </w:r>
          </w:p>
        </w:tc>
        <w:tc>
          <w:tcPr>
            <w:tcW w:w="7346" w:type="dxa"/>
            <w:gridSpan w:val="7"/>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jc w:val="center"/>
              <w:textAlignment w:val="baseline"/>
              <w:rPr>
                <w:sz w:val="28"/>
                <w:szCs w:val="28"/>
                <w:lang w:eastAsia="en-US"/>
              </w:rPr>
            </w:pPr>
            <w:r>
              <w:rPr>
                <w:sz w:val="28"/>
                <w:szCs w:val="28"/>
              </w:rPr>
              <w:t>Объем финансирования по годам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tc>
      </w:tr>
      <w:tr w:rsidR="002D601C" w:rsidTr="00AA56B6">
        <w:tc>
          <w:tcPr>
            <w:tcW w:w="567"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pacing w:val="-30"/>
                <w:sz w:val="28"/>
                <w:szCs w:val="2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244"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jc w:val="center"/>
              <w:textAlignment w:val="baseline"/>
              <w:rPr>
                <w:sz w:val="28"/>
                <w:szCs w:val="28"/>
                <w:lang w:eastAsia="en-US"/>
              </w:rPr>
            </w:pPr>
            <w:r>
              <w:rPr>
                <w:sz w:val="28"/>
                <w:szCs w:val="28"/>
              </w:rPr>
              <w:t>2014</w:t>
            </w:r>
          </w:p>
        </w:tc>
        <w:tc>
          <w:tcPr>
            <w:tcW w:w="988"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jc w:val="center"/>
              <w:textAlignment w:val="baseline"/>
              <w:rPr>
                <w:sz w:val="28"/>
                <w:szCs w:val="28"/>
                <w:lang w:eastAsia="en-US"/>
              </w:rPr>
            </w:pPr>
            <w:r>
              <w:rPr>
                <w:sz w:val="28"/>
                <w:szCs w:val="28"/>
              </w:rPr>
              <w:t>2015</w:t>
            </w:r>
          </w:p>
        </w:tc>
        <w:tc>
          <w:tcPr>
            <w:tcW w:w="992"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jc w:val="center"/>
              <w:textAlignment w:val="baseline"/>
              <w:rPr>
                <w:sz w:val="28"/>
                <w:szCs w:val="28"/>
                <w:lang w:eastAsia="en-US"/>
              </w:rPr>
            </w:pPr>
            <w:r>
              <w:rPr>
                <w:sz w:val="28"/>
                <w:szCs w:val="28"/>
              </w:rPr>
              <w:t>2016</w:t>
            </w:r>
          </w:p>
        </w:tc>
        <w:tc>
          <w:tcPr>
            <w:tcW w:w="1440"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jc w:val="center"/>
              <w:textAlignment w:val="baseline"/>
              <w:rPr>
                <w:sz w:val="28"/>
                <w:szCs w:val="28"/>
                <w:lang w:eastAsia="en-US"/>
              </w:rPr>
            </w:pPr>
            <w:r>
              <w:rPr>
                <w:sz w:val="28"/>
                <w:szCs w:val="28"/>
              </w:rPr>
              <w:t>2017</w:t>
            </w:r>
          </w:p>
        </w:tc>
        <w:tc>
          <w:tcPr>
            <w:tcW w:w="1080"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jc w:val="center"/>
              <w:textAlignment w:val="baseline"/>
              <w:rPr>
                <w:sz w:val="28"/>
                <w:szCs w:val="28"/>
                <w:lang w:eastAsia="en-US"/>
              </w:rPr>
            </w:pPr>
            <w:r>
              <w:rPr>
                <w:sz w:val="28"/>
                <w:szCs w:val="28"/>
              </w:rPr>
              <w:t>2018</w:t>
            </w:r>
          </w:p>
        </w:tc>
        <w:tc>
          <w:tcPr>
            <w:tcW w:w="882"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jc w:val="center"/>
              <w:textAlignment w:val="baseline"/>
              <w:rPr>
                <w:sz w:val="28"/>
                <w:szCs w:val="28"/>
                <w:lang w:eastAsia="en-US"/>
              </w:rPr>
            </w:pPr>
            <w:r>
              <w:rPr>
                <w:sz w:val="28"/>
                <w:szCs w:val="28"/>
              </w:rPr>
              <w:t>2019</w:t>
            </w:r>
          </w:p>
        </w:tc>
        <w:tc>
          <w:tcPr>
            <w:tcW w:w="720"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line="240" w:lineRule="exact"/>
              <w:ind w:left="-96" w:right="-108"/>
              <w:jc w:val="center"/>
              <w:textAlignment w:val="baseline"/>
              <w:rPr>
                <w:sz w:val="28"/>
                <w:szCs w:val="28"/>
                <w:lang w:eastAsia="en-US"/>
              </w:rPr>
            </w:pPr>
            <w:r>
              <w:rPr>
                <w:sz w:val="28"/>
                <w:szCs w:val="28"/>
              </w:rPr>
              <w:t>2020</w:t>
            </w:r>
          </w:p>
        </w:tc>
      </w:tr>
      <w:tr w:rsidR="002D601C" w:rsidTr="00AA56B6">
        <w:trPr>
          <w:trHeight w:val="229"/>
        </w:trPr>
        <w:tc>
          <w:tcPr>
            <w:tcW w:w="567"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1</w:t>
            </w:r>
          </w:p>
        </w:tc>
        <w:tc>
          <w:tcPr>
            <w:tcW w:w="2127"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2</w:t>
            </w:r>
          </w:p>
        </w:tc>
        <w:tc>
          <w:tcPr>
            <w:tcW w:w="1840"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4</w:t>
            </w:r>
          </w:p>
        </w:tc>
        <w:tc>
          <w:tcPr>
            <w:tcW w:w="1161"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6</w:t>
            </w:r>
          </w:p>
        </w:tc>
        <w:tc>
          <w:tcPr>
            <w:tcW w:w="1244"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7</w:t>
            </w:r>
          </w:p>
        </w:tc>
        <w:tc>
          <w:tcPr>
            <w:tcW w:w="988"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9</w:t>
            </w:r>
          </w:p>
        </w:tc>
        <w:tc>
          <w:tcPr>
            <w:tcW w:w="1440"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10</w:t>
            </w:r>
          </w:p>
        </w:tc>
        <w:tc>
          <w:tcPr>
            <w:tcW w:w="1080"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11</w:t>
            </w:r>
          </w:p>
        </w:tc>
        <w:tc>
          <w:tcPr>
            <w:tcW w:w="882"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12</w:t>
            </w:r>
          </w:p>
        </w:tc>
        <w:tc>
          <w:tcPr>
            <w:tcW w:w="720"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13</w:t>
            </w:r>
          </w:p>
        </w:tc>
      </w:tr>
      <w:tr w:rsidR="002D601C" w:rsidTr="00AA56B6">
        <w:trPr>
          <w:trHeight w:val="229"/>
        </w:trPr>
        <w:tc>
          <w:tcPr>
            <w:tcW w:w="567"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after="120" w:line="240" w:lineRule="exact"/>
              <w:jc w:val="center"/>
              <w:textAlignment w:val="baseline"/>
              <w:rPr>
                <w:spacing w:val="-20"/>
                <w:sz w:val="28"/>
                <w:szCs w:val="28"/>
                <w:lang w:eastAsia="en-US"/>
              </w:rPr>
            </w:pPr>
            <w:r>
              <w:rPr>
                <w:spacing w:val="-20"/>
                <w:sz w:val="28"/>
                <w:szCs w:val="28"/>
              </w:rPr>
              <w:t>1.1.</w:t>
            </w:r>
          </w:p>
        </w:tc>
        <w:tc>
          <w:tcPr>
            <w:tcW w:w="2127" w:type="dxa"/>
            <w:tcBorders>
              <w:top w:val="single" w:sz="4" w:space="0" w:color="auto"/>
              <w:left w:val="single" w:sz="4" w:space="0" w:color="auto"/>
              <w:bottom w:val="single" w:sz="4" w:space="0" w:color="auto"/>
              <w:right w:val="single" w:sz="4" w:space="0" w:color="auto"/>
            </w:tcBorders>
            <w:hideMark/>
          </w:tcPr>
          <w:p w:rsidR="002D601C" w:rsidRPr="00AA56B6" w:rsidRDefault="002D601C" w:rsidP="00AA56B6">
            <w:pPr>
              <w:overflowPunct w:val="0"/>
              <w:autoSpaceDE w:val="0"/>
              <w:autoSpaceDN w:val="0"/>
              <w:adjustRightInd w:val="0"/>
              <w:spacing w:before="120" w:after="120" w:line="240" w:lineRule="exact"/>
              <w:textAlignment w:val="baseline"/>
              <w:rPr>
                <w:sz w:val="18"/>
                <w:szCs w:val="18"/>
                <w:lang w:eastAsia="en-US"/>
              </w:rPr>
            </w:pPr>
            <w:r w:rsidRPr="00AA56B6">
              <w:rPr>
                <w:sz w:val="28"/>
                <w:szCs w:val="28"/>
              </w:rPr>
              <w:t>Реализация подпрограммы «Развитие и</w:t>
            </w:r>
            <w:r w:rsidRPr="00AA56B6">
              <w:rPr>
                <w:sz w:val="28"/>
                <w:szCs w:val="28"/>
              </w:rPr>
              <w:t>н</w:t>
            </w:r>
            <w:r w:rsidRPr="00AA56B6">
              <w:rPr>
                <w:sz w:val="28"/>
                <w:szCs w:val="28"/>
              </w:rPr>
              <w:t>фраструктуры водоснабжения и водоотвед</w:t>
            </w:r>
            <w:r w:rsidRPr="00AA56B6">
              <w:rPr>
                <w:sz w:val="28"/>
                <w:szCs w:val="28"/>
              </w:rPr>
              <w:t>е</w:t>
            </w:r>
            <w:r w:rsidRPr="00AA56B6">
              <w:rPr>
                <w:sz w:val="28"/>
                <w:szCs w:val="28"/>
              </w:rPr>
              <w:t>ния города Б</w:t>
            </w:r>
            <w:r w:rsidRPr="00AA56B6">
              <w:rPr>
                <w:sz w:val="28"/>
                <w:szCs w:val="28"/>
              </w:rPr>
              <w:t>о</w:t>
            </w:r>
            <w:r w:rsidRPr="00AA56B6">
              <w:rPr>
                <w:sz w:val="28"/>
                <w:szCs w:val="28"/>
              </w:rPr>
              <w:t>ровичи»</w:t>
            </w:r>
          </w:p>
        </w:tc>
        <w:tc>
          <w:tcPr>
            <w:tcW w:w="1840" w:type="dxa"/>
            <w:tcBorders>
              <w:top w:val="single" w:sz="4" w:space="0" w:color="auto"/>
              <w:left w:val="single" w:sz="4" w:space="0" w:color="auto"/>
              <w:bottom w:val="single" w:sz="4" w:space="0" w:color="auto"/>
              <w:right w:val="single" w:sz="4" w:space="0" w:color="auto"/>
            </w:tcBorders>
            <w:hideMark/>
          </w:tcPr>
          <w:p w:rsidR="00AA56B6" w:rsidRDefault="00AA56B6" w:rsidP="00AA56B6">
            <w:pPr>
              <w:overflowPunct w:val="0"/>
              <w:autoSpaceDE w:val="0"/>
              <w:autoSpaceDN w:val="0"/>
              <w:adjustRightInd w:val="0"/>
              <w:spacing w:before="120" w:after="120" w:line="240" w:lineRule="exact"/>
              <w:textAlignment w:val="baseline"/>
              <w:rPr>
                <w:sz w:val="28"/>
                <w:szCs w:val="28"/>
              </w:rPr>
            </w:pPr>
            <w:r>
              <w:rPr>
                <w:sz w:val="28"/>
                <w:szCs w:val="28"/>
              </w:rPr>
              <w:t>А</w:t>
            </w:r>
            <w:r w:rsidR="002D601C" w:rsidRPr="00AA56B6">
              <w:rPr>
                <w:sz w:val="28"/>
                <w:szCs w:val="28"/>
              </w:rPr>
              <w:t>дмин</w:t>
            </w:r>
            <w:r w:rsidR="002D601C" w:rsidRPr="00AA56B6">
              <w:rPr>
                <w:sz w:val="28"/>
                <w:szCs w:val="28"/>
              </w:rPr>
              <w:t>и</w:t>
            </w:r>
            <w:r w:rsidR="002D601C" w:rsidRPr="00AA56B6">
              <w:rPr>
                <w:sz w:val="28"/>
                <w:szCs w:val="28"/>
              </w:rPr>
              <w:t>страция,</w:t>
            </w:r>
          </w:p>
          <w:p w:rsidR="00AA56B6" w:rsidRDefault="002D601C" w:rsidP="00AA56B6">
            <w:pPr>
              <w:overflowPunct w:val="0"/>
              <w:autoSpaceDE w:val="0"/>
              <w:autoSpaceDN w:val="0"/>
              <w:adjustRightInd w:val="0"/>
              <w:spacing w:before="120" w:after="120" w:line="240" w:lineRule="exact"/>
              <w:textAlignment w:val="baseline"/>
              <w:rPr>
                <w:sz w:val="28"/>
                <w:szCs w:val="28"/>
              </w:rPr>
            </w:pPr>
            <w:r w:rsidRPr="00AA56B6">
              <w:rPr>
                <w:sz w:val="28"/>
                <w:szCs w:val="28"/>
              </w:rPr>
              <w:t xml:space="preserve">КУМИ, </w:t>
            </w:r>
          </w:p>
          <w:p w:rsidR="002D601C" w:rsidRPr="00AA56B6" w:rsidRDefault="002833B4" w:rsidP="00AA56B6">
            <w:pPr>
              <w:overflowPunct w:val="0"/>
              <w:autoSpaceDE w:val="0"/>
              <w:autoSpaceDN w:val="0"/>
              <w:adjustRightInd w:val="0"/>
              <w:spacing w:before="120" w:after="120" w:line="240" w:lineRule="exact"/>
              <w:textAlignment w:val="baseline"/>
              <w:rPr>
                <w:sz w:val="18"/>
                <w:szCs w:val="18"/>
                <w:lang w:eastAsia="en-US"/>
              </w:rPr>
            </w:pPr>
            <w:r>
              <w:rPr>
                <w:sz w:val="28"/>
                <w:szCs w:val="28"/>
              </w:rPr>
              <w:t>МКУ «ЦРН»</w:t>
            </w:r>
          </w:p>
        </w:tc>
        <w:tc>
          <w:tcPr>
            <w:tcW w:w="992"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2014-2018 годы</w:t>
            </w:r>
          </w:p>
        </w:tc>
        <w:tc>
          <w:tcPr>
            <w:tcW w:w="1161"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1.1.1, 1.1.2, 1.1.3, 1.2.1, 1.2.2, 1.2.3, 2.1.1</w:t>
            </w:r>
          </w:p>
        </w:tc>
        <w:tc>
          <w:tcPr>
            <w:tcW w:w="1276" w:type="dxa"/>
            <w:tcBorders>
              <w:top w:val="single" w:sz="4" w:space="0" w:color="auto"/>
              <w:left w:val="single" w:sz="4" w:space="0" w:color="auto"/>
              <w:bottom w:val="single" w:sz="4" w:space="0" w:color="auto"/>
              <w:right w:val="single" w:sz="4" w:space="0" w:color="auto"/>
            </w:tcBorders>
            <w:hideMark/>
          </w:tcPr>
          <w:p w:rsidR="002D601C" w:rsidRDefault="00AA56B6" w:rsidP="00AA56B6">
            <w:pPr>
              <w:overflowPunct w:val="0"/>
              <w:autoSpaceDE w:val="0"/>
              <w:autoSpaceDN w:val="0"/>
              <w:adjustRightInd w:val="0"/>
              <w:spacing w:before="120" w:after="120" w:line="240" w:lineRule="exact"/>
              <w:textAlignment w:val="baseline"/>
              <w:rPr>
                <w:sz w:val="28"/>
                <w:szCs w:val="28"/>
                <w:lang w:eastAsia="en-US"/>
              </w:rPr>
            </w:pPr>
            <w:r>
              <w:rPr>
                <w:sz w:val="28"/>
                <w:szCs w:val="28"/>
              </w:rPr>
              <w:t>б</w:t>
            </w:r>
            <w:r w:rsidR="002D601C">
              <w:rPr>
                <w:sz w:val="28"/>
                <w:szCs w:val="28"/>
              </w:rPr>
              <w:t>юджет города Боров</w:t>
            </w:r>
            <w:r w:rsidR="002D601C">
              <w:rPr>
                <w:sz w:val="28"/>
                <w:szCs w:val="28"/>
              </w:rPr>
              <w:t>и</w:t>
            </w:r>
            <w:r w:rsidR="002D601C">
              <w:rPr>
                <w:sz w:val="28"/>
                <w:szCs w:val="28"/>
              </w:rPr>
              <w:t>чи</w:t>
            </w:r>
          </w:p>
        </w:tc>
        <w:tc>
          <w:tcPr>
            <w:tcW w:w="1244"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6422,5</w:t>
            </w:r>
          </w:p>
        </w:tc>
        <w:tc>
          <w:tcPr>
            <w:tcW w:w="988"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29479,92</w:t>
            </w:r>
          </w:p>
        </w:tc>
        <w:tc>
          <w:tcPr>
            <w:tcW w:w="1080"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1500,0</w:t>
            </w:r>
          </w:p>
        </w:tc>
        <w:tc>
          <w:tcPr>
            <w:tcW w:w="882"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r>
      <w:tr w:rsidR="002D601C" w:rsidTr="00AA56B6">
        <w:trPr>
          <w:trHeight w:val="229"/>
        </w:trPr>
        <w:tc>
          <w:tcPr>
            <w:tcW w:w="567"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after="120" w:line="240" w:lineRule="exact"/>
              <w:jc w:val="center"/>
              <w:textAlignment w:val="baseline"/>
              <w:rPr>
                <w:spacing w:val="-20"/>
                <w:sz w:val="28"/>
                <w:szCs w:val="28"/>
                <w:lang w:eastAsia="en-US"/>
              </w:rPr>
            </w:pPr>
            <w:r>
              <w:rPr>
                <w:spacing w:val="-20"/>
                <w:sz w:val="28"/>
                <w:szCs w:val="28"/>
              </w:rPr>
              <w:t>1.2.</w:t>
            </w:r>
          </w:p>
        </w:tc>
        <w:tc>
          <w:tcPr>
            <w:tcW w:w="2127" w:type="dxa"/>
            <w:tcBorders>
              <w:top w:val="single" w:sz="4" w:space="0" w:color="auto"/>
              <w:left w:val="single" w:sz="4" w:space="0" w:color="auto"/>
              <w:bottom w:val="single" w:sz="4" w:space="0" w:color="auto"/>
              <w:right w:val="single" w:sz="4" w:space="0" w:color="auto"/>
            </w:tcBorders>
            <w:hideMark/>
          </w:tcPr>
          <w:p w:rsidR="002D601C" w:rsidRPr="00AA56B6" w:rsidRDefault="002D601C" w:rsidP="00AA56B6">
            <w:pPr>
              <w:overflowPunct w:val="0"/>
              <w:autoSpaceDE w:val="0"/>
              <w:autoSpaceDN w:val="0"/>
              <w:adjustRightInd w:val="0"/>
              <w:spacing w:before="120" w:after="120" w:line="240" w:lineRule="exact"/>
              <w:textAlignment w:val="baseline"/>
              <w:rPr>
                <w:sz w:val="18"/>
                <w:szCs w:val="18"/>
                <w:lang w:eastAsia="en-US"/>
              </w:rPr>
            </w:pPr>
            <w:r w:rsidRPr="00AA56B6">
              <w:rPr>
                <w:sz w:val="28"/>
                <w:szCs w:val="28"/>
              </w:rPr>
              <w:t>Реализация подпрограммы «Газификация города Боров</w:t>
            </w:r>
            <w:r w:rsidRPr="00AA56B6">
              <w:rPr>
                <w:sz w:val="28"/>
                <w:szCs w:val="28"/>
              </w:rPr>
              <w:t>и</w:t>
            </w:r>
            <w:r w:rsidRPr="00AA56B6">
              <w:rPr>
                <w:sz w:val="28"/>
                <w:szCs w:val="28"/>
              </w:rPr>
              <w:t>чи»</w:t>
            </w:r>
          </w:p>
        </w:tc>
        <w:tc>
          <w:tcPr>
            <w:tcW w:w="1840" w:type="dxa"/>
            <w:tcBorders>
              <w:top w:val="single" w:sz="4" w:space="0" w:color="auto"/>
              <w:left w:val="single" w:sz="4" w:space="0" w:color="auto"/>
              <w:bottom w:val="single" w:sz="4" w:space="0" w:color="auto"/>
              <w:right w:val="single" w:sz="4" w:space="0" w:color="auto"/>
            </w:tcBorders>
            <w:hideMark/>
          </w:tcPr>
          <w:p w:rsidR="00AA56B6" w:rsidRDefault="002D601C" w:rsidP="00AA56B6">
            <w:pPr>
              <w:overflowPunct w:val="0"/>
              <w:autoSpaceDE w:val="0"/>
              <w:autoSpaceDN w:val="0"/>
              <w:adjustRightInd w:val="0"/>
              <w:spacing w:before="120" w:after="120" w:line="240" w:lineRule="exact"/>
              <w:textAlignment w:val="baseline"/>
              <w:rPr>
                <w:sz w:val="28"/>
                <w:szCs w:val="28"/>
              </w:rPr>
            </w:pPr>
            <w:r w:rsidRPr="00AA56B6">
              <w:rPr>
                <w:sz w:val="28"/>
                <w:szCs w:val="28"/>
              </w:rPr>
              <w:t>Админ</w:t>
            </w:r>
            <w:r w:rsidRPr="00AA56B6">
              <w:rPr>
                <w:sz w:val="28"/>
                <w:szCs w:val="28"/>
              </w:rPr>
              <w:t>и</w:t>
            </w:r>
            <w:r w:rsidRPr="00AA56B6">
              <w:rPr>
                <w:sz w:val="28"/>
                <w:szCs w:val="28"/>
              </w:rPr>
              <w:t xml:space="preserve">страция, </w:t>
            </w:r>
          </w:p>
          <w:p w:rsidR="002D601C" w:rsidRDefault="002833B4" w:rsidP="00AA56B6">
            <w:pPr>
              <w:overflowPunct w:val="0"/>
              <w:autoSpaceDE w:val="0"/>
              <w:autoSpaceDN w:val="0"/>
              <w:adjustRightInd w:val="0"/>
              <w:spacing w:before="120" w:after="120" w:line="240" w:lineRule="exact"/>
              <w:textAlignment w:val="baseline"/>
              <w:rPr>
                <w:sz w:val="28"/>
                <w:szCs w:val="28"/>
              </w:rPr>
            </w:pPr>
            <w:r>
              <w:rPr>
                <w:sz w:val="28"/>
                <w:szCs w:val="28"/>
              </w:rPr>
              <w:t>КУМИ,</w:t>
            </w:r>
          </w:p>
          <w:p w:rsidR="002833B4" w:rsidRPr="00AA56B6" w:rsidRDefault="0004402A" w:rsidP="00AA56B6">
            <w:pPr>
              <w:overflowPunct w:val="0"/>
              <w:autoSpaceDE w:val="0"/>
              <w:autoSpaceDN w:val="0"/>
              <w:adjustRightInd w:val="0"/>
              <w:spacing w:before="120" w:after="120" w:line="240" w:lineRule="exact"/>
              <w:textAlignment w:val="baseline"/>
              <w:rPr>
                <w:sz w:val="18"/>
                <w:szCs w:val="18"/>
                <w:lang w:eastAsia="en-US"/>
              </w:rPr>
            </w:pPr>
            <w:r>
              <w:rPr>
                <w:sz w:val="28"/>
                <w:szCs w:val="28"/>
              </w:rPr>
              <w:t>МКУ «</w:t>
            </w:r>
            <w:r w:rsidR="002833B4">
              <w:rPr>
                <w:sz w:val="28"/>
                <w:szCs w:val="28"/>
              </w:rPr>
              <w:t>ЦРН</w:t>
            </w: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after="120" w:line="240" w:lineRule="exact"/>
              <w:jc w:val="center"/>
              <w:textAlignment w:val="baseline"/>
              <w:rPr>
                <w:sz w:val="18"/>
                <w:szCs w:val="18"/>
                <w:lang w:eastAsia="en-US"/>
              </w:rPr>
            </w:pPr>
            <w:r>
              <w:rPr>
                <w:sz w:val="28"/>
                <w:szCs w:val="28"/>
              </w:rPr>
              <w:t>2014-2018 годы</w:t>
            </w:r>
          </w:p>
        </w:tc>
        <w:tc>
          <w:tcPr>
            <w:tcW w:w="1161"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2.2.1, 2.3.1, 2.4.3</w:t>
            </w:r>
          </w:p>
        </w:tc>
        <w:tc>
          <w:tcPr>
            <w:tcW w:w="1276" w:type="dxa"/>
            <w:tcBorders>
              <w:top w:val="single" w:sz="4" w:space="0" w:color="auto"/>
              <w:left w:val="single" w:sz="4" w:space="0" w:color="auto"/>
              <w:bottom w:val="single" w:sz="4" w:space="0" w:color="auto"/>
              <w:right w:val="single" w:sz="4" w:space="0" w:color="auto"/>
            </w:tcBorders>
            <w:hideMark/>
          </w:tcPr>
          <w:p w:rsidR="002D601C" w:rsidRDefault="00AA56B6" w:rsidP="00AA56B6">
            <w:pPr>
              <w:overflowPunct w:val="0"/>
              <w:autoSpaceDE w:val="0"/>
              <w:autoSpaceDN w:val="0"/>
              <w:adjustRightInd w:val="0"/>
              <w:spacing w:before="120" w:after="120" w:line="240" w:lineRule="exact"/>
              <w:textAlignment w:val="baseline"/>
              <w:rPr>
                <w:sz w:val="28"/>
                <w:szCs w:val="28"/>
                <w:lang w:eastAsia="en-US"/>
              </w:rPr>
            </w:pPr>
            <w:r>
              <w:rPr>
                <w:sz w:val="28"/>
                <w:szCs w:val="28"/>
              </w:rPr>
              <w:t>б</w:t>
            </w:r>
            <w:r w:rsidR="002D601C">
              <w:rPr>
                <w:sz w:val="28"/>
                <w:szCs w:val="28"/>
              </w:rPr>
              <w:t>юджет города Боров</w:t>
            </w:r>
            <w:r w:rsidR="002D601C">
              <w:rPr>
                <w:sz w:val="28"/>
                <w:szCs w:val="28"/>
              </w:rPr>
              <w:t>и</w:t>
            </w:r>
            <w:r w:rsidR="002D601C">
              <w:rPr>
                <w:sz w:val="28"/>
                <w:szCs w:val="28"/>
              </w:rPr>
              <w:t>чи</w:t>
            </w:r>
          </w:p>
        </w:tc>
        <w:tc>
          <w:tcPr>
            <w:tcW w:w="1244" w:type="dxa"/>
            <w:tcBorders>
              <w:top w:val="single" w:sz="4" w:space="0" w:color="auto"/>
              <w:left w:val="single" w:sz="4" w:space="0" w:color="auto"/>
              <w:bottom w:val="single" w:sz="4" w:space="0" w:color="auto"/>
              <w:right w:val="single" w:sz="4" w:space="0" w:color="auto"/>
            </w:tcBorders>
            <w:hideMark/>
          </w:tcPr>
          <w:p w:rsidR="002D601C" w:rsidRDefault="002D601C" w:rsidP="004705C0">
            <w:pPr>
              <w:overflowPunct w:val="0"/>
              <w:autoSpaceDE w:val="0"/>
              <w:autoSpaceDN w:val="0"/>
              <w:adjustRightInd w:val="0"/>
              <w:spacing w:before="120" w:after="120" w:line="240" w:lineRule="exact"/>
              <w:jc w:val="center"/>
              <w:textAlignment w:val="baseline"/>
              <w:rPr>
                <w:spacing w:val="-22"/>
                <w:sz w:val="28"/>
                <w:szCs w:val="28"/>
                <w:lang w:eastAsia="en-US"/>
              </w:rPr>
            </w:pPr>
            <w:r>
              <w:rPr>
                <w:spacing w:val="-22"/>
                <w:sz w:val="28"/>
                <w:szCs w:val="28"/>
              </w:rPr>
              <w:t>2926,42</w:t>
            </w:r>
          </w:p>
        </w:tc>
        <w:tc>
          <w:tcPr>
            <w:tcW w:w="988"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10703,11</w:t>
            </w:r>
          </w:p>
        </w:tc>
        <w:tc>
          <w:tcPr>
            <w:tcW w:w="1080"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285,07</w:t>
            </w:r>
          </w:p>
        </w:tc>
        <w:tc>
          <w:tcPr>
            <w:tcW w:w="882" w:type="dxa"/>
            <w:tcBorders>
              <w:top w:val="single" w:sz="4" w:space="0" w:color="auto"/>
              <w:left w:val="single" w:sz="4" w:space="0" w:color="auto"/>
              <w:bottom w:val="single" w:sz="4" w:space="0" w:color="auto"/>
              <w:right w:val="single" w:sz="4" w:space="0" w:color="auto"/>
            </w:tcBorders>
            <w:hideMark/>
          </w:tcPr>
          <w:p w:rsidR="002D601C" w:rsidRDefault="002D601C" w:rsidP="004705C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2D601C" w:rsidRDefault="002D601C" w:rsidP="004705C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w:t>
            </w:r>
          </w:p>
        </w:tc>
      </w:tr>
      <w:tr w:rsidR="002D601C" w:rsidTr="00AA56B6">
        <w:tc>
          <w:tcPr>
            <w:tcW w:w="567"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after="120" w:line="240" w:lineRule="exact"/>
              <w:jc w:val="center"/>
              <w:textAlignment w:val="baseline"/>
              <w:rPr>
                <w:spacing w:val="-20"/>
                <w:sz w:val="28"/>
                <w:szCs w:val="28"/>
                <w:lang w:eastAsia="en-US"/>
              </w:rPr>
            </w:pPr>
            <w:r>
              <w:rPr>
                <w:spacing w:val="-20"/>
                <w:sz w:val="28"/>
                <w:szCs w:val="28"/>
              </w:rPr>
              <w:t>1.3.</w:t>
            </w:r>
          </w:p>
        </w:tc>
        <w:tc>
          <w:tcPr>
            <w:tcW w:w="2127" w:type="dxa"/>
            <w:tcBorders>
              <w:top w:val="single" w:sz="4" w:space="0" w:color="auto"/>
              <w:left w:val="single" w:sz="4" w:space="0" w:color="auto"/>
              <w:bottom w:val="single" w:sz="4" w:space="0" w:color="auto"/>
              <w:right w:val="single" w:sz="4" w:space="0" w:color="auto"/>
            </w:tcBorders>
            <w:hideMark/>
          </w:tcPr>
          <w:p w:rsidR="002D601C" w:rsidRPr="00AA56B6" w:rsidRDefault="002D601C" w:rsidP="004705C0">
            <w:pPr>
              <w:overflowPunct w:val="0"/>
              <w:autoSpaceDE w:val="0"/>
              <w:autoSpaceDN w:val="0"/>
              <w:adjustRightInd w:val="0"/>
              <w:spacing w:before="120" w:after="120" w:line="240" w:lineRule="exact"/>
              <w:textAlignment w:val="baseline"/>
              <w:rPr>
                <w:sz w:val="18"/>
                <w:szCs w:val="18"/>
                <w:lang w:eastAsia="en-US"/>
              </w:rPr>
            </w:pPr>
            <w:r w:rsidRPr="00AA56B6">
              <w:rPr>
                <w:sz w:val="28"/>
                <w:szCs w:val="28"/>
              </w:rPr>
              <w:t>Реализация подпрограммы «Энергосбер</w:t>
            </w:r>
            <w:r w:rsidRPr="00AA56B6">
              <w:rPr>
                <w:sz w:val="28"/>
                <w:szCs w:val="28"/>
              </w:rPr>
              <w:t>е</w:t>
            </w:r>
            <w:r w:rsidRPr="00AA56B6">
              <w:rPr>
                <w:sz w:val="28"/>
                <w:szCs w:val="28"/>
              </w:rPr>
              <w:t xml:space="preserve">жение города </w:t>
            </w:r>
            <w:r w:rsidR="002833B4" w:rsidRPr="00AA56B6">
              <w:rPr>
                <w:sz w:val="28"/>
                <w:szCs w:val="28"/>
              </w:rPr>
              <w:t>Боровичи»</w:t>
            </w:r>
          </w:p>
        </w:tc>
        <w:tc>
          <w:tcPr>
            <w:tcW w:w="1840" w:type="dxa"/>
            <w:tcBorders>
              <w:top w:val="single" w:sz="4" w:space="0" w:color="auto"/>
              <w:left w:val="single" w:sz="4" w:space="0" w:color="auto"/>
              <w:bottom w:val="single" w:sz="4" w:space="0" w:color="auto"/>
              <w:right w:val="single" w:sz="4" w:space="0" w:color="auto"/>
            </w:tcBorders>
            <w:hideMark/>
          </w:tcPr>
          <w:p w:rsidR="00AA56B6" w:rsidRDefault="002D601C" w:rsidP="00AA56B6">
            <w:pPr>
              <w:overflowPunct w:val="0"/>
              <w:autoSpaceDE w:val="0"/>
              <w:autoSpaceDN w:val="0"/>
              <w:adjustRightInd w:val="0"/>
              <w:spacing w:before="120" w:after="120" w:line="240" w:lineRule="exact"/>
              <w:textAlignment w:val="baseline"/>
              <w:rPr>
                <w:sz w:val="28"/>
                <w:szCs w:val="28"/>
              </w:rPr>
            </w:pPr>
            <w:r w:rsidRPr="00AA56B6">
              <w:rPr>
                <w:sz w:val="28"/>
                <w:szCs w:val="28"/>
              </w:rPr>
              <w:t>Админ</w:t>
            </w:r>
            <w:r w:rsidRPr="00AA56B6">
              <w:rPr>
                <w:sz w:val="28"/>
                <w:szCs w:val="28"/>
              </w:rPr>
              <w:t>и</w:t>
            </w:r>
            <w:r w:rsidRPr="00AA56B6">
              <w:rPr>
                <w:sz w:val="28"/>
                <w:szCs w:val="28"/>
              </w:rPr>
              <w:t>страция,</w:t>
            </w:r>
          </w:p>
          <w:p w:rsidR="002833B4" w:rsidRDefault="002833B4" w:rsidP="00AA56B6">
            <w:pPr>
              <w:overflowPunct w:val="0"/>
              <w:autoSpaceDE w:val="0"/>
              <w:autoSpaceDN w:val="0"/>
              <w:adjustRightInd w:val="0"/>
              <w:spacing w:before="120" w:after="120" w:line="240" w:lineRule="exact"/>
              <w:textAlignment w:val="baseline"/>
              <w:rPr>
                <w:sz w:val="28"/>
                <w:szCs w:val="28"/>
              </w:rPr>
            </w:pPr>
            <w:r>
              <w:rPr>
                <w:sz w:val="28"/>
                <w:szCs w:val="28"/>
              </w:rPr>
              <w:t>МКУ «ЦРН»</w:t>
            </w:r>
          </w:p>
          <w:p w:rsidR="002D601C" w:rsidRPr="00AA56B6" w:rsidRDefault="002D601C" w:rsidP="00AA56B6">
            <w:pPr>
              <w:overflowPunct w:val="0"/>
              <w:autoSpaceDE w:val="0"/>
              <w:autoSpaceDN w:val="0"/>
              <w:adjustRightInd w:val="0"/>
              <w:spacing w:before="120" w:after="120" w:line="240" w:lineRule="exact"/>
              <w:textAlignment w:val="baseline"/>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2D601C" w:rsidRDefault="002D601C" w:rsidP="00AA56B6">
            <w:pPr>
              <w:overflowPunct w:val="0"/>
              <w:autoSpaceDE w:val="0"/>
              <w:autoSpaceDN w:val="0"/>
              <w:adjustRightInd w:val="0"/>
              <w:spacing w:before="120" w:after="120" w:line="240" w:lineRule="exact"/>
              <w:jc w:val="center"/>
              <w:textAlignment w:val="baseline"/>
              <w:rPr>
                <w:sz w:val="18"/>
                <w:szCs w:val="18"/>
                <w:lang w:eastAsia="en-US"/>
              </w:rPr>
            </w:pPr>
            <w:r>
              <w:rPr>
                <w:sz w:val="28"/>
                <w:szCs w:val="28"/>
              </w:rPr>
              <w:t>2014- 2020 годы</w:t>
            </w:r>
          </w:p>
        </w:tc>
        <w:tc>
          <w:tcPr>
            <w:tcW w:w="1161" w:type="dxa"/>
            <w:tcBorders>
              <w:top w:val="single" w:sz="4" w:space="0" w:color="auto"/>
              <w:left w:val="single" w:sz="4" w:space="0" w:color="auto"/>
              <w:bottom w:val="single" w:sz="4" w:space="0" w:color="auto"/>
              <w:right w:val="single" w:sz="4" w:space="0" w:color="auto"/>
            </w:tcBorders>
            <w:hideMark/>
          </w:tcPr>
          <w:p w:rsidR="002D601C" w:rsidRDefault="002D601C" w:rsidP="004705C0">
            <w:pPr>
              <w:overflowPunct w:val="0"/>
              <w:autoSpaceDE w:val="0"/>
              <w:autoSpaceDN w:val="0"/>
              <w:adjustRightInd w:val="0"/>
              <w:spacing w:before="120" w:line="240" w:lineRule="exact"/>
              <w:jc w:val="center"/>
              <w:textAlignment w:val="baseline"/>
              <w:rPr>
                <w:sz w:val="28"/>
                <w:szCs w:val="28"/>
                <w:lang w:eastAsia="en-US"/>
              </w:rPr>
            </w:pPr>
            <w:r>
              <w:rPr>
                <w:sz w:val="28"/>
                <w:szCs w:val="28"/>
              </w:rPr>
              <w:t>3.1.1,</w:t>
            </w:r>
          </w:p>
          <w:p w:rsidR="002D601C" w:rsidRDefault="002D601C" w:rsidP="004705C0">
            <w:pPr>
              <w:overflowPunct w:val="0"/>
              <w:autoSpaceDE w:val="0"/>
              <w:autoSpaceDN w:val="0"/>
              <w:adjustRightInd w:val="0"/>
              <w:spacing w:after="120" w:line="240" w:lineRule="exact"/>
              <w:jc w:val="center"/>
              <w:textAlignment w:val="baseline"/>
              <w:rPr>
                <w:sz w:val="28"/>
                <w:szCs w:val="28"/>
                <w:lang w:eastAsia="en-US"/>
              </w:rPr>
            </w:pPr>
            <w:r>
              <w:rPr>
                <w:sz w:val="28"/>
                <w:szCs w:val="28"/>
              </w:rPr>
              <w:t xml:space="preserve">3.2.1, 3.2.1, 3.2.2, </w:t>
            </w:r>
            <w:r w:rsidR="002833B4">
              <w:rPr>
                <w:sz w:val="28"/>
                <w:szCs w:val="28"/>
              </w:rPr>
              <w:t>3.2.3, 3.3.1-3.3.4</w:t>
            </w:r>
          </w:p>
        </w:tc>
        <w:tc>
          <w:tcPr>
            <w:tcW w:w="1276" w:type="dxa"/>
            <w:tcBorders>
              <w:top w:val="single" w:sz="4" w:space="0" w:color="auto"/>
              <w:left w:val="single" w:sz="4" w:space="0" w:color="auto"/>
              <w:bottom w:val="single" w:sz="4" w:space="0" w:color="auto"/>
              <w:right w:val="single" w:sz="4" w:space="0" w:color="auto"/>
            </w:tcBorders>
            <w:hideMark/>
          </w:tcPr>
          <w:p w:rsidR="002D601C" w:rsidRDefault="00AA56B6" w:rsidP="00AA56B6">
            <w:pPr>
              <w:overflowPunct w:val="0"/>
              <w:autoSpaceDE w:val="0"/>
              <w:autoSpaceDN w:val="0"/>
              <w:adjustRightInd w:val="0"/>
              <w:spacing w:before="120" w:after="120" w:line="240" w:lineRule="exact"/>
              <w:textAlignment w:val="baseline"/>
              <w:rPr>
                <w:sz w:val="28"/>
                <w:szCs w:val="28"/>
                <w:lang w:eastAsia="en-US"/>
              </w:rPr>
            </w:pPr>
            <w:r>
              <w:rPr>
                <w:sz w:val="28"/>
                <w:szCs w:val="28"/>
              </w:rPr>
              <w:t>б</w:t>
            </w:r>
            <w:r w:rsidR="002D601C">
              <w:rPr>
                <w:sz w:val="28"/>
                <w:szCs w:val="28"/>
              </w:rPr>
              <w:t>юджет города Боров</w:t>
            </w:r>
            <w:r w:rsidR="002D601C">
              <w:rPr>
                <w:sz w:val="28"/>
                <w:szCs w:val="28"/>
              </w:rPr>
              <w:t>и</w:t>
            </w:r>
            <w:r w:rsidR="002D601C">
              <w:rPr>
                <w:sz w:val="28"/>
                <w:szCs w:val="28"/>
              </w:rPr>
              <w:t>чи</w:t>
            </w:r>
          </w:p>
        </w:tc>
        <w:tc>
          <w:tcPr>
            <w:tcW w:w="1244" w:type="dxa"/>
            <w:tcBorders>
              <w:top w:val="single" w:sz="4" w:space="0" w:color="auto"/>
              <w:left w:val="single" w:sz="4" w:space="0" w:color="auto"/>
              <w:bottom w:val="single" w:sz="4" w:space="0" w:color="auto"/>
              <w:right w:val="single" w:sz="4" w:space="0" w:color="auto"/>
            </w:tcBorders>
            <w:hideMark/>
          </w:tcPr>
          <w:p w:rsidR="002D601C" w:rsidRDefault="002D601C" w:rsidP="004705C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2700,0</w:t>
            </w:r>
          </w:p>
        </w:tc>
        <w:tc>
          <w:tcPr>
            <w:tcW w:w="988"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2D601C" w:rsidRDefault="002D601C" w:rsidP="004705C0">
            <w:pPr>
              <w:spacing w:before="120" w:after="120" w:line="240" w:lineRule="exact"/>
              <w:jc w:val="center"/>
              <w:rPr>
                <w:sz w:val="28"/>
                <w:szCs w:val="28"/>
                <w:lang w:eastAsia="en-US"/>
              </w:rPr>
            </w:pPr>
            <w:r>
              <w:rPr>
                <w:sz w:val="28"/>
                <w:szCs w:val="28"/>
              </w:rPr>
              <w:t>-</w:t>
            </w:r>
          </w:p>
        </w:tc>
        <w:tc>
          <w:tcPr>
            <w:tcW w:w="882" w:type="dxa"/>
            <w:tcBorders>
              <w:top w:val="single" w:sz="4" w:space="0" w:color="auto"/>
              <w:left w:val="single" w:sz="4" w:space="0" w:color="auto"/>
              <w:bottom w:val="single" w:sz="4" w:space="0" w:color="auto"/>
              <w:right w:val="single" w:sz="4" w:space="0" w:color="auto"/>
            </w:tcBorders>
            <w:hideMark/>
          </w:tcPr>
          <w:p w:rsidR="002D601C" w:rsidRDefault="002D601C" w:rsidP="004705C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2D601C" w:rsidRDefault="002D601C" w:rsidP="004705C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w:t>
            </w:r>
          </w:p>
        </w:tc>
      </w:tr>
    </w:tbl>
    <w:p w:rsidR="002833B4" w:rsidRDefault="002833B4">
      <w:r>
        <w:br w:type="page"/>
      </w:r>
    </w:p>
    <w:p w:rsidR="00514469" w:rsidRDefault="00514469" w:rsidP="002833B4">
      <w:pPr>
        <w:jc w:val="center"/>
      </w:pPr>
    </w:p>
    <w:p w:rsidR="002833B4" w:rsidRDefault="002833B4" w:rsidP="002833B4">
      <w:pPr>
        <w:jc w:val="center"/>
      </w:pPr>
      <w:r>
        <w:t>14</w:t>
      </w:r>
    </w:p>
    <w:p w:rsidR="002833B4" w:rsidRDefault="002833B4" w:rsidP="002833B4">
      <w:pPr>
        <w:jc w:val="cente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840"/>
        <w:gridCol w:w="992"/>
        <w:gridCol w:w="1161"/>
        <w:gridCol w:w="1276"/>
        <w:gridCol w:w="1244"/>
        <w:gridCol w:w="988"/>
        <w:gridCol w:w="992"/>
        <w:gridCol w:w="1440"/>
        <w:gridCol w:w="1080"/>
        <w:gridCol w:w="882"/>
        <w:gridCol w:w="720"/>
      </w:tblGrid>
      <w:tr w:rsidR="002833B4" w:rsidTr="008A080A">
        <w:trPr>
          <w:trHeight w:val="229"/>
        </w:trPr>
        <w:tc>
          <w:tcPr>
            <w:tcW w:w="567"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1</w:t>
            </w:r>
          </w:p>
        </w:tc>
        <w:tc>
          <w:tcPr>
            <w:tcW w:w="2127"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2</w:t>
            </w:r>
          </w:p>
        </w:tc>
        <w:tc>
          <w:tcPr>
            <w:tcW w:w="1840"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4</w:t>
            </w:r>
          </w:p>
        </w:tc>
        <w:tc>
          <w:tcPr>
            <w:tcW w:w="1161"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6</w:t>
            </w:r>
          </w:p>
        </w:tc>
        <w:tc>
          <w:tcPr>
            <w:tcW w:w="1244"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7</w:t>
            </w:r>
          </w:p>
        </w:tc>
        <w:tc>
          <w:tcPr>
            <w:tcW w:w="988"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9</w:t>
            </w:r>
          </w:p>
        </w:tc>
        <w:tc>
          <w:tcPr>
            <w:tcW w:w="1440"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10</w:t>
            </w:r>
          </w:p>
        </w:tc>
        <w:tc>
          <w:tcPr>
            <w:tcW w:w="1080"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11</w:t>
            </w:r>
          </w:p>
        </w:tc>
        <w:tc>
          <w:tcPr>
            <w:tcW w:w="882"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12</w:t>
            </w:r>
          </w:p>
        </w:tc>
        <w:tc>
          <w:tcPr>
            <w:tcW w:w="720" w:type="dxa"/>
            <w:tcBorders>
              <w:top w:val="single" w:sz="4" w:space="0" w:color="auto"/>
              <w:left w:val="single" w:sz="4" w:space="0" w:color="auto"/>
              <w:bottom w:val="single" w:sz="4" w:space="0" w:color="auto"/>
              <w:right w:val="single" w:sz="4" w:space="0" w:color="auto"/>
            </w:tcBorders>
            <w:hideMark/>
          </w:tcPr>
          <w:p w:rsidR="002833B4" w:rsidRDefault="002833B4" w:rsidP="008A080A">
            <w:pPr>
              <w:overflowPunct w:val="0"/>
              <w:autoSpaceDE w:val="0"/>
              <w:autoSpaceDN w:val="0"/>
              <w:adjustRightInd w:val="0"/>
              <w:spacing w:line="240" w:lineRule="exact"/>
              <w:jc w:val="center"/>
              <w:textAlignment w:val="baseline"/>
              <w:rPr>
                <w:sz w:val="28"/>
                <w:szCs w:val="28"/>
                <w:lang w:eastAsia="en-US"/>
              </w:rPr>
            </w:pPr>
            <w:r>
              <w:rPr>
                <w:sz w:val="28"/>
                <w:szCs w:val="28"/>
              </w:rPr>
              <w:t>13</w:t>
            </w:r>
          </w:p>
        </w:tc>
      </w:tr>
      <w:tr w:rsidR="004705C0" w:rsidTr="00AA56B6">
        <w:tc>
          <w:tcPr>
            <w:tcW w:w="567" w:type="dxa"/>
            <w:tcBorders>
              <w:top w:val="single" w:sz="4" w:space="0" w:color="auto"/>
              <w:left w:val="single" w:sz="4" w:space="0" w:color="auto"/>
              <w:bottom w:val="single" w:sz="4" w:space="0" w:color="auto"/>
              <w:right w:val="single" w:sz="4" w:space="0" w:color="auto"/>
            </w:tcBorders>
          </w:tcPr>
          <w:p w:rsidR="004705C0" w:rsidRDefault="004705C0" w:rsidP="008A080A">
            <w:pPr>
              <w:overflowPunct w:val="0"/>
              <w:autoSpaceDE w:val="0"/>
              <w:autoSpaceDN w:val="0"/>
              <w:adjustRightInd w:val="0"/>
              <w:spacing w:before="120" w:after="120" w:line="240" w:lineRule="exact"/>
              <w:jc w:val="center"/>
              <w:textAlignment w:val="baseline"/>
              <w:rPr>
                <w:spacing w:val="-20"/>
                <w:sz w:val="28"/>
                <w:szCs w:val="28"/>
                <w:lang w:eastAsia="en-US"/>
              </w:rPr>
            </w:pPr>
            <w:r>
              <w:rPr>
                <w:spacing w:val="-20"/>
                <w:sz w:val="28"/>
                <w:szCs w:val="28"/>
              </w:rPr>
              <w:t>1.4.</w:t>
            </w:r>
          </w:p>
        </w:tc>
        <w:tc>
          <w:tcPr>
            <w:tcW w:w="2127" w:type="dxa"/>
            <w:tcBorders>
              <w:top w:val="single" w:sz="4" w:space="0" w:color="auto"/>
              <w:left w:val="single" w:sz="4" w:space="0" w:color="auto"/>
              <w:bottom w:val="single" w:sz="4" w:space="0" w:color="auto"/>
              <w:right w:val="single" w:sz="4" w:space="0" w:color="auto"/>
            </w:tcBorders>
          </w:tcPr>
          <w:p w:rsidR="004705C0" w:rsidRPr="00AA56B6" w:rsidRDefault="004705C0" w:rsidP="008A080A">
            <w:pPr>
              <w:overflowPunct w:val="0"/>
              <w:autoSpaceDE w:val="0"/>
              <w:autoSpaceDN w:val="0"/>
              <w:adjustRightInd w:val="0"/>
              <w:spacing w:before="120" w:after="120" w:line="240" w:lineRule="exact"/>
              <w:textAlignment w:val="baseline"/>
              <w:rPr>
                <w:sz w:val="18"/>
                <w:szCs w:val="18"/>
                <w:lang w:eastAsia="en-US"/>
              </w:rPr>
            </w:pPr>
            <w:r w:rsidRPr="00AA56B6">
              <w:rPr>
                <w:sz w:val="28"/>
                <w:szCs w:val="28"/>
              </w:rPr>
              <w:t>Реализация подпрограммы «Капитальный ремонт мун</w:t>
            </w:r>
            <w:r w:rsidRPr="00AA56B6">
              <w:rPr>
                <w:sz w:val="28"/>
                <w:szCs w:val="28"/>
              </w:rPr>
              <w:t>и</w:t>
            </w:r>
            <w:r w:rsidRPr="00AA56B6">
              <w:rPr>
                <w:sz w:val="28"/>
                <w:szCs w:val="28"/>
              </w:rPr>
              <w:t>ципального имущества»</w:t>
            </w:r>
          </w:p>
        </w:tc>
        <w:tc>
          <w:tcPr>
            <w:tcW w:w="1840" w:type="dxa"/>
            <w:tcBorders>
              <w:top w:val="single" w:sz="4" w:space="0" w:color="auto"/>
              <w:left w:val="single" w:sz="4" w:space="0" w:color="auto"/>
              <w:bottom w:val="single" w:sz="4" w:space="0" w:color="auto"/>
              <w:right w:val="single" w:sz="4" w:space="0" w:color="auto"/>
            </w:tcBorders>
          </w:tcPr>
          <w:p w:rsidR="004705C0" w:rsidRDefault="004705C0" w:rsidP="008A080A">
            <w:pPr>
              <w:overflowPunct w:val="0"/>
              <w:autoSpaceDE w:val="0"/>
              <w:autoSpaceDN w:val="0"/>
              <w:adjustRightInd w:val="0"/>
              <w:spacing w:before="120" w:after="120" w:line="240" w:lineRule="exact"/>
              <w:textAlignment w:val="baseline"/>
              <w:rPr>
                <w:sz w:val="28"/>
                <w:szCs w:val="28"/>
              </w:rPr>
            </w:pPr>
            <w:r w:rsidRPr="00AA56B6">
              <w:rPr>
                <w:sz w:val="28"/>
                <w:szCs w:val="28"/>
              </w:rPr>
              <w:t>Админ</w:t>
            </w:r>
            <w:r w:rsidRPr="00AA56B6">
              <w:rPr>
                <w:sz w:val="28"/>
                <w:szCs w:val="28"/>
              </w:rPr>
              <w:t>и</w:t>
            </w:r>
            <w:r w:rsidRPr="00AA56B6">
              <w:rPr>
                <w:sz w:val="28"/>
                <w:szCs w:val="28"/>
              </w:rPr>
              <w:t xml:space="preserve">страция, </w:t>
            </w:r>
          </w:p>
          <w:p w:rsidR="004705C0" w:rsidRDefault="004705C0" w:rsidP="008A080A">
            <w:pPr>
              <w:overflowPunct w:val="0"/>
              <w:autoSpaceDE w:val="0"/>
              <w:autoSpaceDN w:val="0"/>
              <w:adjustRightInd w:val="0"/>
              <w:spacing w:before="120" w:after="120" w:line="240" w:lineRule="exact"/>
              <w:textAlignment w:val="baseline"/>
              <w:rPr>
                <w:sz w:val="28"/>
                <w:szCs w:val="28"/>
              </w:rPr>
            </w:pPr>
            <w:r w:rsidRPr="00AA56B6">
              <w:rPr>
                <w:sz w:val="28"/>
                <w:szCs w:val="28"/>
              </w:rPr>
              <w:t xml:space="preserve">КУМИ, </w:t>
            </w:r>
          </w:p>
          <w:p w:rsidR="004705C0" w:rsidRPr="008A080A" w:rsidRDefault="008A080A" w:rsidP="008A080A">
            <w:pPr>
              <w:overflowPunct w:val="0"/>
              <w:autoSpaceDE w:val="0"/>
              <w:autoSpaceDN w:val="0"/>
              <w:adjustRightInd w:val="0"/>
              <w:spacing w:before="120" w:after="120" w:line="240" w:lineRule="exact"/>
              <w:textAlignment w:val="baseline"/>
              <w:rPr>
                <w:sz w:val="18"/>
                <w:szCs w:val="18"/>
                <w:lang w:eastAsia="en-US"/>
              </w:rPr>
            </w:pPr>
            <w:r>
              <w:rPr>
                <w:sz w:val="28"/>
                <w:szCs w:val="28"/>
              </w:rPr>
              <w:t>МКУ «ЦРН»</w:t>
            </w:r>
          </w:p>
        </w:tc>
        <w:tc>
          <w:tcPr>
            <w:tcW w:w="992" w:type="dxa"/>
            <w:tcBorders>
              <w:top w:val="single" w:sz="4" w:space="0" w:color="auto"/>
              <w:left w:val="single" w:sz="4" w:space="0" w:color="auto"/>
              <w:bottom w:val="single" w:sz="4" w:space="0" w:color="auto"/>
              <w:right w:val="single" w:sz="4" w:space="0" w:color="auto"/>
            </w:tcBorders>
          </w:tcPr>
          <w:p w:rsidR="004705C0" w:rsidRDefault="004705C0" w:rsidP="008A080A">
            <w:pPr>
              <w:overflowPunct w:val="0"/>
              <w:autoSpaceDE w:val="0"/>
              <w:autoSpaceDN w:val="0"/>
              <w:adjustRightInd w:val="0"/>
              <w:spacing w:before="120" w:after="120" w:line="240" w:lineRule="exact"/>
              <w:jc w:val="center"/>
              <w:textAlignment w:val="baseline"/>
              <w:rPr>
                <w:sz w:val="18"/>
                <w:szCs w:val="18"/>
                <w:lang w:eastAsia="en-US"/>
              </w:rPr>
            </w:pPr>
            <w:r>
              <w:rPr>
                <w:sz w:val="28"/>
                <w:szCs w:val="28"/>
              </w:rPr>
              <w:t>2014-2018 годы</w:t>
            </w:r>
          </w:p>
        </w:tc>
        <w:tc>
          <w:tcPr>
            <w:tcW w:w="1161" w:type="dxa"/>
            <w:tcBorders>
              <w:top w:val="single" w:sz="4" w:space="0" w:color="auto"/>
              <w:left w:val="single" w:sz="4" w:space="0" w:color="auto"/>
              <w:bottom w:val="single" w:sz="4" w:space="0" w:color="auto"/>
              <w:right w:val="single" w:sz="4" w:space="0" w:color="auto"/>
            </w:tcBorders>
          </w:tcPr>
          <w:p w:rsidR="004705C0" w:rsidRDefault="004705C0" w:rsidP="008A080A">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1.3.1, 1.3.2, 1.3.3</w:t>
            </w:r>
          </w:p>
        </w:tc>
        <w:tc>
          <w:tcPr>
            <w:tcW w:w="1276" w:type="dxa"/>
            <w:tcBorders>
              <w:top w:val="single" w:sz="4" w:space="0" w:color="auto"/>
              <w:left w:val="single" w:sz="4" w:space="0" w:color="auto"/>
              <w:bottom w:val="single" w:sz="4" w:space="0" w:color="auto"/>
              <w:right w:val="single" w:sz="4" w:space="0" w:color="auto"/>
            </w:tcBorders>
          </w:tcPr>
          <w:p w:rsidR="004705C0" w:rsidRDefault="004705C0" w:rsidP="008A080A">
            <w:pPr>
              <w:overflowPunct w:val="0"/>
              <w:autoSpaceDE w:val="0"/>
              <w:autoSpaceDN w:val="0"/>
              <w:adjustRightInd w:val="0"/>
              <w:spacing w:before="120" w:after="120" w:line="240" w:lineRule="exact"/>
              <w:textAlignment w:val="baseline"/>
              <w:rPr>
                <w:sz w:val="28"/>
                <w:szCs w:val="28"/>
                <w:lang w:eastAsia="en-US"/>
              </w:rPr>
            </w:pPr>
            <w:r>
              <w:rPr>
                <w:sz w:val="28"/>
                <w:szCs w:val="28"/>
              </w:rPr>
              <w:t>бюджет города Боров</w:t>
            </w:r>
            <w:r>
              <w:rPr>
                <w:sz w:val="28"/>
                <w:szCs w:val="28"/>
              </w:rPr>
              <w:t>и</w:t>
            </w:r>
            <w:r>
              <w:rPr>
                <w:sz w:val="28"/>
                <w:szCs w:val="28"/>
              </w:rPr>
              <w:t>чи</w:t>
            </w:r>
          </w:p>
        </w:tc>
        <w:tc>
          <w:tcPr>
            <w:tcW w:w="1244" w:type="dxa"/>
            <w:tcBorders>
              <w:top w:val="single" w:sz="4" w:space="0" w:color="auto"/>
              <w:left w:val="single" w:sz="4" w:space="0" w:color="auto"/>
              <w:bottom w:val="single" w:sz="4" w:space="0" w:color="auto"/>
              <w:right w:val="single" w:sz="4" w:space="0" w:color="auto"/>
            </w:tcBorders>
          </w:tcPr>
          <w:p w:rsidR="004705C0" w:rsidRDefault="004705C0" w:rsidP="004705C0">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2886,1</w:t>
            </w:r>
          </w:p>
        </w:tc>
        <w:tc>
          <w:tcPr>
            <w:tcW w:w="988" w:type="dxa"/>
            <w:tcBorders>
              <w:top w:val="single" w:sz="4" w:space="0" w:color="auto"/>
              <w:left w:val="single" w:sz="4" w:space="0" w:color="auto"/>
              <w:bottom w:val="single" w:sz="4" w:space="0" w:color="auto"/>
              <w:right w:val="single" w:sz="4" w:space="0" w:color="auto"/>
            </w:tcBorders>
          </w:tcPr>
          <w:p w:rsidR="004705C0" w:rsidRDefault="004705C0" w:rsidP="004705C0">
            <w:pPr>
              <w:spacing w:before="120" w:after="120" w:line="240" w:lineRule="exact"/>
              <w:jc w:val="center"/>
              <w:rPr>
                <w:sz w:val="28"/>
                <w:szCs w:val="28"/>
                <w:lang w:eastAsia="en-US"/>
              </w:rPr>
            </w:pPr>
            <w:r>
              <w:rPr>
                <w:sz w:val="28"/>
                <w:szCs w:val="28"/>
              </w:rPr>
              <w:t>3036,2</w:t>
            </w:r>
          </w:p>
        </w:tc>
        <w:tc>
          <w:tcPr>
            <w:tcW w:w="992" w:type="dxa"/>
            <w:tcBorders>
              <w:top w:val="single" w:sz="4" w:space="0" w:color="auto"/>
              <w:left w:val="single" w:sz="4" w:space="0" w:color="auto"/>
              <w:bottom w:val="single" w:sz="4" w:space="0" w:color="auto"/>
              <w:right w:val="single" w:sz="4" w:space="0" w:color="auto"/>
            </w:tcBorders>
          </w:tcPr>
          <w:p w:rsidR="004705C0" w:rsidRDefault="004705C0" w:rsidP="004705C0">
            <w:pPr>
              <w:spacing w:before="120" w:after="120" w:line="240" w:lineRule="exact"/>
              <w:jc w:val="center"/>
              <w:rPr>
                <w:sz w:val="28"/>
                <w:szCs w:val="28"/>
                <w:lang w:eastAsia="en-US"/>
              </w:rPr>
            </w:pPr>
            <w:r>
              <w:rPr>
                <w:sz w:val="28"/>
                <w:szCs w:val="28"/>
              </w:rPr>
              <w:t>3194,1</w:t>
            </w:r>
          </w:p>
        </w:tc>
        <w:tc>
          <w:tcPr>
            <w:tcW w:w="1440" w:type="dxa"/>
            <w:tcBorders>
              <w:top w:val="single" w:sz="4" w:space="0" w:color="auto"/>
              <w:left w:val="single" w:sz="4" w:space="0" w:color="auto"/>
              <w:bottom w:val="single" w:sz="4" w:space="0" w:color="auto"/>
              <w:right w:val="single" w:sz="4" w:space="0" w:color="auto"/>
            </w:tcBorders>
          </w:tcPr>
          <w:p w:rsidR="004705C0" w:rsidRDefault="004705C0" w:rsidP="004705C0">
            <w:pPr>
              <w:spacing w:before="120" w:after="120" w:line="240" w:lineRule="exact"/>
              <w:jc w:val="center"/>
              <w:rPr>
                <w:sz w:val="28"/>
                <w:szCs w:val="28"/>
                <w:lang w:eastAsia="en-US"/>
              </w:rPr>
            </w:pPr>
            <w:r>
              <w:rPr>
                <w:sz w:val="28"/>
                <w:szCs w:val="28"/>
              </w:rPr>
              <w:t>2116,5</w:t>
            </w:r>
          </w:p>
        </w:tc>
        <w:tc>
          <w:tcPr>
            <w:tcW w:w="1080" w:type="dxa"/>
            <w:tcBorders>
              <w:top w:val="single" w:sz="4" w:space="0" w:color="auto"/>
              <w:left w:val="single" w:sz="4" w:space="0" w:color="auto"/>
              <w:bottom w:val="single" w:sz="4" w:space="0" w:color="auto"/>
              <w:right w:val="single" w:sz="4" w:space="0" w:color="auto"/>
            </w:tcBorders>
          </w:tcPr>
          <w:p w:rsidR="004705C0" w:rsidRDefault="004705C0" w:rsidP="004705C0">
            <w:pPr>
              <w:spacing w:before="120" w:after="120" w:line="240" w:lineRule="exact"/>
              <w:jc w:val="center"/>
              <w:rPr>
                <w:sz w:val="28"/>
                <w:szCs w:val="28"/>
                <w:lang w:eastAsia="en-US"/>
              </w:rPr>
            </w:pPr>
            <w:r>
              <w:rPr>
                <w:sz w:val="28"/>
                <w:szCs w:val="28"/>
              </w:rPr>
              <w:t>2063,6</w:t>
            </w:r>
          </w:p>
        </w:tc>
        <w:tc>
          <w:tcPr>
            <w:tcW w:w="882" w:type="dxa"/>
            <w:tcBorders>
              <w:top w:val="single" w:sz="4" w:space="0" w:color="auto"/>
              <w:left w:val="single" w:sz="4" w:space="0" w:color="auto"/>
              <w:bottom w:val="single" w:sz="4" w:space="0" w:color="auto"/>
              <w:right w:val="single" w:sz="4" w:space="0" w:color="auto"/>
            </w:tcBorders>
          </w:tcPr>
          <w:p w:rsidR="004705C0" w:rsidRDefault="004705C0" w:rsidP="004705C0">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4705C0" w:rsidRDefault="004705C0" w:rsidP="004705C0">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w:t>
            </w:r>
          </w:p>
        </w:tc>
      </w:tr>
      <w:tr w:rsidR="004705C0" w:rsidTr="00AA56B6">
        <w:tc>
          <w:tcPr>
            <w:tcW w:w="567" w:type="dxa"/>
            <w:tcBorders>
              <w:top w:val="single" w:sz="4" w:space="0" w:color="auto"/>
              <w:left w:val="single" w:sz="4" w:space="0" w:color="auto"/>
              <w:bottom w:val="single" w:sz="4" w:space="0" w:color="auto"/>
              <w:right w:val="single" w:sz="4" w:space="0" w:color="auto"/>
            </w:tcBorders>
          </w:tcPr>
          <w:p w:rsidR="004705C0" w:rsidRDefault="004705C0" w:rsidP="00AA56B6">
            <w:pPr>
              <w:overflowPunct w:val="0"/>
              <w:autoSpaceDE w:val="0"/>
              <w:autoSpaceDN w:val="0"/>
              <w:adjustRightInd w:val="0"/>
              <w:spacing w:before="120" w:after="120" w:line="240" w:lineRule="exact"/>
              <w:jc w:val="center"/>
              <w:textAlignment w:val="baseline"/>
              <w:rPr>
                <w:b/>
                <w:spacing w:val="-20"/>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4705C0" w:rsidRPr="004705C0" w:rsidRDefault="004705C0" w:rsidP="004705C0">
            <w:pPr>
              <w:overflowPunct w:val="0"/>
              <w:autoSpaceDE w:val="0"/>
              <w:autoSpaceDN w:val="0"/>
              <w:adjustRightInd w:val="0"/>
              <w:spacing w:before="120" w:after="120" w:line="240" w:lineRule="exact"/>
              <w:textAlignment w:val="baseline"/>
              <w:rPr>
                <w:b/>
                <w:spacing w:val="-22"/>
                <w:sz w:val="28"/>
                <w:szCs w:val="28"/>
              </w:rPr>
            </w:pPr>
            <w:r>
              <w:rPr>
                <w:b/>
                <w:spacing w:val="-22"/>
                <w:sz w:val="28"/>
                <w:szCs w:val="28"/>
              </w:rPr>
              <w:t>ИТОГО</w:t>
            </w:r>
          </w:p>
        </w:tc>
        <w:tc>
          <w:tcPr>
            <w:tcW w:w="1840" w:type="dxa"/>
            <w:tcBorders>
              <w:top w:val="single" w:sz="4" w:space="0" w:color="auto"/>
              <w:left w:val="single" w:sz="4" w:space="0" w:color="auto"/>
              <w:bottom w:val="single" w:sz="4" w:space="0" w:color="auto"/>
              <w:right w:val="single" w:sz="4" w:space="0" w:color="auto"/>
            </w:tcBorders>
          </w:tcPr>
          <w:p w:rsidR="004705C0" w:rsidRDefault="004705C0" w:rsidP="00AA56B6">
            <w:pPr>
              <w:overflowPunct w:val="0"/>
              <w:autoSpaceDE w:val="0"/>
              <w:autoSpaceDN w:val="0"/>
              <w:adjustRightInd w:val="0"/>
              <w:spacing w:before="120" w:after="120" w:line="240" w:lineRule="exact"/>
              <w:textAlignment w:val="baseline"/>
              <w:rPr>
                <w:b/>
                <w:spacing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4705C0" w:rsidRDefault="004705C0" w:rsidP="00AA56B6">
            <w:pPr>
              <w:overflowPunct w:val="0"/>
              <w:autoSpaceDE w:val="0"/>
              <w:autoSpaceDN w:val="0"/>
              <w:adjustRightInd w:val="0"/>
              <w:spacing w:before="120" w:after="120" w:line="240" w:lineRule="exact"/>
              <w:textAlignment w:val="baseline"/>
              <w:rPr>
                <w:b/>
                <w:lang w:eastAsia="en-US"/>
              </w:rPr>
            </w:pPr>
          </w:p>
        </w:tc>
        <w:tc>
          <w:tcPr>
            <w:tcW w:w="1161" w:type="dxa"/>
            <w:tcBorders>
              <w:top w:val="single" w:sz="4" w:space="0" w:color="auto"/>
              <w:left w:val="single" w:sz="4" w:space="0" w:color="auto"/>
              <w:bottom w:val="single" w:sz="4" w:space="0" w:color="auto"/>
              <w:right w:val="single" w:sz="4" w:space="0" w:color="auto"/>
            </w:tcBorders>
          </w:tcPr>
          <w:p w:rsidR="004705C0" w:rsidRDefault="004705C0" w:rsidP="00AA56B6">
            <w:pPr>
              <w:overflowPunct w:val="0"/>
              <w:autoSpaceDE w:val="0"/>
              <w:autoSpaceDN w:val="0"/>
              <w:adjustRightInd w:val="0"/>
              <w:spacing w:before="120" w:after="120" w:line="240" w:lineRule="exact"/>
              <w:textAlignment w:val="baseline"/>
              <w:rPr>
                <w:b/>
                <w:lang w:eastAsia="en-US"/>
              </w:rPr>
            </w:pPr>
          </w:p>
        </w:tc>
        <w:tc>
          <w:tcPr>
            <w:tcW w:w="1276" w:type="dxa"/>
            <w:tcBorders>
              <w:top w:val="single" w:sz="4" w:space="0" w:color="auto"/>
              <w:left w:val="single" w:sz="4" w:space="0" w:color="auto"/>
              <w:bottom w:val="single" w:sz="4" w:space="0" w:color="auto"/>
              <w:right w:val="single" w:sz="4" w:space="0" w:color="auto"/>
            </w:tcBorders>
          </w:tcPr>
          <w:p w:rsidR="004705C0" w:rsidRDefault="004705C0" w:rsidP="00AA56B6">
            <w:pPr>
              <w:overflowPunct w:val="0"/>
              <w:autoSpaceDE w:val="0"/>
              <w:autoSpaceDN w:val="0"/>
              <w:adjustRightInd w:val="0"/>
              <w:spacing w:before="120" w:after="120" w:line="240" w:lineRule="exact"/>
              <w:textAlignment w:val="baseline"/>
              <w:rPr>
                <w:b/>
                <w:lang w:eastAsia="en-US"/>
              </w:rPr>
            </w:pPr>
          </w:p>
        </w:tc>
        <w:tc>
          <w:tcPr>
            <w:tcW w:w="1244" w:type="dxa"/>
            <w:tcBorders>
              <w:top w:val="single" w:sz="4" w:space="0" w:color="auto"/>
              <w:left w:val="single" w:sz="4" w:space="0" w:color="auto"/>
              <w:bottom w:val="single" w:sz="4" w:space="0" w:color="auto"/>
              <w:right w:val="single" w:sz="4" w:space="0" w:color="auto"/>
            </w:tcBorders>
            <w:hideMark/>
          </w:tcPr>
          <w:p w:rsidR="004705C0" w:rsidRPr="004705C0" w:rsidRDefault="004705C0" w:rsidP="004705C0">
            <w:pPr>
              <w:widowControl w:val="0"/>
              <w:overflowPunct w:val="0"/>
              <w:autoSpaceDE w:val="0"/>
              <w:autoSpaceDN w:val="0"/>
              <w:adjustRightInd w:val="0"/>
              <w:spacing w:before="120" w:after="120" w:line="240" w:lineRule="exact"/>
              <w:ind w:left="-133" w:right="-115"/>
              <w:jc w:val="center"/>
              <w:textAlignment w:val="baseline"/>
              <w:rPr>
                <w:b/>
                <w:sz w:val="28"/>
                <w:szCs w:val="28"/>
                <w:lang w:eastAsia="en-US"/>
              </w:rPr>
            </w:pPr>
            <w:r w:rsidRPr="004705C0">
              <w:rPr>
                <w:b/>
                <w:sz w:val="28"/>
                <w:szCs w:val="28"/>
              </w:rPr>
              <w:t>14935,02</w:t>
            </w:r>
          </w:p>
        </w:tc>
        <w:tc>
          <w:tcPr>
            <w:tcW w:w="988" w:type="dxa"/>
            <w:tcBorders>
              <w:top w:val="single" w:sz="4" w:space="0" w:color="auto"/>
              <w:left w:val="single" w:sz="4" w:space="0" w:color="auto"/>
              <w:bottom w:val="single" w:sz="4" w:space="0" w:color="auto"/>
              <w:right w:val="single" w:sz="4" w:space="0" w:color="auto"/>
            </w:tcBorders>
            <w:hideMark/>
          </w:tcPr>
          <w:p w:rsidR="004705C0" w:rsidRPr="004705C0" w:rsidRDefault="004705C0" w:rsidP="004705C0">
            <w:pPr>
              <w:spacing w:before="120" w:after="120" w:line="240" w:lineRule="exact"/>
              <w:jc w:val="center"/>
              <w:rPr>
                <w:b/>
                <w:sz w:val="28"/>
                <w:szCs w:val="28"/>
                <w:lang w:eastAsia="en-US"/>
              </w:rPr>
            </w:pPr>
            <w:r w:rsidRPr="004705C0">
              <w:rPr>
                <w:b/>
                <w:sz w:val="28"/>
                <w:szCs w:val="28"/>
              </w:rPr>
              <w:t>3036,2</w:t>
            </w:r>
          </w:p>
        </w:tc>
        <w:tc>
          <w:tcPr>
            <w:tcW w:w="992" w:type="dxa"/>
            <w:tcBorders>
              <w:top w:val="single" w:sz="4" w:space="0" w:color="auto"/>
              <w:left w:val="single" w:sz="4" w:space="0" w:color="auto"/>
              <w:bottom w:val="single" w:sz="4" w:space="0" w:color="auto"/>
              <w:right w:val="single" w:sz="4" w:space="0" w:color="auto"/>
            </w:tcBorders>
            <w:hideMark/>
          </w:tcPr>
          <w:p w:rsidR="004705C0" w:rsidRPr="004705C0" w:rsidRDefault="004705C0" w:rsidP="004705C0">
            <w:pPr>
              <w:spacing w:before="120" w:after="120" w:line="240" w:lineRule="exact"/>
              <w:jc w:val="center"/>
              <w:rPr>
                <w:b/>
                <w:sz w:val="28"/>
                <w:szCs w:val="28"/>
                <w:lang w:eastAsia="en-US"/>
              </w:rPr>
            </w:pPr>
            <w:r w:rsidRPr="004705C0">
              <w:rPr>
                <w:b/>
                <w:sz w:val="28"/>
                <w:szCs w:val="28"/>
              </w:rPr>
              <w:t>3194,1</w:t>
            </w:r>
          </w:p>
        </w:tc>
        <w:tc>
          <w:tcPr>
            <w:tcW w:w="1440" w:type="dxa"/>
            <w:tcBorders>
              <w:top w:val="single" w:sz="4" w:space="0" w:color="auto"/>
              <w:left w:val="single" w:sz="4" w:space="0" w:color="auto"/>
              <w:bottom w:val="single" w:sz="4" w:space="0" w:color="auto"/>
              <w:right w:val="single" w:sz="4" w:space="0" w:color="auto"/>
            </w:tcBorders>
            <w:hideMark/>
          </w:tcPr>
          <w:p w:rsidR="004705C0" w:rsidRPr="004705C0" w:rsidRDefault="004705C0" w:rsidP="004705C0">
            <w:pPr>
              <w:spacing w:before="120" w:after="120" w:line="240" w:lineRule="exact"/>
              <w:jc w:val="center"/>
              <w:rPr>
                <w:b/>
                <w:sz w:val="28"/>
                <w:szCs w:val="28"/>
                <w:lang w:eastAsia="en-US"/>
              </w:rPr>
            </w:pPr>
            <w:r w:rsidRPr="004705C0">
              <w:rPr>
                <w:b/>
                <w:sz w:val="28"/>
                <w:szCs w:val="28"/>
              </w:rPr>
              <w:t>42299,33</w:t>
            </w:r>
          </w:p>
        </w:tc>
        <w:tc>
          <w:tcPr>
            <w:tcW w:w="1080" w:type="dxa"/>
            <w:tcBorders>
              <w:top w:val="single" w:sz="4" w:space="0" w:color="auto"/>
              <w:left w:val="single" w:sz="4" w:space="0" w:color="auto"/>
              <w:bottom w:val="single" w:sz="4" w:space="0" w:color="auto"/>
              <w:right w:val="single" w:sz="4" w:space="0" w:color="auto"/>
            </w:tcBorders>
            <w:hideMark/>
          </w:tcPr>
          <w:p w:rsidR="004705C0" w:rsidRPr="004705C0" w:rsidRDefault="004705C0" w:rsidP="004705C0">
            <w:pPr>
              <w:spacing w:before="120" w:after="120" w:line="240" w:lineRule="exact"/>
              <w:ind w:left="-119" w:right="-151"/>
              <w:jc w:val="center"/>
              <w:rPr>
                <w:b/>
                <w:sz w:val="28"/>
                <w:szCs w:val="28"/>
                <w:lang w:eastAsia="en-US"/>
              </w:rPr>
            </w:pPr>
            <w:r w:rsidRPr="004705C0">
              <w:rPr>
                <w:b/>
                <w:sz w:val="28"/>
                <w:szCs w:val="28"/>
              </w:rPr>
              <w:t>3848,67</w:t>
            </w:r>
          </w:p>
        </w:tc>
        <w:tc>
          <w:tcPr>
            <w:tcW w:w="882" w:type="dxa"/>
            <w:tcBorders>
              <w:top w:val="single" w:sz="4" w:space="0" w:color="auto"/>
              <w:left w:val="single" w:sz="4" w:space="0" w:color="auto"/>
              <w:bottom w:val="single" w:sz="4" w:space="0" w:color="auto"/>
              <w:right w:val="single" w:sz="4" w:space="0" w:color="auto"/>
            </w:tcBorders>
            <w:hideMark/>
          </w:tcPr>
          <w:p w:rsidR="004705C0" w:rsidRPr="004705C0" w:rsidRDefault="004705C0" w:rsidP="004705C0">
            <w:pPr>
              <w:widowControl w:val="0"/>
              <w:overflowPunct w:val="0"/>
              <w:autoSpaceDE w:val="0"/>
              <w:autoSpaceDN w:val="0"/>
              <w:adjustRightInd w:val="0"/>
              <w:spacing w:before="120" w:after="120" w:line="240" w:lineRule="exact"/>
              <w:jc w:val="center"/>
              <w:textAlignment w:val="baseline"/>
              <w:rPr>
                <w:b/>
                <w:sz w:val="28"/>
                <w:szCs w:val="28"/>
                <w:lang w:eastAsia="en-US"/>
              </w:rPr>
            </w:pPr>
            <w:r w:rsidRPr="004705C0">
              <w:rPr>
                <w:b/>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4705C0" w:rsidRPr="004705C0" w:rsidRDefault="004705C0" w:rsidP="004705C0">
            <w:pPr>
              <w:widowControl w:val="0"/>
              <w:overflowPunct w:val="0"/>
              <w:autoSpaceDE w:val="0"/>
              <w:autoSpaceDN w:val="0"/>
              <w:adjustRightInd w:val="0"/>
              <w:spacing w:before="120" w:after="120" w:line="240" w:lineRule="exact"/>
              <w:jc w:val="center"/>
              <w:textAlignment w:val="baseline"/>
              <w:rPr>
                <w:b/>
                <w:sz w:val="28"/>
                <w:szCs w:val="28"/>
                <w:lang w:eastAsia="en-US"/>
              </w:rPr>
            </w:pPr>
            <w:r w:rsidRPr="004705C0">
              <w:rPr>
                <w:b/>
                <w:sz w:val="28"/>
                <w:szCs w:val="28"/>
              </w:rPr>
              <w:t>-</w:t>
            </w:r>
          </w:p>
        </w:tc>
      </w:tr>
    </w:tbl>
    <w:p w:rsidR="002D601C" w:rsidRDefault="002D601C" w:rsidP="002D601C">
      <w:pPr>
        <w:rPr>
          <w:sz w:val="28"/>
          <w:szCs w:val="28"/>
        </w:rPr>
        <w:sectPr w:rsidR="002D601C" w:rsidSect="00514469">
          <w:pgSz w:w="16838" w:h="11906" w:orient="landscape"/>
          <w:pgMar w:top="1985" w:right="567" w:bottom="567" w:left="1021" w:header="709" w:footer="709" w:gutter="0"/>
          <w:cols w:space="720"/>
        </w:sectPr>
      </w:pPr>
    </w:p>
    <w:p w:rsidR="00F47640" w:rsidRDefault="00F47640" w:rsidP="002D601C">
      <w:pPr>
        <w:tabs>
          <w:tab w:val="left" w:pos="5670"/>
        </w:tabs>
        <w:spacing w:line="240" w:lineRule="exact"/>
        <w:jc w:val="center"/>
        <w:rPr>
          <w:b/>
          <w:bCs/>
          <w:sz w:val="28"/>
          <w:szCs w:val="28"/>
        </w:rPr>
      </w:pPr>
    </w:p>
    <w:p w:rsidR="00D81DAA" w:rsidRPr="002833B4" w:rsidRDefault="002833B4" w:rsidP="002D601C">
      <w:pPr>
        <w:tabs>
          <w:tab w:val="left" w:pos="5670"/>
        </w:tabs>
        <w:spacing w:line="240" w:lineRule="exact"/>
        <w:jc w:val="center"/>
        <w:rPr>
          <w:bCs/>
        </w:rPr>
      </w:pPr>
      <w:r>
        <w:rPr>
          <w:bCs/>
        </w:rPr>
        <w:t>15</w:t>
      </w:r>
    </w:p>
    <w:p w:rsidR="00F47640" w:rsidRDefault="00F47640" w:rsidP="002D601C">
      <w:pPr>
        <w:tabs>
          <w:tab w:val="left" w:pos="5670"/>
        </w:tabs>
        <w:spacing w:line="240" w:lineRule="exact"/>
        <w:jc w:val="center"/>
        <w:rPr>
          <w:b/>
          <w:bCs/>
          <w:sz w:val="28"/>
          <w:szCs w:val="28"/>
        </w:rPr>
      </w:pPr>
      <w:r>
        <w:rPr>
          <w:b/>
          <w:bCs/>
          <w:sz w:val="28"/>
          <w:szCs w:val="28"/>
        </w:rPr>
        <w:tab/>
      </w:r>
    </w:p>
    <w:p w:rsidR="00F47640" w:rsidRDefault="00F47640" w:rsidP="00F47640">
      <w:pPr>
        <w:spacing w:line="240" w:lineRule="exact"/>
        <w:rPr>
          <w:b/>
          <w:bCs/>
          <w:sz w:val="28"/>
          <w:szCs w:val="28"/>
        </w:rPr>
      </w:pPr>
      <w:r>
        <w:rPr>
          <w:b/>
          <w:bCs/>
          <w:sz w:val="28"/>
          <w:szCs w:val="28"/>
        </w:rPr>
        <w:tab/>
      </w:r>
      <w:r w:rsidR="002D601C">
        <w:rPr>
          <w:b/>
          <w:bCs/>
          <w:sz w:val="28"/>
          <w:szCs w:val="28"/>
          <w:lang w:val="en-US"/>
        </w:rPr>
        <w:t>V</w:t>
      </w:r>
      <w:r w:rsidR="002D601C">
        <w:rPr>
          <w:b/>
          <w:bCs/>
          <w:sz w:val="28"/>
          <w:szCs w:val="28"/>
        </w:rPr>
        <w:t xml:space="preserve">. Подпрограмма </w:t>
      </w:r>
      <w:r w:rsidR="002D601C">
        <w:rPr>
          <w:b/>
          <w:bCs/>
          <w:color w:val="000000"/>
          <w:sz w:val="28"/>
          <w:szCs w:val="28"/>
        </w:rPr>
        <w:t>«</w:t>
      </w:r>
      <w:r w:rsidR="002D601C">
        <w:rPr>
          <w:b/>
          <w:bCs/>
          <w:sz w:val="28"/>
          <w:szCs w:val="28"/>
        </w:rPr>
        <w:t xml:space="preserve">Развитие инфраструктуры водоснабжения и </w:t>
      </w:r>
    </w:p>
    <w:p w:rsidR="00F47640" w:rsidRDefault="00F47640" w:rsidP="00F47640">
      <w:pPr>
        <w:spacing w:line="240" w:lineRule="exact"/>
        <w:rPr>
          <w:b/>
          <w:bCs/>
          <w:sz w:val="28"/>
          <w:szCs w:val="28"/>
        </w:rPr>
      </w:pPr>
      <w:r>
        <w:rPr>
          <w:b/>
          <w:bCs/>
          <w:sz w:val="28"/>
          <w:szCs w:val="28"/>
        </w:rPr>
        <w:t xml:space="preserve">               </w:t>
      </w:r>
      <w:r w:rsidR="002D601C">
        <w:rPr>
          <w:b/>
          <w:bCs/>
          <w:sz w:val="28"/>
          <w:szCs w:val="28"/>
        </w:rPr>
        <w:t>водоотведения города Боровичи</w:t>
      </w:r>
      <w:r w:rsidR="002D601C">
        <w:rPr>
          <w:b/>
          <w:bCs/>
          <w:color w:val="000000"/>
          <w:sz w:val="28"/>
          <w:szCs w:val="28"/>
        </w:rPr>
        <w:t>»</w:t>
      </w:r>
      <w:r w:rsidR="002D601C">
        <w:rPr>
          <w:b/>
          <w:bCs/>
          <w:sz w:val="28"/>
          <w:szCs w:val="28"/>
        </w:rPr>
        <w:t xml:space="preserve"> муниципальной программы </w:t>
      </w:r>
    </w:p>
    <w:p w:rsidR="00F47640" w:rsidRDefault="00F47640" w:rsidP="00F47640">
      <w:pPr>
        <w:spacing w:line="240" w:lineRule="exact"/>
        <w:rPr>
          <w:b/>
          <w:bCs/>
          <w:sz w:val="28"/>
          <w:szCs w:val="28"/>
        </w:rPr>
      </w:pPr>
      <w:r>
        <w:rPr>
          <w:b/>
          <w:bCs/>
          <w:sz w:val="28"/>
          <w:szCs w:val="28"/>
        </w:rPr>
        <w:t xml:space="preserve">               </w:t>
      </w:r>
      <w:r w:rsidR="002D601C">
        <w:rPr>
          <w:b/>
          <w:bCs/>
          <w:sz w:val="28"/>
          <w:szCs w:val="28"/>
        </w:rPr>
        <w:t xml:space="preserve">города Боровичи «Развитие жилищно-коммунального хозяйства </w:t>
      </w:r>
    </w:p>
    <w:p w:rsidR="002D601C" w:rsidRDefault="00F47640" w:rsidP="00F47640">
      <w:pPr>
        <w:spacing w:line="240" w:lineRule="exact"/>
        <w:rPr>
          <w:b/>
          <w:bCs/>
          <w:sz w:val="28"/>
          <w:szCs w:val="28"/>
          <w:lang w:eastAsia="en-US"/>
        </w:rPr>
      </w:pPr>
      <w:r>
        <w:rPr>
          <w:b/>
          <w:bCs/>
          <w:sz w:val="28"/>
          <w:szCs w:val="28"/>
        </w:rPr>
        <w:t xml:space="preserve">               </w:t>
      </w:r>
      <w:r w:rsidR="002D601C">
        <w:rPr>
          <w:b/>
          <w:bCs/>
          <w:sz w:val="28"/>
          <w:szCs w:val="28"/>
        </w:rPr>
        <w:t>на 2014-2018 годы и на период до 2020 года»</w:t>
      </w:r>
    </w:p>
    <w:p w:rsidR="002D601C" w:rsidRDefault="002D601C" w:rsidP="002D601C">
      <w:pPr>
        <w:tabs>
          <w:tab w:val="left" w:pos="5670"/>
        </w:tabs>
        <w:spacing w:line="240" w:lineRule="exact"/>
        <w:jc w:val="center"/>
        <w:rPr>
          <w:b/>
          <w:bCs/>
          <w:sz w:val="28"/>
          <w:szCs w:val="28"/>
        </w:rPr>
      </w:pPr>
      <w:r>
        <w:rPr>
          <w:b/>
          <w:bCs/>
          <w:sz w:val="28"/>
          <w:szCs w:val="28"/>
        </w:rPr>
        <w:t xml:space="preserve">                                                           </w:t>
      </w:r>
    </w:p>
    <w:p w:rsidR="002D601C" w:rsidRDefault="002D601C" w:rsidP="002D601C">
      <w:pPr>
        <w:pStyle w:val="Heading"/>
        <w:spacing w:after="120" w:line="240" w:lineRule="exact"/>
        <w:jc w:val="center"/>
        <w:rPr>
          <w:rFonts w:ascii="Times New Roman" w:hAnsi="Times New Roman" w:cs="Times New Roman"/>
          <w:b w:val="0"/>
          <w:bCs w:val="0"/>
          <w:color w:val="000000"/>
          <w:sz w:val="16"/>
          <w:szCs w:val="16"/>
        </w:rPr>
      </w:pPr>
      <w:r>
        <w:rPr>
          <w:rFonts w:ascii="Times New Roman" w:hAnsi="Times New Roman" w:cs="Times New Roman"/>
          <w:color w:val="000000"/>
          <w:sz w:val="28"/>
          <w:szCs w:val="28"/>
        </w:rPr>
        <w:t>Паспорт подпрограммы</w:t>
      </w:r>
    </w:p>
    <w:p w:rsidR="002D601C" w:rsidRDefault="00F47640" w:rsidP="00F47640">
      <w:pPr>
        <w:pStyle w:val="Heading"/>
        <w:spacing w:line="360" w:lineRule="exac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w:t>
      </w:r>
      <w:r w:rsidR="002D601C">
        <w:rPr>
          <w:rFonts w:ascii="Times New Roman" w:hAnsi="Times New Roman" w:cs="Times New Roman"/>
          <w:b w:val="0"/>
          <w:bCs w:val="0"/>
          <w:sz w:val="28"/>
          <w:szCs w:val="28"/>
        </w:rPr>
        <w:t>Исполнители подпрограммы:</w:t>
      </w:r>
    </w:p>
    <w:p w:rsidR="002D601C" w:rsidRDefault="00F47640" w:rsidP="002D601C">
      <w:pPr>
        <w:pStyle w:val="Heading"/>
        <w:spacing w:line="360" w:lineRule="exact"/>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А</w:t>
      </w:r>
      <w:r w:rsidR="002D601C">
        <w:rPr>
          <w:rFonts w:ascii="Times New Roman" w:hAnsi="Times New Roman" w:cs="Times New Roman"/>
          <w:b w:val="0"/>
          <w:bCs w:val="0"/>
          <w:sz w:val="28"/>
          <w:szCs w:val="28"/>
        </w:rPr>
        <w:t>дминистрация;</w:t>
      </w:r>
    </w:p>
    <w:p w:rsidR="002D601C" w:rsidRDefault="002833B4" w:rsidP="002D601C">
      <w:pPr>
        <w:widowControl w:val="0"/>
        <w:suppressAutoHyphens/>
        <w:overflowPunct w:val="0"/>
        <w:autoSpaceDE w:val="0"/>
        <w:autoSpaceDN w:val="0"/>
        <w:adjustRightInd w:val="0"/>
        <w:spacing w:line="360" w:lineRule="exact"/>
        <w:ind w:firstLine="709"/>
        <w:jc w:val="both"/>
        <w:textAlignment w:val="baseline"/>
        <w:rPr>
          <w:sz w:val="28"/>
          <w:szCs w:val="28"/>
        </w:rPr>
      </w:pPr>
      <w:r>
        <w:rPr>
          <w:sz w:val="28"/>
          <w:szCs w:val="28"/>
        </w:rPr>
        <w:t>МКУ «ЦРН»</w:t>
      </w:r>
      <w:r w:rsidR="002D601C">
        <w:rPr>
          <w:sz w:val="28"/>
          <w:szCs w:val="28"/>
        </w:rPr>
        <w:t>.</w:t>
      </w:r>
    </w:p>
    <w:p w:rsidR="002D601C" w:rsidRDefault="002D601C" w:rsidP="00F47640">
      <w:pPr>
        <w:pStyle w:val="Heading"/>
        <w:spacing w:after="120" w:line="360" w:lineRule="exact"/>
        <w:ind w:firstLine="720"/>
        <w:jc w:val="both"/>
        <w:rPr>
          <w:rFonts w:ascii="Times New Roman" w:hAnsi="Times New Roman" w:cs="Times New Roman"/>
          <w:b w:val="0"/>
          <w:bCs w:val="0"/>
          <w:sz w:val="28"/>
          <w:szCs w:val="28"/>
        </w:rPr>
      </w:pPr>
      <w:r>
        <w:rPr>
          <w:rFonts w:ascii="Times New Roman" w:hAnsi="Times New Roman" w:cs="Times New Roman"/>
          <w:b w:val="0"/>
          <w:bCs w:val="0"/>
          <w:color w:val="000000"/>
          <w:sz w:val="28"/>
          <w:szCs w:val="28"/>
        </w:rPr>
        <w:t xml:space="preserve">2. </w:t>
      </w:r>
      <w:r>
        <w:rPr>
          <w:rFonts w:ascii="Times New Roman" w:hAnsi="Times New Roman" w:cs="Times New Roman"/>
          <w:b w:val="0"/>
          <w:bCs w:val="0"/>
          <w:sz w:val="28"/>
          <w:szCs w:val="28"/>
        </w:rPr>
        <w:t>Задачи и целевые показатели подпрограммы: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968"/>
        <w:gridCol w:w="969"/>
        <w:gridCol w:w="969"/>
        <w:gridCol w:w="968"/>
        <w:gridCol w:w="969"/>
        <w:gridCol w:w="969"/>
      </w:tblGrid>
      <w:tr w:rsidR="002D601C" w:rsidTr="00F47640">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D601C" w:rsidRDefault="002D601C" w:rsidP="0004402A">
            <w:pPr>
              <w:pStyle w:val="ConsPlusNormal"/>
              <w:widowControl/>
              <w:overflowPunct w:val="0"/>
              <w:spacing w:line="240" w:lineRule="exact"/>
              <w:ind w:left="-108" w:right="-108"/>
              <w:jc w:val="center"/>
              <w:textAlignment w:val="baseline"/>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2D601C" w:rsidRDefault="002D601C">
            <w:pPr>
              <w:pStyle w:val="ConsPlusNormal"/>
              <w:overflowPunct w:val="0"/>
              <w:spacing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Задачи подпрограммы, наименование и ед</w:t>
            </w:r>
            <w:r>
              <w:rPr>
                <w:rFonts w:ascii="Times New Roman" w:hAnsi="Times New Roman" w:cs="Times New Roman"/>
                <w:sz w:val="28"/>
                <w:szCs w:val="28"/>
              </w:rPr>
              <w:t>и</w:t>
            </w:r>
            <w:r>
              <w:rPr>
                <w:rFonts w:ascii="Times New Roman" w:hAnsi="Times New Roman" w:cs="Times New Roman"/>
                <w:sz w:val="28"/>
                <w:szCs w:val="28"/>
              </w:rPr>
              <w:t>ница измерения цел</w:t>
            </w:r>
            <w:r>
              <w:rPr>
                <w:rFonts w:ascii="Times New Roman" w:hAnsi="Times New Roman" w:cs="Times New Roman"/>
                <w:sz w:val="28"/>
                <w:szCs w:val="28"/>
              </w:rPr>
              <w:t>е</w:t>
            </w:r>
            <w:r>
              <w:rPr>
                <w:rFonts w:ascii="Times New Roman" w:hAnsi="Times New Roman" w:cs="Times New Roman"/>
                <w:sz w:val="28"/>
                <w:szCs w:val="28"/>
              </w:rPr>
              <w:t>вого показателя</w:t>
            </w:r>
          </w:p>
        </w:tc>
        <w:tc>
          <w:tcPr>
            <w:tcW w:w="5812" w:type="dxa"/>
            <w:gridSpan w:val="6"/>
            <w:tcBorders>
              <w:top w:val="single" w:sz="4" w:space="0" w:color="auto"/>
              <w:left w:val="single" w:sz="4" w:space="0" w:color="auto"/>
              <w:bottom w:val="single" w:sz="4" w:space="0" w:color="auto"/>
              <w:right w:val="single" w:sz="4" w:space="0" w:color="auto"/>
            </w:tcBorders>
            <w:vAlign w:val="center"/>
            <w:hideMark/>
          </w:tcPr>
          <w:p w:rsidR="002D601C" w:rsidRDefault="002D601C">
            <w:pPr>
              <w:pStyle w:val="ConsPlusNormal"/>
              <w:widowControl/>
              <w:overflowPunct w:val="0"/>
              <w:spacing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Значения целевого показателя по годам</w:t>
            </w:r>
          </w:p>
        </w:tc>
      </w:tr>
      <w:tr w:rsidR="002D601C" w:rsidTr="00F47640">
        <w:tc>
          <w:tcPr>
            <w:tcW w:w="567"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2D601C" w:rsidRDefault="002D601C">
            <w:pPr>
              <w:pStyle w:val="ConsPlusNormal"/>
              <w:widowControl/>
              <w:overflowPunct w:val="0"/>
              <w:spacing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2012</w:t>
            </w:r>
          </w:p>
        </w:tc>
        <w:tc>
          <w:tcPr>
            <w:tcW w:w="969" w:type="dxa"/>
            <w:tcBorders>
              <w:top w:val="single" w:sz="4" w:space="0" w:color="auto"/>
              <w:left w:val="single" w:sz="4" w:space="0" w:color="auto"/>
              <w:bottom w:val="single" w:sz="4" w:space="0" w:color="auto"/>
              <w:right w:val="single" w:sz="4" w:space="0" w:color="auto"/>
            </w:tcBorders>
            <w:vAlign w:val="center"/>
            <w:hideMark/>
          </w:tcPr>
          <w:p w:rsidR="002D601C" w:rsidRDefault="002D601C">
            <w:pPr>
              <w:pStyle w:val="ConsPlusNormal"/>
              <w:widowControl/>
              <w:overflowPunct w:val="0"/>
              <w:spacing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2014</w:t>
            </w:r>
          </w:p>
        </w:tc>
        <w:tc>
          <w:tcPr>
            <w:tcW w:w="969" w:type="dxa"/>
            <w:tcBorders>
              <w:top w:val="single" w:sz="4" w:space="0" w:color="auto"/>
              <w:left w:val="single" w:sz="4" w:space="0" w:color="auto"/>
              <w:bottom w:val="single" w:sz="4" w:space="0" w:color="auto"/>
              <w:right w:val="single" w:sz="4" w:space="0" w:color="auto"/>
            </w:tcBorders>
            <w:vAlign w:val="center"/>
            <w:hideMark/>
          </w:tcPr>
          <w:p w:rsidR="002D601C" w:rsidRDefault="002D601C">
            <w:pPr>
              <w:pStyle w:val="ConsPlusNormal"/>
              <w:widowControl/>
              <w:overflowPunct w:val="0"/>
              <w:spacing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2015</w:t>
            </w:r>
          </w:p>
        </w:tc>
        <w:tc>
          <w:tcPr>
            <w:tcW w:w="968" w:type="dxa"/>
            <w:tcBorders>
              <w:top w:val="single" w:sz="4" w:space="0" w:color="auto"/>
              <w:left w:val="single" w:sz="4" w:space="0" w:color="auto"/>
              <w:bottom w:val="single" w:sz="4" w:space="0" w:color="auto"/>
              <w:right w:val="single" w:sz="4" w:space="0" w:color="auto"/>
            </w:tcBorders>
            <w:vAlign w:val="center"/>
            <w:hideMark/>
          </w:tcPr>
          <w:p w:rsidR="002D601C" w:rsidRDefault="002D601C">
            <w:pPr>
              <w:pStyle w:val="ConsPlusNormal"/>
              <w:widowControl/>
              <w:overflowPunct w:val="0"/>
              <w:spacing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2016</w:t>
            </w:r>
          </w:p>
        </w:tc>
        <w:tc>
          <w:tcPr>
            <w:tcW w:w="969" w:type="dxa"/>
            <w:tcBorders>
              <w:top w:val="single" w:sz="4" w:space="0" w:color="auto"/>
              <w:left w:val="single" w:sz="4" w:space="0" w:color="auto"/>
              <w:bottom w:val="single" w:sz="4" w:space="0" w:color="auto"/>
              <w:right w:val="single" w:sz="4" w:space="0" w:color="auto"/>
            </w:tcBorders>
            <w:vAlign w:val="center"/>
            <w:hideMark/>
          </w:tcPr>
          <w:p w:rsidR="002D601C" w:rsidRDefault="002D601C">
            <w:pPr>
              <w:pStyle w:val="ConsPlusNormal"/>
              <w:widowControl/>
              <w:overflowPunct w:val="0"/>
              <w:spacing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2017</w:t>
            </w:r>
          </w:p>
        </w:tc>
        <w:tc>
          <w:tcPr>
            <w:tcW w:w="969" w:type="dxa"/>
            <w:tcBorders>
              <w:top w:val="single" w:sz="4" w:space="0" w:color="auto"/>
              <w:left w:val="single" w:sz="4" w:space="0" w:color="auto"/>
              <w:bottom w:val="single" w:sz="4" w:space="0" w:color="auto"/>
              <w:right w:val="single" w:sz="4" w:space="0" w:color="auto"/>
            </w:tcBorders>
            <w:vAlign w:val="center"/>
            <w:hideMark/>
          </w:tcPr>
          <w:p w:rsidR="002D601C" w:rsidRDefault="002D601C">
            <w:pPr>
              <w:pStyle w:val="ConsPlusNormal"/>
              <w:widowControl/>
              <w:overflowPunct w:val="0"/>
              <w:spacing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2018</w:t>
            </w:r>
          </w:p>
        </w:tc>
      </w:tr>
      <w:tr w:rsidR="002D601C" w:rsidTr="00F47640">
        <w:tc>
          <w:tcPr>
            <w:tcW w:w="567" w:type="dxa"/>
            <w:tcBorders>
              <w:top w:val="single" w:sz="4" w:space="0" w:color="auto"/>
              <w:left w:val="single" w:sz="4" w:space="0" w:color="auto"/>
              <w:bottom w:val="single" w:sz="4" w:space="0" w:color="auto"/>
              <w:right w:val="single" w:sz="4" w:space="0" w:color="auto"/>
            </w:tcBorders>
            <w:hideMark/>
          </w:tcPr>
          <w:p w:rsidR="002D601C" w:rsidRDefault="002D601C">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hideMark/>
          </w:tcPr>
          <w:p w:rsidR="002D601C" w:rsidRDefault="002D601C">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w:t>
            </w:r>
          </w:p>
        </w:tc>
        <w:tc>
          <w:tcPr>
            <w:tcW w:w="968" w:type="dxa"/>
            <w:tcBorders>
              <w:top w:val="single" w:sz="4" w:space="0" w:color="auto"/>
              <w:left w:val="single" w:sz="4" w:space="0" w:color="auto"/>
              <w:bottom w:val="single" w:sz="4" w:space="0" w:color="auto"/>
              <w:right w:val="single" w:sz="4" w:space="0" w:color="auto"/>
            </w:tcBorders>
            <w:hideMark/>
          </w:tcPr>
          <w:p w:rsidR="002D601C" w:rsidRDefault="002D601C">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3</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4</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5</w:t>
            </w:r>
          </w:p>
        </w:tc>
        <w:tc>
          <w:tcPr>
            <w:tcW w:w="968" w:type="dxa"/>
            <w:tcBorders>
              <w:top w:val="single" w:sz="4" w:space="0" w:color="auto"/>
              <w:left w:val="single" w:sz="4" w:space="0" w:color="auto"/>
              <w:bottom w:val="single" w:sz="4" w:space="0" w:color="auto"/>
              <w:right w:val="single" w:sz="4" w:space="0" w:color="auto"/>
            </w:tcBorders>
            <w:hideMark/>
          </w:tcPr>
          <w:p w:rsidR="002D601C" w:rsidRDefault="002D601C">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6</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7</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8</w:t>
            </w:r>
          </w:p>
        </w:tc>
      </w:tr>
      <w:tr w:rsidR="002D601C" w:rsidTr="00F47640">
        <w:tc>
          <w:tcPr>
            <w:tcW w:w="567"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1.</w:t>
            </w:r>
          </w:p>
        </w:tc>
        <w:tc>
          <w:tcPr>
            <w:tcW w:w="8789" w:type="dxa"/>
            <w:gridSpan w:val="7"/>
            <w:tcBorders>
              <w:top w:val="single" w:sz="4" w:space="0" w:color="auto"/>
              <w:left w:val="single" w:sz="4" w:space="0" w:color="auto"/>
              <w:bottom w:val="single" w:sz="4" w:space="0" w:color="auto"/>
              <w:right w:val="single" w:sz="4" w:space="0" w:color="auto"/>
            </w:tcBorders>
            <w:hideMark/>
          </w:tcPr>
          <w:p w:rsidR="002D601C" w:rsidRDefault="002D601C" w:rsidP="0004402A">
            <w:pPr>
              <w:pStyle w:val="ConsPlusNormal"/>
              <w:widowControl/>
              <w:overflowPunct w:val="0"/>
              <w:spacing w:before="120" w:after="120" w:line="240" w:lineRule="exact"/>
              <w:textAlignment w:val="baseline"/>
              <w:rPr>
                <w:rFonts w:ascii="Times New Roman" w:hAnsi="Times New Roman" w:cs="Times New Roman"/>
                <w:sz w:val="28"/>
                <w:szCs w:val="28"/>
              </w:rPr>
            </w:pPr>
            <w:r>
              <w:rPr>
                <w:rFonts w:ascii="Times New Roman" w:hAnsi="Times New Roman" w:cs="Times New Roman"/>
                <w:sz w:val="28"/>
                <w:szCs w:val="28"/>
              </w:rPr>
              <w:t>Задача 1</w:t>
            </w:r>
            <w:r w:rsidR="0004402A">
              <w:rPr>
                <w:rFonts w:ascii="Times New Roman" w:hAnsi="Times New Roman" w:cs="Times New Roman"/>
                <w:sz w:val="28"/>
                <w:szCs w:val="28"/>
              </w:rPr>
              <w:t>.</w:t>
            </w:r>
            <w:r>
              <w:rPr>
                <w:rFonts w:ascii="Times New Roman" w:hAnsi="Times New Roman" w:cs="Times New Roman"/>
                <w:sz w:val="28"/>
                <w:szCs w:val="28"/>
              </w:rPr>
              <w:t xml:space="preserve"> Развитие систем централизованного водоснабжения города Боровичи путем строительства, реконструкции и капитального ремо</w:t>
            </w:r>
            <w:r>
              <w:rPr>
                <w:rFonts w:ascii="Times New Roman" w:hAnsi="Times New Roman" w:cs="Times New Roman"/>
                <w:sz w:val="28"/>
                <w:szCs w:val="28"/>
              </w:rPr>
              <w:t>н</w:t>
            </w:r>
            <w:r>
              <w:rPr>
                <w:rFonts w:ascii="Times New Roman" w:hAnsi="Times New Roman" w:cs="Times New Roman"/>
                <w:sz w:val="28"/>
                <w:szCs w:val="28"/>
              </w:rPr>
              <w:t>та сетей централизованного водоснабжения, объектов водоподготовки и подачи воды, строительство и ремонт объектов нецентрализованного водоснабжения населения</w:t>
            </w:r>
          </w:p>
        </w:tc>
      </w:tr>
      <w:tr w:rsidR="002D601C" w:rsidTr="00F47640">
        <w:tc>
          <w:tcPr>
            <w:tcW w:w="567"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1.1.</w:t>
            </w:r>
          </w:p>
        </w:tc>
        <w:tc>
          <w:tcPr>
            <w:tcW w:w="2977"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textAlignment w:val="baseline"/>
              <w:rPr>
                <w:rFonts w:ascii="Times New Roman" w:hAnsi="Times New Roman" w:cs="Times New Roman"/>
                <w:sz w:val="28"/>
                <w:szCs w:val="28"/>
              </w:rPr>
            </w:pPr>
            <w:proofErr w:type="gramStart"/>
            <w:r>
              <w:rPr>
                <w:rFonts w:ascii="Times New Roman" w:hAnsi="Times New Roman" w:cs="Times New Roman"/>
                <w:sz w:val="28"/>
                <w:szCs w:val="28"/>
              </w:rPr>
              <w:t>Удельный вес проб воды, отбор которых произведен из водо-проводной сети и ко-</w:t>
            </w:r>
            <w:proofErr w:type="spellStart"/>
            <w:r>
              <w:rPr>
                <w:rFonts w:ascii="Times New Roman" w:hAnsi="Times New Roman" w:cs="Times New Roman"/>
                <w:sz w:val="28"/>
                <w:szCs w:val="28"/>
              </w:rPr>
              <w:t>торые</w:t>
            </w:r>
            <w:proofErr w:type="spellEnd"/>
            <w:r>
              <w:rPr>
                <w:rFonts w:ascii="Times New Roman" w:hAnsi="Times New Roman" w:cs="Times New Roman"/>
                <w:sz w:val="28"/>
                <w:szCs w:val="28"/>
              </w:rPr>
              <w:t xml:space="preserve"> не отвечают г</w:t>
            </w:r>
            <w:r>
              <w:rPr>
                <w:rFonts w:ascii="Times New Roman" w:hAnsi="Times New Roman" w:cs="Times New Roman"/>
                <w:sz w:val="28"/>
                <w:szCs w:val="28"/>
              </w:rPr>
              <w:t>и</w:t>
            </w:r>
            <w:r>
              <w:rPr>
                <w:rFonts w:ascii="Times New Roman" w:hAnsi="Times New Roman" w:cs="Times New Roman"/>
                <w:sz w:val="28"/>
                <w:szCs w:val="28"/>
              </w:rPr>
              <w:t>гиеническим норма-</w:t>
            </w:r>
            <w:proofErr w:type="spellStart"/>
            <w:r>
              <w:rPr>
                <w:rFonts w:ascii="Times New Roman" w:hAnsi="Times New Roman" w:cs="Times New Roman"/>
                <w:sz w:val="28"/>
                <w:szCs w:val="28"/>
              </w:rPr>
              <w:t>тивам</w:t>
            </w:r>
            <w:proofErr w:type="spellEnd"/>
            <w:r>
              <w:rPr>
                <w:rFonts w:ascii="Times New Roman" w:hAnsi="Times New Roman" w:cs="Times New Roman"/>
                <w:sz w:val="28"/>
                <w:szCs w:val="28"/>
              </w:rPr>
              <w:t xml:space="preserve"> по санитарно-химическим показат</w:t>
            </w:r>
            <w:r>
              <w:rPr>
                <w:rFonts w:ascii="Times New Roman" w:hAnsi="Times New Roman" w:cs="Times New Roman"/>
                <w:sz w:val="28"/>
                <w:szCs w:val="28"/>
              </w:rPr>
              <w:t>е</w:t>
            </w:r>
            <w:r>
              <w:rPr>
                <w:rFonts w:ascii="Times New Roman" w:hAnsi="Times New Roman" w:cs="Times New Roman"/>
                <w:sz w:val="28"/>
                <w:szCs w:val="28"/>
              </w:rPr>
              <w:t>лям, %</w:t>
            </w:r>
            <w:proofErr w:type="gramEnd"/>
          </w:p>
        </w:tc>
        <w:tc>
          <w:tcPr>
            <w:tcW w:w="968"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60,4</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60,1</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59,8</w:t>
            </w:r>
          </w:p>
        </w:tc>
        <w:tc>
          <w:tcPr>
            <w:tcW w:w="968"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58,2</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57,5</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56,1</w:t>
            </w:r>
          </w:p>
        </w:tc>
      </w:tr>
      <w:tr w:rsidR="002D601C" w:rsidTr="00F47640">
        <w:tc>
          <w:tcPr>
            <w:tcW w:w="567"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1.2.</w:t>
            </w:r>
          </w:p>
        </w:tc>
        <w:tc>
          <w:tcPr>
            <w:tcW w:w="2977" w:type="dxa"/>
            <w:tcBorders>
              <w:top w:val="single" w:sz="4" w:space="0" w:color="auto"/>
              <w:left w:val="single" w:sz="4" w:space="0" w:color="auto"/>
              <w:bottom w:val="single" w:sz="4" w:space="0" w:color="auto"/>
              <w:right w:val="single" w:sz="4" w:space="0" w:color="auto"/>
            </w:tcBorders>
            <w:hideMark/>
          </w:tcPr>
          <w:p w:rsidR="002D601C" w:rsidRDefault="002D601C" w:rsidP="002833B4">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Удельный вес проб в</w:t>
            </w:r>
            <w:r>
              <w:rPr>
                <w:rFonts w:ascii="Times New Roman" w:hAnsi="Times New Roman" w:cs="Times New Roman"/>
                <w:sz w:val="28"/>
                <w:szCs w:val="28"/>
              </w:rPr>
              <w:t>о</w:t>
            </w:r>
            <w:r>
              <w:rPr>
                <w:rFonts w:ascii="Times New Roman" w:hAnsi="Times New Roman" w:cs="Times New Roman"/>
                <w:sz w:val="28"/>
                <w:szCs w:val="28"/>
              </w:rPr>
              <w:t xml:space="preserve">ды, отбор которых произведен из </w:t>
            </w:r>
            <w:proofErr w:type="gramStart"/>
            <w:r>
              <w:rPr>
                <w:rFonts w:ascii="Times New Roman" w:hAnsi="Times New Roman" w:cs="Times New Roman"/>
                <w:sz w:val="28"/>
                <w:szCs w:val="28"/>
              </w:rPr>
              <w:t>водо-проводной</w:t>
            </w:r>
            <w:proofErr w:type="gramEnd"/>
            <w:r>
              <w:rPr>
                <w:rFonts w:ascii="Times New Roman" w:hAnsi="Times New Roman" w:cs="Times New Roman"/>
                <w:sz w:val="28"/>
                <w:szCs w:val="28"/>
              </w:rPr>
              <w:t xml:space="preserve"> сети и кот</w:t>
            </w:r>
            <w:r>
              <w:rPr>
                <w:rFonts w:ascii="Times New Roman" w:hAnsi="Times New Roman" w:cs="Times New Roman"/>
                <w:sz w:val="28"/>
                <w:szCs w:val="28"/>
              </w:rPr>
              <w:t>о</w:t>
            </w:r>
            <w:r>
              <w:rPr>
                <w:rFonts w:ascii="Times New Roman" w:hAnsi="Times New Roman" w:cs="Times New Roman"/>
                <w:sz w:val="28"/>
                <w:szCs w:val="28"/>
              </w:rPr>
              <w:t>рые не отвечают гиги</w:t>
            </w:r>
            <w:r>
              <w:rPr>
                <w:rFonts w:ascii="Times New Roman" w:hAnsi="Times New Roman" w:cs="Times New Roman"/>
                <w:sz w:val="28"/>
                <w:szCs w:val="28"/>
              </w:rPr>
              <w:t>е</w:t>
            </w:r>
            <w:r>
              <w:rPr>
                <w:rFonts w:ascii="Times New Roman" w:hAnsi="Times New Roman" w:cs="Times New Roman"/>
                <w:sz w:val="28"/>
                <w:szCs w:val="28"/>
              </w:rPr>
              <w:t>ническим нормативам по микробиологич</w:t>
            </w:r>
            <w:r>
              <w:rPr>
                <w:rFonts w:ascii="Times New Roman" w:hAnsi="Times New Roman" w:cs="Times New Roman"/>
                <w:sz w:val="28"/>
                <w:szCs w:val="28"/>
              </w:rPr>
              <w:t>е</w:t>
            </w:r>
            <w:r>
              <w:rPr>
                <w:rFonts w:ascii="Times New Roman" w:hAnsi="Times New Roman" w:cs="Times New Roman"/>
                <w:sz w:val="28"/>
                <w:szCs w:val="28"/>
              </w:rPr>
              <w:t>ским показателям, %</w:t>
            </w:r>
          </w:p>
        </w:tc>
        <w:tc>
          <w:tcPr>
            <w:tcW w:w="968"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7,8</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7,5</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7,1</w:t>
            </w:r>
          </w:p>
        </w:tc>
        <w:tc>
          <w:tcPr>
            <w:tcW w:w="968"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6,9</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6,7</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6,5</w:t>
            </w:r>
          </w:p>
        </w:tc>
      </w:tr>
      <w:tr w:rsidR="002D601C" w:rsidTr="00F47640">
        <w:tc>
          <w:tcPr>
            <w:tcW w:w="567"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1.3.</w:t>
            </w:r>
          </w:p>
        </w:tc>
        <w:tc>
          <w:tcPr>
            <w:tcW w:w="2977"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textAlignment w:val="baseline"/>
              <w:rPr>
                <w:rFonts w:ascii="Times New Roman" w:hAnsi="Times New Roman" w:cs="Times New Roman"/>
                <w:sz w:val="28"/>
                <w:szCs w:val="28"/>
              </w:rPr>
            </w:pPr>
            <w:r>
              <w:rPr>
                <w:rFonts w:ascii="Times New Roman" w:hAnsi="Times New Roman" w:cs="Times New Roman"/>
                <w:sz w:val="28"/>
                <w:szCs w:val="28"/>
              </w:rPr>
              <w:t xml:space="preserve">Доля уличной </w:t>
            </w:r>
            <w:proofErr w:type="gramStart"/>
            <w:r>
              <w:rPr>
                <w:rFonts w:ascii="Times New Roman" w:hAnsi="Times New Roman" w:cs="Times New Roman"/>
                <w:sz w:val="28"/>
                <w:szCs w:val="28"/>
              </w:rPr>
              <w:t>водо-проводной</w:t>
            </w:r>
            <w:proofErr w:type="gramEnd"/>
            <w:r>
              <w:rPr>
                <w:rFonts w:ascii="Times New Roman" w:hAnsi="Times New Roman" w:cs="Times New Roman"/>
                <w:sz w:val="28"/>
                <w:szCs w:val="28"/>
              </w:rPr>
              <w:t xml:space="preserve"> сети, ну</w:t>
            </w:r>
            <w:r>
              <w:rPr>
                <w:rFonts w:ascii="Times New Roman" w:hAnsi="Times New Roman" w:cs="Times New Roman"/>
                <w:sz w:val="28"/>
                <w:szCs w:val="28"/>
              </w:rPr>
              <w:t>ж</w:t>
            </w:r>
            <w:r>
              <w:rPr>
                <w:rFonts w:ascii="Times New Roman" w:hAnsi="Times New Roman" w:cs="Times New Roman"/>
                <w:sz w:val="28"/>
                <w:szCs w:val="28"/>
              </w:rPr>
              <w:t>дающейся в замене, %</w:t>
            </w:r>
          </w:p>
        </w:tc>
        <w:tc>
          <w:tcPr>
            <w:tcW w:w="968" w:type="dxa"/>
            <w:tcBorders>
              <w:top w:val="single" w:sz="4" w:space="0" w:color="auto"/>
              <w:left w:val="single" w:sz="4" w:space="0" w:color="auto"/>
              <w:bottom w:val="single" w:sz="4" w:space="0" w:color="auto"/>
              <w:right w:val="single" w:sz="4" w:space="0" w:color="auto"/>
            </w:tcBorders>
            <w:hideMark/>
          </w:tcPr>
          <w:p w:rsidR="002D601C" w:rsidRDefault="002D601C"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49,4</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48,5</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48,1</w:t>
            </w:r>
          </w:p>
        </w:tc>
        <w:tc>
          <w:tcPr>
            <w:tcW w:w="968" w:type="dxa"/>
            <w:tcBorders>
              <w:top w:val="single" w:sz="4" w:space="0" w:color="auto"/>
              <w:left w:val="single" w:sz="4" w:space="0" w:color="auto"/>
              <w:bottom w:val="single" w:sz="4" w:space="0" w:color="auto"/>
              <w:right w:val="single" w:sz="4" w:space="0" w:color="auto"/>
            </w:tcBorders>
            <w:hideMark/>
          </w:tcPr>
          <w:p w:rsidR="002D601C" w:rsidRDefault="002D601C"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47,5</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46,9</w:t>
            </w:r>
          </w:p>
        </w:tc>
        <w:tc>
          <w:tcPr>
            <w:tcW w:w="969" w:type="dxa"/>
            <w:tcBorders>
              <w:top w:val="single" w:sz="4" w:space="0" w:color="auto"/>
              <w:left w:val="single" w:sz="4" w:space="0" w:color="auto"/>
              <w:bottom w:val="single" w:sz="4" w:space="0" w:color="auto"/>
              <w:right w:val="single" w:sz="4" w:space="0" w:color="auto"/>
            </w:tcBorders>
            <w:hideMark/>
          </w:tcPr>
          <w:p w:rsidR="002D601C" w:rsidRDefault="002D601C"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45,3</w:t>
            </w:r>
          </w:p>
        </w:tc>
      </w:tr>
      <w:tr w:rsidR="002833B4" w:rsidTr="00F47640">
        <w:tc>
          <w:tcPr>
            <w:tcW w:w="567" w:type="dxa"/>
            <w:tcBorders>
              <w:top w:val="single" w:sz="4" w:space="0" w:color="auto"/>
              <w:left w:val="single" w:sz="4" w:space="0" w:color="auto"/>
              <w:bottom w:val="single" w:sz="4" w:space="0" w:color="auto"/>
              <w:right w:val="single" w:sz="4" w:space="0" w:color="auto"/>
            </w:tcBorders>
          </w:tcPr>
          <w:p w:rsidR="002833B4" w:rsidRDefault="002833B4" w:rsidP="008A080A">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1.4.</w:t>
            </w:r>
          </w:p>
        </w:tc>
        <w:tc>
          <w:tcPr>
            <w:tcW w:w="2977" w:type="dxa"/>
            <w:tcBorders>
              <w:top w:val="single" w:sz="4" w:space="0" w:color="auto"/>
              <w:left w:val="single" w:sz="4" w:space="0" w:color="auto"/>
              <w:bottom w:val="single" w:sz="4" w:space="0" w:color="auto"/>
              <w:right w:val="single" w:sz="4" w:space="0" w:color="auto"/>
            </w:tcBorders>
          </w:tcPr>
          <w:p w:rsidR="002833B4" w:rsidRDefault="002833B4" w:rsidP="002833B4">
            <w:pPr>
              <w:pStyle w:val="ConsPlusNormal"/>
              <w:widowControl/>
              <w:overflowPunct w:val="0"/>
              <w:spacing w:before="120" w:after="120" w:line="240" w:lineRule="exact"/>
              <w:textAlignment w:val="baseline"/>
              <w:rPr>
                <w:rFonts w:ascii="Times New Roman" w:hAnsi="Times New Roman" w:cs="Times New Roman"/>
                <w:sz w:val="28"/>
                <w:szCs w:val="28"/>
              </w:rPr>
            </w:pPr>
            <w:r>
              <w:rPr>
                <w:rFonts w:ascii="Times New Roman" w:hAnsi="Times New Roman" w:cs="Times New Roman"/>
                <w:sz w:val="28"/>
                <w:szCs w:val="28"/>
              </w:rPr>
              <w:t>Удельный вес проб воды, отбор которых произведен из исто</w:t>
            </w:r>
            <w:r>
              <w:rPr>
                <w:rFonts w:ascii="Times New Roman" w:hAnsi="Times New Roman" w:cs="Times New Roman"/>
                <w:sz w:val="28"/>
                <w:szCs w:val="28"/>
              </w:rPr>
              <w:t>ч</w:t>
            </w:r>
            <w:r>
              <w:rPr>
                <w:rFonts w:ascii="Times New Roman" w:hAnsi="Times New Roman" w:cs="Times New Roman"/>
                <w:sz w:val="28"/>
                <w:szCs w:val="28"/>
              </w:rPr>
              <w:t>ников нецентрализ</w:t>
            </w:r>
            <w:r>
              <w:rPr>
                <w:rFonts w:ascii="Times New Roman" w:hAnsi="Times New Roman" w:cs="Times New Roman"/>
                <w:sz w:val="28"/>
                <w:szCs w:val="28"/>
              </w:rPr>
              <w:t>о</w:t>
            </w:r>
            <w:r>
              <w:rPr>
                <w:rFonts w:ascii="Times New Roman" w:hAnsi="Times New Roman" w:cs="Times New Roman"/>
                <w:sz w:val="28"/>
                <w:szCs w:val="28"/>
              </w:rPr>
              <w:t>ванного водоснабж</w:t>
            </w:r>
            <w:r>
              <w:rPr>
                <w:rFonts w:ascii="Times New Roman" w:hAnsi="Times New Roman" w:cs="Times New Roman"/>
                <w:sz w:val="28"/>
                <w:szCs w:val="28"/>
              </w:rPr>
              <w:t>е</w:t>
            </w:r>
            <w:r>
              <w:rPr>
                <w:rFonts w:ascii="Times New Roman" w:hAnsi="Times New Roman" w:cs="Times New Roman"/>
                <w:sz w:val="28"/>
                <w:szCs w:val="28"/>
              </w:rPr>
              <w:t>ния и которые не о</w:t>
            </w:r>
            <w:r>
              <w:rPr>
                <w:rFonts w:ascii="Times New Roman" w:hAnsi="Times New Roman" w:cs="Times New Roman"/>
                <w:sz w:val="28"/>
                <w:szCs w:val="28"/>
              </w:rPr>
              <w:t>т</w:t>
            </w:r>
            <w:r>
              <w:rPr>
                <w:rFonts w:ascii="Times New Roman" w:hAnsi="Times New Roman" w:cs="Times New Roman"/>
                <w:sz w:val="28"/>
                <w:szCs w:val="28"/>
              </w:rPr>
              <w:t>вечают гигиеническим нормативам по микр</w:t>
            </w:r>
            <w:r>
              <w:rPr>
                <w:rFonts w:ascii="Times New Roman" w:hAnsi="Times New Roman" w:cs="Times New Roman"/>
                <w:sz w:val="28"/>
                <w:szCs w:val="28"/>
              </w:rPr>
              <w:t>о</w:t>
            </w:r>
            <w:r>
              <w:rPr>
                <w:rFonts w:ascii="Times New Roman" w:hAnsi="Times New Roman" w:cs="Times New Roman"/>
                <w:sz w:val="28"/>
                <w:szCs w:val="28"/>
              </w:rPr>
              <w:t>биологическим пок</w:t>
            </w:r>
            <w:r>
              <w:rPr>
                <w:rFonts w:ascii="Times New Roman" w:hAnsi="Times New Roman" w:cs="Times New Roman"/>
                <w:sz w:val="28"/>
                <w:szCs w:val="28"/>
              </w:rPr>
              <w:t>а</w:t>
            </w:r>
            <w:r>
              <w:rPr>
                <w:rFonts w:ascii="Times New Roman" w:hAnsi="Times New Roman" w:cs="Times New Roman"/>
                <w:sz w:val="28"/>
                <w:szCs w:val="28"/>
              </w:rPr>
              <w:t>зателям, %</w:t>
            </w:r>
          </w:p>
        </w:tc>
        <w:tc>
          <w:tcPr>
            <w:tcW w:w="968" w:type="dxa"/>
            <w:tcBorders>
              <w:top w:val="single" w:sz="4" w:space="0" w:color="auto"/>
              <w:left w:val="single" w:sz="4" w:space="0" w:color="auto"/>
              <w:bottom w:val="single" w:sz="4" w:space="0" w:color="auto"/>
              <w:right w:val="single" w:sz="4" w:space="0" w:color="auto"/>
            </w:tcBorders>
          </w:tcPr>
          <w:p w:rsidR="002833B4" w:rsidRDefault="002833B4" w:rsidP="008A080A">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w:t>
            </w:r>
          </w:p>
        </w:tc>
        <w:tc>
          <w:tcPr>
            <w:tcW w:w="969" w:type="dxa"/>
            <w:tcBorders>
              <w:top w:val="single" w:sz="4" w:space="0" w:color="auto"/>
              <w:left w:val="single" w:sz="4" w:space="0" w:color="auto"/>
              <w:bottom w:val="single" w:sz="4" w:space="0" w:color="auto"/>
              <w:right w:val="single" w:sz="4" w:space="0" w:color="auto"/>
            </w:tcBorders>
          </w:tcPr>
          <w:p w:rsidR="002833B4" w:rsidRDefault="002833B4" w:rsidP="008A080A">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w:t>
            </w:r>
          </w:p>
        </w:tc>
        <w:tc>
          <w:tcPr>
            <w:tcW w:w="969" w:type="dxa"/>
            <w:tcBorders>
              <w:top w:val="single" w:sz="4" w:space="0" w:color="auto"/>
              <w:left w:val="single" w:sz="4" w:space="0" w:color="auto"/>
              <w:bottom w:val="single" w:sz="4" w:space="0" w:color="auto"/>
              <w:right w:val="single" w:sz="4" w:space="0" w:color="auto"/>
            </w:tcBorders>
          </w:tcPr>
          <w:p w:rsidR="002833B4" w:rsidRDefault="002833B4" w:rsidP="008A080A">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w:t>
            </w:r>
          </w:p>
        </w:tc>
        <w:tc>
          <w:tcPr>
            <w:tcW w:w="968" w:type="dxa"/>
            <w:tcBorders>
              <w:top w:val="single" w:sz="4" w:space="0" w:color="auto"/>
              <w:left w:val="single" w:sz="4" w:space="0" w:color="auto"/>
              <w:bottom w:val="single" w:sz="4" w:space="0" w:color="auto"/>
              <w:right w:val="single" w:sz="4" w:space="0" w:color="auto"/>
            </w:tcBorders>
          </w:tcPr>
          <w:p w:rsidR="002833B4" w:rsidRDefault="002833B4" w:rsidP="008A080A">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w:t>
            </w:r>
          </w:p>
        </w:tc>
        <w:tc>
          <w:tcPr>
            <w:tcW w:w="969" w:type="dxa"/>
            <w:tcBorders>
              <w:top w:val="single" w:sz="4" w:space="0" w:color="auto"/>
              <w:left w:val="single" w:sz="4" w:space="0" w:color="auto"/>
              <w:bottom w:val="single" w:sz="4" w:space="0" w:color="auto"/>
              <w:right w:val="single" w:sz="4" w:space="0" w:color="auto"/>
            </w:tcBorders>
          </w:tcPr>
          <w:p w:rsidR="002833B4" w:rsidRDefault="002833B4" w:rsidP="008A080A">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w:t>
            </w:r>
          </w:p>
        </w:tc>
        <w:tc>
          <w:tcPr>
            <w:tcW w:w="969" w:type="dxa"/>
            <w:tcBorders>
              <w:top w:val="single" w:sz="4" w:space="0" w:color="auto"/>
              <w:left w:val="single" w:sz="4" w:space="0" w:color="auto"/>
              <w:bottom w:val="single" w:sz="4" w:space="0" w:color="auto"/>
              <w:right w:val="single" w:sz="4" w:space="0" w:color="auto"/>
            </w:tcBorders>
          </w:tcPr>
          <w:p w:rsidR="002833B4" w:rsidRDefault="002833B4" w:rsidP="008A080A">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w:t>
            </w:r>
          </w:p>
        </w:tc>
      </w:tr>
    </w:tbl>
    <w:p w:rsidR="002833B4" w:rsidRDefault="002833B4" w:rsidP="002833B4">
      <w:pPr>
        <w:jc w:val="center"/>
      </w:pPr>
    </w:p>
    <w:p w:rsidR="008A080A" w:rsidRDefault="008A080A">
      <w:r>
        <w:br w:type="page"/>
      </w:r>
    </w:p>
    <w:p w:rsidR="008A080A" w:rsidRDefault="008A080A" w:rsidP="002833B4">
      <w:pPr>
        <w:jc w:val="center"/>
      </w:pPr>
    </w:p>
    <w:p w:rsidR="002833B4" w:rsidRDefault="002833B4" w:rsidP="002833B4">
      <w:pPr>
        <w:jc w:val="center"/>
      </w:pPr>
      <w:r>
        <w:t>1</w:t>
      </w:r>
      <w:bookmarkStart w:id="0" w:name="_GoBack"/>
      <w:bookmarkEnd w:id="0"/>
      <w:r>
        <w:t>6</w:t>
      </w:r>
    </w:p>
    <w:p w:rsidR="002833B4" w:rsidRDefault="002833B4" w:rsidP="002833B4">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968"/>
        <w:gridCol w:w="969"/>
        <w:gridCol w:w="969"/>
        <w:gridCol w:w="968"/>
        <w:gridCol w:w="969"/>
        <w:gridCol w:w="969"/>
      </w:tblGrid>
      <w:tr w:rsidR="002833B4" w:rsidTr="008A080A">
        <w:tc>
          <w:tcPr>
            <w:tcW w:w="567" w:type="dxa"/>
            <w:tcBorders>
              <w:top w:val="single" w:sz="4" w:space="0" w:color="auto"/>
              <w:left w:val="single" w:sz="4" w:space="0" w:color="auto"/>
              <w:bottom w:val="single" w:sz="4" w:space="0" w:color="auto"/>
              <w:right w:val="single" w:sz="4" w:space="0" w:color="auto"/>
            </w:tcBorders>
            <w:hideMark/>
          </w:tcPr>
          <w:p w:rsidR="002833B4" w:rsidRDefault="002833B4" w:rsidP="008A080A">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hideMark/>
          </w:tcPr>
          <w:p w:rsidR="002833B4" w:rsidRDefault="002833B4" w:rsidP="008A080A">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8A080A">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3</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8A080A">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4</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8A080A">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5</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8A080A">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6</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8A080A">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7</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8A080A">
            <w:pPr>
              <w:pStyle w:val="ConsPlusNormal"/>
              <w:widowControl/>
              <w:overflowPunct w:val="0"/>
              <w:spacing w:line="22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8</w:t>
            </w:r>
          </w:p>
        </w:tc>
      </w:tr>
      <w:tr w:rsidR="002833B4" w:rsidTr="00F47640">
        <w:tc>
          <w:tcPr>
            <w:tcW w:w="567"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2.</w:t>
            </w:r>
          </w:p>
        </w:tc>
        <w:tc>
          <w:tcPr>
            <w:tcW w:w="8789" w:type="dxa"/>
            <w:gridSpan w:val="7"/>
            <w:tcBorders>
              <w:top w:val="single" w:sz="4" w:space="0" w:color="auto"/>
              <w:left w:val="single" w:sz="4" w:space="0" w:color="auto"/>
              <w:bottom w:val="single" w:sz="4" w:space="0" w:color="auto"/>
              <w:right w:val="single" w:sz="4" w:space="0" w:color="auto"/>
            </w:tcBorders>
          </w:tcPr>
          <w:p w:rsidR="002833B4" w:rsidRPr="00FF243A" w:rsidRDefault="002833B4" w:rsidP="0004402A">
            <w:pPr>
              <w:pStyle w:val="ConsPlusNormal"/>
              <w:widowControl/>
              <w:overflowPunct w:val="0"/>
              <w:spacing w:before="120" w:after="120" w:line="240" w:lineRule="exact"/>
              <w:textAlignment w:val="baseline"/>
              <w:rPr>
                <w:rFonts w:ascii="Times New Roman" w:hAnsi="Times New Roman" w:cs="Times New Roman"/>
                <w:sz w:val="28"/>
                <w:szCs w:val="28"/>
              </w:rPr>
            </w:pPr>
            <w:r>
              <w:rPr>
                <w:rFonts w:ascii="Times New Roman" w:hAnsi="Times New Roman" w:cs="Times New Roman"/>
                <w:sz w:val="28"/>
                <w:szCs w:val="28"/>
              </w:rPr>
              <w:t>Задача 2. Развитие централизованных систем водоотведения (канал</w:t>
            </w:r>
            <w:r>
              <w:rPr>
                <w:rFonts w:ascii="Times New Roman" w:hAnsi="Times New Roman" w:cs="Times New Roman"/>
                <w:sz w:val="28"/>
                <w:szCs w:val="28"/>
              </w:rPr>
              <w:t>и</w:t>
            </w:r>
            <w:r>
              <w:rPr>
                <w:rFonts w:ascii="Times New Roman" w:hAnsi="Times New Roman" w:cs="Times New Roman"/>
                <w:sz w:val="28"/>
                <w:szCs w:val="28"/>
              </w:rPr>
              <w:t>зации) города Боровичи за счет строительства, реконструкции и кап</w:t>
            </w:r>
            <w:r>
              <w:rPr>
                <w:rFonts w:ascii="Times New Roman" w:hAnsi="Times New Roman" w:cs="Times New Roman"/>
                <w:sz w:val="28"/>
                <w:szCs w:val="28"/>
              </w:rPr>
              <w:t>и</w:t>
            </w:r>
            <w:r>
              <w:rPr>
                <w:rFonts w:ascii="Times New Roman" w:hAnsi="Times New Roman" w:cs="Times New Roman"/>
                <w:sz w:val="28"/>
                <w:szCs w:val="28"/>
              </w:rPr>
              <w:t>тального ремонта канализационных сетей, устройств и сооружений канализации, в том числе локальных очистных сооружений</w:t>
            </w:r>
          </w:p>
        </w:tc>
      </w:tr>
      <w:tr w:rsidR="002833B4" w:rsidTr="00F47640">
        <w:tc>
          <w:tcPr>
            <w:tcW w:w="567"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2.1.</w:t>
            </w:r>
          </w:p>
        </w:tc>
        <w:tc>
          <w:tcPr>
            <w:tcW w:w="2977"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textAlignment w:val="baseline"/>
              <w:rPr>
                <w:rFonts w:ascii="Times New Roman" w:hAnsi="Times New Roman" w:cs="Times New Roman"/>
                <w:sz w:val="28"/>
                <w:szCs w:val="28"/>
              </w:rPr>
            </w:pPr>
            <w:r>
              <w:rPr>
                <w:rFonts w:ascii="Times New Roman" w:hAnsi="Times New Roman" w:cs="Times New Roman"/>
                <w:sz w:val="28"/>
                <w:szCs w:val="28"/>
              </w:rPr>
              <w:t>Доля уличной канал</w:t>
            </w:r>
            <w:r>
              <w:rPr>
                <w:rFonts w:ascii="Times New Roman" w:hAnsi="Times New Roman" w:cs="Times New Roman"/>
                <w:sz w:val="28"/>
                <w:szCs w:val="28"/>
              </w:rPr>
              <w:t>и</w:t>
            </w:r>
            <w:r>
              <w:rPr>
                <w:rFonts w:ascii="Times New Roman" w:hAnsi="Times New Roman" w:cs="Times New Roman"/>
                <w:sz w:val="28"/>
                <w:szCs w:val="28"/>
              </w:rPr>
              <w:t>зационной сети, ну</w:t>
            </w:r>
            <w:r>
              <w:rPr>
                <w:rFonts w:ascii="Times New Roman" w:hAnsi="Times New Roman" w:cs="Times New Roman"/>
                <w:sz w:val="28"/>
                <w:szCs w:val="28"/>
              </w:rPr>
              <w:t>ж</w:t>
            </w:r>
            <w:r>
              <w:rPr>
                <w:rFonts w:ascii="Times New Roman" w:hAnsi="Times New Roman" w:cs="Times New Roman"/>
                <w:sz w:val="28"/>
                <w:szCs w:val="28"/>
              </w:rPr>
              <w:t>дающейся в замене, %</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50,2</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50,0</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49,9</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49,3</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48,1</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47,5</w:t>
            </w:r>
          </w:p>
        </w:tc>
      </w:tr>
      <w:tr w:rsidR="002833B4" w:rsidTr="00F47640">
        <w:tc>
          <w:tcPr>
            <w:tcW w:w="567"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2.2.</w:t>
            </w:r>
          </w:p>
        </w:tc>
        <w:tc>
          <w:tcPr>
            <w:tcW w:w="2977" w:type="dxa"/>
            <w:tcBorders>
              <w:top w:val="single" w:sz="4" w:space="0" w:color="auto"/>
              <w:left w:val="single" w:sz="4" w:space="0" w:color="auto"/>
              <w:bottom w:val="single" w:sz="4" w:space="0" w:color="auto"/>
              <w:right w:val="single" w:sz="4" w:space="0" w:color="auto"/>
            </w:tcBorders>
            <w:hideMark/>
          </w:tcPr>
          <w:p w:rsidR="002833B4" w:rsidRDefault="002833B4" w:rsidP="00F47640">
            <w:pPr>
              <w:overflowPunct w:val="0"/>
              <w:autoSpaceDE w:val="0"/>
              <w:autoSpaceDN w:val="0"/>
              <w:adjustRightInd w:val="0"/>
              <w:spacing w:before="120" w:after="120" w:line="240" w:lineRule="exact"/>
              <w:textAlignment w:val="baseline"/>
              <w:rPr>
                <w:sz w:val="28"/>
                <w:szCs w:val="28"/>
                <w:lang w:eastAsia="en-US"/>
              </w:rPr>
            </w:pPr>
            <w:r>
              <w:rPr>
                <w:sz w:val="28"/>
                <w:szCs w:val="28"/>
              </w:rPr>
              <w:t>Объем сточных вод, пропущенных через очистные сооружения, в общем объеме сто</w:t>
            </w:r>
            <w:r>
              <w:rPr>
                <w:sz w:val="28"/>
                <w:szCs w:val="28"/>
              </w:rPr>
              <w:t>ч</w:t>
            </w:r>
            <w:r>
              <w:rPr>
                <w:sz w:val="28"/>
                <w:szCs w:val="28"/>
              </w:rPr>
              <w:t>ных вод, %</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99,8</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99,9</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100,0</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100,0</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100,0</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100,0</w:t>
            </w:r>
          </w:p>
        </w:tc>
      </w:tr>
      <w:tr w:rsidR="002833B4" w:rsidTr="00F47640">
        <w:tc>
          <w:tcPr>
            <w:tcW w:w="567"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2.3.</w:t>
            </w:r>
          </w:p>
        </w:tc>
        <w:tc>
          <w:tcPr>
            <w:tcW w:w="2977"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nformat"/>
              <w:overflowPunct w:val="0"/>
              <w:spacing w:before="120" w:after="120" w:line="240" w:lineRule="exact"/>
              <w:textAlignment w:val="baseline"/>
              <w:rPr>
                <w:rFonts w:ascii="Times New Roman" w:hAnsi="Times New Roman" w:cs="Times New Roman"/>
                <w:sz w:val="28"/>
                <w:szCs w:val="28"/>
              </w:rPr>
            </w:pPr>
            <w:r>
              <w:rPr>
                <w:rFonts w:ascii="Times New Roman" w:hAnsi="Times New Roman" w:cs="Times New Roman"/>
                <w:sz w:val="28"/>
                <w:szCs w:val="28"/>
              </w:rPr>
              <w:t>Доля сточных вод, очищенных до норм</w:t>
            </w:r>
            <w:r>
              <w:rPr>
                <w:rFonts w:ascii="Times New Roman" w:hAnsi="Times New Roman" w:cs="Times New Roman"/>
                <w:sz w:val="28"/>
                <w:szCs w:val="28"/>
              </w:rPr>
              <w:t>а</w:t>
            </w:r>
            <w:r>
              <w:rPr>
                <w:rFonts w:ascii="Times New Roman" w:hAnsi="Times New Roman" w:cs="Times New Roman"/>
                <w:sz w:val="28"/>
                <w:szCs w:val="28"/>
              </w:rPr>
              <w:t xml:space="preserve">тивных значений, в </w:t>
            </w:r>
            <w:r>
              <w:rPr>
                <w:rFonts w:ascii="Times New Roman" w:hAnsi="Times New Roman" w:cs="Times New Roman"/>
                <w:spacing w:val="-4"/>
                <w:sz w:val="28"/>
                <w:szCs w:val="28"/>
              </w:rPr>
              <w:t>общем объеме сточных</w:t>
            </w:r>
            <w:r>
              <w:rPr>
                <w:rFonts w:ascii="Times New Roman" w:hAnsi="Times New Roman" w:cs="Times New Roman"/>
                <w:spacing w:val="-2"/>
                <w:sz w:val="28"/>
                <w:szCs w:val="28"/>
              </w:rPr>
              <w:t xml:space="preserve"> вод,</w:t>
            </w:r>
            <w:r>
              <w:rPr>
                <w:rFonts w:ascii="Times New Roman" w:hAnsi="Times New Roman" w:cs="Times New Roman"/>
                <w:sz w:val="28"/>
                <w:szCs w:val="28"/>
              </w:rPr>
              <w:t xml:space="preserve"> пропущенных ч</w:t>
            </w:r>
            <w:r>
              <w:rPr>
                <w:rFonts w:ascii="Times New Roman" w:hAnsi="Times New Roman" w:cs="Times New Roman"/>
                <w:sz w:val="28"/>
                <w:szCs w:val="28"/>
              </w:rPr>
              <w:t>е</w:t>
            </w:r>
            <w:r>
              <w:rPr>
                <w:rFonts w:ascii="Times New Roman" w:hAnsi="Times New Roman" w:cs="Times New Roman"/>
                <w:sz w:val="28"/>
                <w:szCs w:val="28"/>
              </w:rPr>
              <w:t>рез очистные соор</w:t>
            </w:r>
            <w:r>
              <w:rPr>
                <w:rFonts w:ascii="Times New Roman" w:hAnsi="Times New Roman" w:cs="Times New Roman"/>
                <w:sz w:val="28"/>
                <w:szCs w:val="28"/>
              </w:rPr>
              <w:t>у</w:t>
            </w:r>
            <w:r>
              <w:rPr>
                <w:rFonts w:ascii="Times New Roman" w:hAnsi="Times New Roman" w:cs="Times New Roman"/>
                <w:sz w:val="28"/>
                <w:szCs w:val="28"/>
              </w:rPr>
              <w:t>жения, %</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99,8</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99,9</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100,0</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100,0</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100,0</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100,0</w:t>
            </w:r>
          </w:p>
        </w:tc>
      </w:tr>
      <w:tr w:rsidR="002833B4" w:rsidTr="00F47640">
        <w:tc>
          <w:tcPr>
            <w:tcW w:w="567"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3.</w:t>
            </w:r>
          </w:p>
        </w:tc>
        <w:tc>
          <w:tcPr>
            <w:tcW w:w="8789" w:type="dxa"/>
            <w:gridSpan w:val="7"/>
            <w:tcBorders>
              <w:top w:val="single" w:sz="4" w:space="0" w:color="auto"/>
              <w:left w:val="single" w:sz="4" w:space="0" w:color="auto"/>
              <w:bottom w:val="single" w:sz="4" w:space="0" w:color="auto"/>
              <w:right w:val="single" w:sz="4" w:space="0" w:color="auto"/>
            </w:tcBorders>
            <w:hideMark/>
          </w:tcPr>
          <w:p w:rsidR="002833B4" w:rsidRDefault="002833B4" w:rsidP="00FF243A">
            <w:pPr>
              <w:pStyle w:val="ConsPlusNormal"/>
              <w:widowControl/>
              <w:overflowPunct w:val="0"/>
              <w:spacing w:before="120" w:after="120" w:line="240" w:lineRule="exact"/>
              <w:textAlignment w:val="baseline"/>
              <w:rPr>
                <w:rFonts w:ascii="Times New Roman" w:hAnsi="Times New Roman" w:cs="Times New Roman"/>
                <w:sz w:val="28"/>
                <w:szCs w:val="28"/>
              </w:rPr>
            </w:pPr>
            <w:r>
              <w:rPr>
                <w:rFonts w:ascii="Times New Roman" w:hAnsi="Times New Roman" w:cs="Times New Roman"/>
                <w:sz w:val="28"/>
                <w:szCs w:val="28"/>
              </w:rPr>
              <w:t>Задача 3. Создание условий для привлечения долгосрочных частных инвестиций в сектор водоснабжения, водоотведения и очистки сто</w:t>
            </w:r>
            <w:r>
              <w:rPr>
                <w:rFonts w:ascii="Times New Roman" w:hAnsi="Times New Roman" w:cs="Times New Roman"/>
                <w:sz w:val="28"/>
                <w:szCs w:val="28"/>
              </w:rPr>
              <w:t>ч</w:t>
            </w:r>
            <w:r>
              <w:rPr>
                <w:rFonts w:ascii="Times New Roman" w:hAnsi="Times New Roman" w:cs="Times New Roman"/>
                <w:sz w:val="28"/>
                <w:szCs w:val="28"/>
              </w:rPr>
              <w:t>ных вод</w:t>
            </w:r>
          </w:p>
        </w:tc>
      </w:tr>
      <w:tr w:rsidR="002833B4" w:rsidTr="00F47640">
        <w:tc>
          <w:tcPr>
            <w:tcW w:w="567"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ind w:right="-108"/>
              <w:textAlignment w:val="baseline"/>
              <w:rPr>
                <w:rFonts w:ascii="Times New Roman" w:hAnsi="Times New Roman" w:cs="Times New Roman"/>
                <w:sz w:val="28"/>
                <w:szCs w:val="28"/>
              </w:rPr>
            </w:pPr>
            <w:r>
              <w:rPr>
                <w:rFonts w:ascii="Times New Roman" w:hAnsi="Times New Roman" w:cs="Times New Roman"/>
                <w:sz w:val="28"/>
                <w:szCs w:val="28"/>
              </w:rPr>
              <w:t>3.1.</w:t>
            </w:r>
          </w:p>
        </w:tc>
        <w:tc>
          <w:tcPr>
            <w:tcW w:w="2977" w:type="dxa"/>
            <w:tcBorders>
              <w:top w:val="single" w:sz="4" w:space="0" w:color="auto"/>
              <w:left w:val="single" w:sz="4" w:space="0" w:color="auto"/>
              <w:bottom w:val="single" w:sz="4" w:space="0" w:color="auto"/>
              <w:right w:val="single" w:sz="4" w:space="0" w:color="auto"/>
            </w:tcBorders>
            <w:hideMark/>
          </w:tcPr>
          <w:p w:rsidR="002833B4" w:rsidRPr="00F47640" w:rsidRDefault="002833B4" w:rsidP="00F47640">
            <w:pPr>
              <w:pStyle w:val="ConsPlusNormal"/>
              <w:widowControl/>
              <w:overflowPunct w:val="0"/>
              <w:spacing w:before="120" w:after="120" w:line="240" w:lineRule="exact"/>
              <w:textAlignment w:val="baseline"/>
              <w:rPr>
                <w:rFonts w:ascii="Times New Roman" w:hAnsi="Times New Roman" w:cs="Times New Roman"/>
                <w:sz w:val="28"/>
                <w:szCs w:val="28"/>
              </w:rPr>
            </w:pPr>
            <w:r w:rsidRPr="00F47640">
              <w:rPr>
                <w:rFonts w:ascii="Times New Roman" w:hAnsi="Times New Roman" w:cs="Times New Roman"/>
                <w:sz w:val="28"/>
                <w:szCs w:val="28"/>
              </w:rPr>
              <w:t>Доля заемных средств в общем объеме кап</w:t>
            </w:r>
            <w:r w:rsidRPr="00F47640">
              <w:rPr>
                <w:rFonts w:ascii="Times New Roman" w:hAnsi="Times New Roman" w:cs="Times New Roman"/>
                <w:sz w:val="28"/>
                <w:szCs w:val="28"/>
              </w:rPr>
              <w:t>и</w:t>
            </w:r>
            <w:r w:rsidRPr="00F47640">
              <w:rPr>
                <w:rFonts w:ascii="Times New Roman" w:hAnsi="Times New Roman" w:cs="Times New Roman"/>
                <w:sz w:val="28"/>
                <w:szCs w:val="28"/>
              </w:rPr>
              <w:t>тальных вложений в системы водоснабж</w:t>
            </w:r>
            <w:r w:rsidRPr="00F47640">
              <w:rPr>
                <w:rFonts w:ascii="Times New Roman" w:hAnsi="Times New Roman" w:cs="Times New Roman"/>
                <w:sz w:val="28"/>
                <w:szCs w:val="28"/>
              </w:rPr>
              <w:t>е</w:t>
            </w:r>
            <w:r w:rsidRPr="00F47640">
              <w:rPr>
                <w:rFonts w:ascii="Times New Roman" w:hAnsi="Times New Roman" w:cs="Times New Roman"/>
                <w:sz w:val="28"/>
                <w:szCs w:val="28"/>
              </w:rPr>
              <w:t>ния, водоотведения и очистки сточных вод, %</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0,0</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15,0</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15,5</w:t>
            </w:r>
          </w:p>
        </w:tc>
        <w:tc>
          <w:tcPr>
            <w:tcW w:w="968"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16,5</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24,0</w:t>
            </w:r>
          </w:p>
        </w:tc>
        <w:tc>
          <w:tcPr>
            <w:tcW w:w="969" w:type="dxa"/>
            <w:tcBorders>
              <w:top w:val="single" w:sz="4" w:space="0" w:color="auto"/>
              <w:left w:val="single" w:sz="4" w:space="0" w:color="auto"/>
              <w:bottom w:val="single" w:sz="4" w:space="0" w:color="auto"/>
              <w:right w:val="single" w:sz="4" w:space="0" w:color="auto"/>
            </w:tcBorders>
            <w:hideMark/>
          </w:tcPr>
          <w:p w:rsidR="002833B4" w:rsidRDefault="002833B4" w:rsidP="00F47640">
            <w:pPr>
              <w:pStyle w:val="ConsPlusNormal"/>
              <w:widowControl/>
              <w:overflowPunct w:val="0"/>
              <w:spacing w:before="120" w:after="120" w:line="240" w:lineRule="exact"/>
              <w:jc w:val="center"/>
              <w:textAlignment w:val="baseline"/>
              <w:rPr>
                <w:rFonts w:ascii="Times New Roman" w:hAnsi="Times New Roman" w:cs="Times New Roman"/>
                <w:sz w:val="28"/>
                <w:szCs w:val="28"/>
              </w:rPr>
            </w:pPr>
            <w:r>
              <w:rPr>
                <w:rFonts w:ascii="Times New Roman" w:hAnsi="Times New Roman" w:cs="Times New Roman"/>
                <w:sz w:val="28"/>
                <w:szCs w:val="28"/>
              </w:rPr>
              <w:t>27,0</w:t>
            </w:r>
          </w:p>
        </w:tc>
      </w:tr>
    </w:tbl>
    <w:p w:rsidR="002D601C" w:rsidRDefault="002D601C" w:rsidP="00F47640">
      <w:pPr>
        <w:widowControl w:val="0"/>
        <w:overflowPunct w:val="0"/>
        <w:autoSpaceDE w:val="0"/>
        <w:autoSpaceDN w:val="0"/>
        <w:adjustRightInd w:val="0"/>
        <w:spacing w:before="120" w:line="360" w:lineRule="atLeast"/>
        <w:ind w:firstLine="709"/>
        <w:jc w:val="both"/>
        <w:textAlignment w:val="baseline"/>
        <w:rPr>
          <w:sz w:val="28"/>
          <w:szCs w:val="28"/>
          <w:lang w:eastAsia="en-US"/>
        </w:rPr>
      </w:pPr>
      <w:r>
        <w:rPr>
          <w:sz w:val="28"/>
          <w:szCs w:val="28"/>
        </w:rPr>
        <w:t xml:space="preserve">Источником получения информации, необходимой для определения оценки эффективности реализации </w:t>
      </w:r>
      <w:r w:rsidR="00F47640">
        <w:rPr>
          <w:sz w:val="28"/>
          <w:szCs w:val="28"/>
        </w:rPr>
        <w:t>п</w:t>
      </w:r>
      <w:r>
        <w:rPr>
          <w:sz w:val="28"/>
          <w:szCs w:val="28"/>
        </w:rPr>
        <w:t>одпрограммы, являются данные гос</w:t>
      </w:r>
      <w:r>
        <w:rPr>
          <w:sz w:val="28"/>
          <w:szCs w:val="28"/>
        </w:rPr>
        <w:t>у</w:t>
      </w:r>
      <w:r>
        <w:rPr>
          <w:sz w:val="28"/>
          <w:szCs w:val="28"/>
        </w:rPr>
        <w:t>дарственного и ведомственного статистического учета (</w:t>
      </w:r>
      <w:r w:rsidR="00F47640">
        <w:rPr>
          <w:sz w:val="28"/>
          <w:szCs w:val="28"/>
        </w:rPr>
        <w:t>П</w:t>
      </w:r>
      <w:r>
        <w:rPr>
          <w:sz w:val="28"/>
          <w:szCs w:val="28"/>
        </w:rPr>
        <w:t xml:space="preserve">риложение </w:t>
      </w:r>
      <w:r w:rsidR="00F47640">
        <w:rPr>
          <w:sz w:val="28"/>
          <w:szCs w:val="28"/>
        </w:rPr>
        <w:t xml:space="preserve">№ </w:t>
      </w:r>
      <w:r>
        <w:rPr>
          <w:sz w:val="28"/>
          <w:szCs w:val="28"/>
        </w:rPr>
        <w:t>1 к</w:t>
      </w:r>
      <w:r w:rsidR="00F47640">
        <w:rPr>
          <w:sz w:val="28"/>
          <w:szCs w:val="28"/>
        </w:rPr>
        <w:t xml:space="preserve"> муниципальной п</w:t>
      </w:r>
      <w:r>
        <w:rPr>
          <w:sz w:val="28"/>
          <w:szCs w:val="28"/>
        </w:rPr>
        <w:t>рограмме).</w:t>
      </w:r>
    </w:p>
    <w:p w:rsidR="002D601C" w:rsidRDefault="002D601C" w:rsidP="00F47640">
      <w:pPr>
        <w:pStyle w:val="Heading"/>
        <w:spacing w:line="360" w:lineRule="atLeast"/>
        <w:ind w:firstLine="709"/>
        <w:jc w:val="both"/>
        <w:rPr>
          <w:rFonts w:ascii="Times New Roman" w:hAnsi="Times New Roman" w:cs="Times New Roman"/>
          <w:spacing w:val="-10"/>
          <w:sz w:val="28"/>
          <w:szCs w:val="28"/>
        </w:rPr>
      </w:pPr>
      <w:r>
        <w:rPr>
          <w:rFonts w:ascii="Times New Roman" w:hAnsi="Times New Roman" w:cs="Times New Roman"/>
          <w:b w:val="0"/>
          <w:bCs w:val="0"/>
          <w:sz w:val="28"/>
          <w:szCs w:val="28"/>
        </w:rPr>
        <w:t xml:space="preserve">3. Сроки реализации </w:t>
      </w:r>
      <w:r w:rsidR="00F47640">
        <w:rPr>
          <w:rFonts w:ascii="Times New Roman" w:hAnsi="Times New Roman" w:cs="Times New Roman"/>
          <w:b w:val="0"/>
          <w:bCs w:val="0"/>
          <w:sz w:val="28"/>
          <w:szCs w:val="28"/>
        </w:rPr>
        <w:t>п</w:t>
      </w:r>
      <w:r>
        <w:rPr>
          <w:rFonts w:ascii="Times New Roman" w:hAnsi="Times New Roman" w:cs="Times New Roman"/>
          <w:b w:val="0"/>
          <w:bCs w:val="0"/>
          <w:sz w:val="28"/>
          <w:szCs w:val="28"/>
        </w:rPr>
        <w:t>одпрограммы:</w:t>
      </w:r>
      <w:r>
        <w:rPr>
          <w:rFonts w:ascii="Times New Roman" w:hAnsi="Times New Roman" w:cs="Times New Roman"/>
          <w:b w:val="0"/>
          <w:bCs w:val="0"/>
          <w:spacing w:val="-10"/>
          <w:sz w:val="28"/>
          <w:szCs w:val="28"/>
        </w:rPr>
        <w:t xml:space="preserve"> 2014</w:t>
      </w:r>
      <w:r w:rsidR="00D81DAA">
        <w:rPr>
          <w:rFonts w:ascii="Times New Roman" w:hAnsi="Times New Roman" w:cs="Times New Roman"/>
          <w:b w:val="0"/>
          <w:bCs w:val="0"/>
          <w:spacing w:val="-10"/>
          <w:sz w:val="28"/>
          <w:szCs w:val="28"/>
        </w:rPr>
        <w:t>-</w:t>
      </w:r>
      <w:r>
        <w:rPr>
          <w:rFonts w:ascii="Times New Roman" w:hAnsi="Times New Roman" w:cs="Times New Roman"/>
          <w:b w:val="0"/>
          <w:bCs w:val="0"/>
          <w:spacing w:val="-10"/>
          <w:sz w:val="28"/>
          <w:szCs w:val="28"/>
        </w:rPr>
        <w:t>2018 годы.</w:t>
      </w:r>
    </w:p>
    <w:p w:rsidR="002D601C" w:rsidRDefault="002D601C" w:rsidP="00AD1F2A">
      <w:pPr>
        <w:pStyle w:val="Heading"/>
        <w:spacing w:after="120"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 Объемы и источники финансирования </w:t>
      </w:r>
      <w:r w:rsidR="00AD1F2A">
        <w:rPr>
          <w:rFonts w:ascii="Times New Roman" w:hAnsi="Times New Roman" w:cs="Times New Roman"/>
          <w:b w:val="0"/>
          <w:bCs w:val="0"/>
          <w:sz w:val="28"/>
          <w:szCs w:val="28"/>
        </w:rPr>
        <w:t>п</w:t>
      </w:r>
      <w:r>
        <w:rPr>
          <w:rFonts w:ascii="Times New Roman" w:hAnsi="Times New Roman" w:cs="Times New Roman"/>
          <w:b w:val="0"/>
          <w:bCs w:val="0"/>
          <w:sz w:val="28"/>
          <w:szCs w:val="28"/>
        </w:rPr>
        <w:t>одпрограммы в целом и по годам реализации (</w:t>
      </w:r>
      <w:proofErr w:type="spellStart"/>
      <w:r>
        <w:rPr>
          <w:rFonts w:ascii="Times New Roman" w:hAnsi="Times New Roman" w:cs="Times New Roman"/>
          <w:b w:val="0"/>
          <w:bCs w:val="0"/>
          <w:sz w:val="28"/>
          <w:szCs w:val="28"/>
        </w:rPr>
        <w:t>тыс</w:t>
      </w:r>
      <w:proofErr w:type="gramStart"/>
      <w:r>
        <w:rPr>
          <w:rFonts w:ascii="Times New Roman" w:hAnsi="Times New Roman" w:cs="Times New Roman"/>
          <w:b w:val="0"/>
          <w:bCs w:val="0"/>
          <w:sz w:val="28"/>
          <w:szCs w:val="28"/>
        </w:rPr>
        <w:t>.р</w:t>
      </w:r>
      <w:proofErr w:type="gramEnd"/>
      <w:r>
        <w:rPr>
          <w:rFonts w:ascii="Times New Roman" w:hAnsi="Times New Roman" w:cs="Times New Roman"/>
          <w:b w:val="0"/>
          <w:bCs w:val="0"/>
          <w:sz w:val="28"/>
          <w:szCs w:val="28"/>
        </w:rPr>
        <w:t>уб</w:t>
      </w:r>
      <w:proofErr w:type="spellEnd"/>
      <w:r>
        <w:rPr>
          <w:rFonts w:ascii="Times New Roman" w:hAnsi="Times New Roman" w:cs="Times New Roman"/>
          <w:b w:val="0"/>
          <w:bCs w:val="0"/>
          <w:sz w:val="28"/>
          <w:szCs w:val="28"/>
        </w:rPr>
        <w:t>.):</w:t>
      </w:r>
    </w:p>
    <w:tbl>
      <w:tblPr>
        <w:tblW w:w="9405" w:type="dxa"/>
        <w:tblInd w:w="108" w:type="dxa"/>
        <w:tblLayout w:type="fixed"/>
        <w:tblLook w:val="01E0" w:firstRow="1" w:lastRow="1" w:firstColumn="1" w:lastColumn="1" w:noHBand="0" w:noVBand="0"/>
      </w:tblPr>
      <w:tblGrid>
        <w:gridCol w:w="1368"/>
        <w:gridCol w:w="1292"/>
        <w:gridCol w:w="1276"/>
        <w:gridCol w:w="1196"/>
        <w:gridCol w:w="1497"/>
        <w:gridCol w:w="1309"/>
        <w:gridCol w:w="1467"/>
      </w:tblGrid>
      <w:tr w:rsidR="002D601C" w:rsidRPr="00AD1F2A" w:rsidTr="00AD1F2A">
        <w:tc>
          <w:tcPr>
            <w:tcW w:w="1368"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spacing w:line="240" w:lineRule="exact"/>
              <w:jc w:val="center"/>
              <w:textAlignment w:val="baseline"/>
              <w:rPr>
                <w:sz w:val="28"/>
                <w:szCs w:val="28"/>
                <w:lang w:eastAsia="en-US"/>
              </w:rPr>
            </w:pPr>
            <w:r w:rsidRPr="00AD1F2A">
              <w:rPr>
                <w:sz w:val="28"/>
                <w:szCs w:val="28"/>
              </w:rPr>
              <w:t>Год</w:t>
            </w:r>
          </w:p>
        </w:tc>
        <w:tc>
          <w:tcPr>
            <w:tcW w:w="8037" w:type="dxa"/>
            <w:gridSpan w:val="6"/>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spacing w:line="240" w:lineRule="exact"/>
              <w:jc w:val="center"/>
              <w:textAlignment w:val="baseline"/>
              <w:rPr>
                <w:sz w:val="28"/>
                <w:szCs w:val="28"/>
                <w:lang w:eastAsia="en-US"/>
              </w:rPr>
            </w:pPr>
            <w:r w:rsidRPr="00AD1F2A">
              <w:rPr>
                <w:sz w:val="28"/>
                <w:szCs w:val="28"/>
              </w:rPr>
              <w:t>Источники финансирования:</w:t>
            </w:r>
          </w:p>
        </w:tc>
      </w:tr>
      <w:tr w:rsidR="002D601C" w:rsidRPr="00AD1F2A" w:rsidTr="00AD1F2A">
        <w:tc>
          <w:tcPr>
            <w:tcW w:w="1368"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D1F2A">
            <w:pPr>
              <w:spacing w:line="240" w:lineRule="exact"/>
              <w:rPr>
                <w:sz w:val="28"/>
                <w:szCs w:val="28"/>
                <w:lang w:eastAsia="en-US"/>
              </w:rPr>
            </w:pPr>
          </w:p>
        </w:tc>
        <w:tc>
          <w:tcPr>
            <w:tcW w:w="1292"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spacing w:line="240" w:lineRule="exact"/>
              <w:jc w:val="center"/>
              <w:textAlignment w:val="baseline"/>
              <w:rPr>
                <w:sz w:val="28"/>
                <w:szCs w:val="28"/>
                <w:lang w:eastAsia="en-US"/>
              </w:rPr>
            </w:pPr>
            <w:r w:rsidRPr="00AD1F2A">
              <w:rPr>
                <w:sz w:val="28"/>
                <w:szCs w:val="28"/>
              </w:rPr>
              <w:t>облас</w:t>
            </w:r>
            <w:r w:rsidRPr="00AD1F2A">
              <w:rPr>
                <w:sz w:val="28"/>
                <w:szCs w:val="28"/>
              </w:rPr>
              <w:t>т</w:t>
            </w:r>
            <w:r w:rsidRPr="00AD1F2A">
              <w:rPr>
                <w:sz w:val="28"/>
                <w:szCs w:val="28"/>
              </w:rPr>
              <w:t>ной бюджет*</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spacing w:line="240" w:lineRule="exact"/>
              <w:jc w:val="center"/>
              <w:textAlignment w:val="baseline"/>
              <w:rPr>
                <w:sz w:val="28"/>
                <w:szCs w:val="28"/>
                <w:lang w:eastAsia="en-US"/>
              </w:rPr>
            </w:pPr>
            <w:r w:rsidRPr="00AD1F2A">
              <w:rPr>
                <w:sz w:val="28"/>
                <w:szCs w:val="28"/>
              </w:rPr>
              <w:t>фед</w:t>
            </w:r>
            <w:r w:rsidRPr="00AD1F2A">
              <w:rPr>
                <w:sz w:val="28"/>
                <w:szCs w:val="28"/>
              </w:rPr>
              <w:t>е</w:t>
            </w:r>
            <w:r w:rsidRPr="00AD1F2A">
              <w:rPr>
                <w:sz w:val="28"/>
                <w:szCs w:val="28"/>
              </w:rPr>
              <w:t>ральный бюджет</w:t>
            </w:r>
          </w:p>
        </w:tc>
        <w:tc>
          <w:tcPr>
            <w:tcW w:w="2693" w:type="dxa"/>
            <w:gridSpan w:val="2"/>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spacing w:line="240" w:lineRule="exact"/>
              <w:jc w:val="center"/>
              <w:textAlignment w:val="baseline"/>
              <w:rPr>
                <w:sz w:val="28"/>
                <w:szCs w:val="28"/>
                <w:lang w:eastAsia="en-US"/>
              </w:rPr>
            </w:pPr>
            <w:r w:rsidRPr="00AD1F2A">
              <w:rPr>
                <w:sz w:val="28"/>
                <w:szCs w:val="28"/>
              </w:rPr>
              <w:t>местные бюджеты</w:t>
            </w:r>
          </w:p>
        </w:tc>
        <w:tc>
          <w:tcPr>
            <w:tcW w:w="1309"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spacing w:line="240" w:lineRule="exact"/>
              <w:ind w:left="-74" w:right="-108"/>
              <w:jc w:val="center"/>
              <w:textAlignment w:val="baseline"/>
              <w:rPr>
                <w:sz w:val="28"/>
                <w:szCs w:val="28"/>
                <w:lang w:eastAsia="en-US"/>
              </w:rPr>
            </w:pPr>
            <w:r w:rsidRPr="00AD1F2A">
              <w:rPr>
                <w:sz w:val="28"/>
                <w:szCs w:val="28"/>
              </w:rPr>
              <w:t>внебю</w:t>
            </w:r>
            <w:r w:rsidRPr="00AD1F2A">
              <w:rPr>
                <w:sz w:val="28"/>
                <w:szCs w:val="28"/>
              </w:rPr>
              <w:t>д</w:t>
            </w:r>
            <w:r w:rsidRPr="00AD1F2A">
              <w:rPr>
                <w:sz w:val="28"/>
                <w:szCs w:val="28"/>
              </w:rPr>
              <w:t>жетные  средства</w:t>
            </w:r>
          </w:p>
        </w:tc>
        <w:tc>
          <w:tcPr>
            <w:tcW w:w="1467"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spacing w:line="240" w:lineRule="exact"/>
              <w:jc w:val="center"/>
              <w:textAlignment w:val="baseline"/>
              <w:rPr>
                <w:sz w:val="28"/>
                <w:szCs w:val="28"/>
                <w:lang w:eastAsia="en-US"/>
              </w:rPr>
            </w:pPr>
            <w:r w:rsidRPr="00AD1F2A">
              <w:rPr>
                <w:sz w:val="28"/>
                <w:szCs w:val="28"/>
              </w:rPr>
              <w:t>всего</w:t>
            </w:r>
          </w:p>
        </w:tc>
      </w:tr>
      <w:tr w:rsidR="002D601C" w:rsidRPr="00AD1F2A" w:rsidTr="00AD1F2A">
        <w:tc>
          <w:tcPr>
            <w:tcW w:w="1368"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D1F2A">
            <w:pPr>
              <w:spacing w:line="240" w:lineRule="exact"/>
              <w:rPr>
                <w:sz w:val="28"/>
                <w:szCs w:val="28"/>
                <w:lang w:eastAsia="en-US"/>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D1F2A">
            <w:pPr>
              <w:spacing w:line="240" w:lineRule="exact"/>
              <w:rPr>
                <w:sz w:val="28"/>
                <w:szCs w:val="2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D1F2A">
            <w:pPr>
              <w:spacing w:line="240" w:lineRule="exact"/>
              <w:rPr>
                <w:sz w:val="28"/>
                <w:szCs w:val="28"/>
                <w:lang w:eastAsia="en-US"/>
              </w:rPr>
            </w:pPr>
          </w:p>
        </w:tc>
        <w:tc>
          <w:tcPr>
            <w:tcW w:w="1196" w:type="dxa"/>
            <w:tcBorders>
              <w:top w:val="single" w:sz="4" w:space="0" w:color="auto"/>
              <w:left w:val="single" w:sz="4" w:space="0" w:color="auto"/>
              <w:bottom w:val="single" w:sz="4" w:space="0" w:color="auto"/>
              <w:right w:val="single" w:sz="4" w:space="0" w:color="auto"/>
            </w:tcBorders>
            <w:hideMark/>
          </w:tcPr>
          <w:p w:rsidR="002D601C" w:rsidRPr="00AD1F2A" w:rsidRDefault="00AD1F2A" w:rsidP="00AD1F2A">
            <w:pPr>
              <w:overflowPunct w:val="0"/>
              <w:spacing w:line="240" w:lineRule="exact"/>
              <w:jc w:val="center"/>
              <w:textAlignment w:val="baseline"/>
              <w:rPr>
                <w:sz w:val="28"/>
                <w:szCs w:val="28"/>
                <w:lang w:eastAsia="en-US"/>
              </w:rPr>
            </w:pPr>
            <w:r>
              <w:rPr>
                <w:sz w:val="28"/>
                <w:szCs w:val="28"/>
              </w:rPr>
              <w:t>б</w:t>
            </w:r>
            <w:r w:rsidR="002D601C" w:rsidRPr="00AD1F2A">
              <w:rPr>
                <w:sz w:val="28"/>
                <w:szCs w:val="28"/>
              </w:rPr>
              <w:t>юджет района</w:t>
            </w:r>
          </w:p>
        </w:tc>
        <w:tc>
          <w:tcPr>
            <w:tcW w:w="1497" w:type="dxa"/>
            <w:tcBorders>
              <w:top w:val="single" w:sz="4" w:space="0" w:color="auto"/>
              <w:left w:val="single" w:sz="4" w:space="0" w:color="auto"/>
              <w:bottom w:val="single" w:sz="4" w:space="0" w:color="auto"/>
              <w:right w:val="single" w:sz="4" w:space="0" w:color="auto"/>
            </w:tcBorders>
            <w:hideMark/>
          </w:tcPr>
          <w:p w:rsidR="002D601C" w:rsidRPr="00AD1F2A" w:rsidRDefault="00AD1F2A" w:rsidP="00AD1F2A">
            <w:pPr>
              <w:overflowPunct w:val="0"/>
              <w:spacing w:line="240" w:lineRule="exact"/>
              <w:jc w:val="center"/>
              <w:textAlignment w:val="baseline"/>
              <w:rPr>
                <w:sz w:val="28"/>
                <w:szCs w:val="28"/>
                <w:lang w:eastAsia="en-US"/>
              </w:rPr>
            </w:pPr>
            <w:r>
              <w:rPr>
                <w:sz w:val="28"/>
                <w:szCs w:val="28"/>
              </w:rPr>
              <w:t>б</w:t>
            </w:r>
            <w:r w:rsidR="002D601C" w:rsidRPr="00AD1F2A">
              <w:rPr>
                <w:sz w:val="28"/>
                <w:szCs w:val="28"/>
              </w:rPr>
              <w:t>юджет города Боровичи</w:t>
            </w: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D1F2A">
            <w:pPr>
              <w:spacing w:line="240" w:lineRule="exact"/>
              <w:rPr>
                <w:sz w:val="28"/>
                <w:szCs w:val="28"/>
                <w:lang w:eastAsia="en-US"/>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D1F2A">
            <w:pPr>
              <w:spacing w:line="240" w:lineRule="exact"/>
              <w:rPr>
                <w:sz w:val="28"/>
                <w:szCs w:val="28"/>
                <w:lang w:eastAsia="en-US"/>
              </w:rPr>
            </w:pPr>
          </w:p>
        </w:tc>
      </w:tr>
      <w:tr w:rsidR="002833B4" w:rsidRPr="00AD1F2A" w:rsidTr="00AD1F2A">
        <w:tc>
          <w:tcPr>
            <w:tcW w:w="1368"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2833B4">
            <w:pPr>
              <w:spacing w:line="240" w:lineRule="exact"/>
              <w:jc w:val="center"/>
              <w:rPr>
                <w:sz w:val="28"/>
                <w:szCs w:val="28"/>
                <w:lang w:eastAsia="en-US"/>
              </w:rPr>
            </w:pPr>
            <w:r>
              <w:rPr>
                <w:sz w:val="28"/>
                <w:szCs w:val="28"/>
                <w:lang w:eastAsia="en-US"/>
              </w:rPr>
              <w:t>1</w:t>
            </w:r>
          </w:p>
        </w:tc>
        <w:tc>
          <w:tcPr>
            <w:tcW w:w="1292"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2833B4">
            <w:pPr>
              <w:spacing w:line="240" w:lineRule="exact"/>
              <w:jc w:val="center"/>
              <w:rPr>
                <w:sz w:val="28"/>
                <w:szCs w:val="28"/>
                <w:lang w:eastAsia="en-US"/>
              </w:rPr>
            </w:pPr>
            <w:r>
              <w:rPr>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2833B4">
            <w:pPr>
              <w:spacing w:line="240" w:lineRule="exact"/>
              <w:jc w:val="center"/>
              <w:rPr>
                <w:sz w:val="28"/>
                <w:szCs w:val="28"/>
                <w:lang w:eastAsia="en-US"/>
              </w:rPr>
            </w:pPr>
            <w:r>
              <w:rPr>
                <w:sz w:val="28"/>
                <w:szCs w:val="28"/>
                <w:lang w:eastAsia="en-US"/>
              </w:rPr>
              <w:t>3</w:t>
            </w:r>
          </w:p>
        </w:tc>
        <w:tc>
          <w:tcPr>
            <w:tcW w:w="1196" w:type="dxa"/>
            <w:tcBorders>
              <w:top w:val="single" w:sz="4" w:space="0" w:color="auto"/>
              <w:left w:val="single" w:sz="4" w:space="0" w:color="auto"/>
              <w:bottom w:val="single" w:sz="4" w:space="0" w:color="auto"/>
              <w:right w:val="single" w:sz="4" w:space="0" w:color="auto"/>
            </w:tcBorders>
          </w:tcPr>
          <w:p w:rsidR="002833B4" w:rsidRDefault="002833B4" w:rsidP="002833B4">
            <w:pPr>
              <w:overflowPunct w:val="0"/>
              <w:spacing w:line="240" w:lineRule="exact"/>
              <w:jc w:val="center"/>
              <w:textAlignment w:val="baseline"/>
              <w:rPr>
                <w:sz w:val="28"/>
                <w:szCs w:val="28"/>
              </w:rPr>
            </w:pPr>
            <w:r>
              <w:rPr>
                <w:sz w:val="28"/>
                <w:szCs w:val="28"/>
              </w:rPr>
              <w:t>4</w:t>
            </w:r>
          </w:p>
        </w:tc>
        <w:tc>
          <w:tcPr>
            <w:tcW w:w="1497" w:type="dxa"/>
            <w:tcBorders>
              <w:top w:val="single" w:sz="4" w:space="0" w:color="auto"/>
              <w:left w:val="single" w:sz="4" w:space="0" w:color="auto"/>
              <w:bottom w:val="single" w:sz="4" w:space="0" w:color="auto"/>
              <w:right w:val="single" w:sz="4" w:space="0" w:color="auto"/>
            </w:tcBorders>
          </w:tcPr>
          <w:p w:rsidR="002833B4" w:rsidRDefault="002833B4" w:rsidP="002833B4">
            <w:pPr>
              <w:overflowPunct w:val="0"/>
              <w:spacing w:line="240" w:lineRule="exact"/>
              <w:jc w:val="center"/>
              <w:textAlignment w:val="baseline"/>
              <w:rPr>
                <w:sz w:val="28"/>
                <w:szCs w:val="28"/>
              </w:rPr>
            </w:pPr>
            <w:r>
              <w:rPr>
                <w:sz w:val="28"/>
                <w:szCs w:val="28"/>
              </w:rPr>
              <w:t>5</w:t>
            </w:r>
          </w:p>
        </w:tc>
        <w:tc>
          <w:tcPr>
            <w:tcW w:w="1309"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2833B4">
            <w:pPr>
              <w:spacing w:line="240" w:lineRule="exact"/>
              <w:jc w:val="center"/>
              <w:rPr>
                <w:sz w:val="28"/>
                <w:szCs w:val="28"/>
                <w:lang w:eastAsia="en-US"/>
              </w:rPr>
            </w:pPr>
            <w:r>
              <w:rPr>
                <w:sz w:val="28"/>
                <w:szCs w:val="28"/>
                <w:lang w:eastAsia="en-US"/>
              </w:rPr>
              <w:t>6</w:t>
            </w:r>
          </w:p>
        </w:tc>
        <w:tc>
          <w:tcPr>
            <w:tcW w:w="1467"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2833B4">
            <w:pPr>
              <w:spacing w:line="240" w:lineRule="exact"/>
              <w:jc w:val="center"/>
              <w:rPr>
                <w:sz w:val="28"/>
                <w:szCs w:val="28"/>
                <w:lang w:eastAsia="en-US"/>
              </w:rPr>
            </w:pPr>
            <w:r>
              <w:rPr>
                <w:sz w:val="28"/>
                <w:szCs w:val="28"/>
                <w:lang w:eastAsia="en-US"/>
              </w:rPr>
              <w:t>7</w:t>
            </w:r>
          </w:p>
        </w:tc>
      </w:tr>
      <w:tr w:rsidR="002D601C" w:rsidRPr="00AD1F2A" w:rsidTr="00AD1F2A">
        <w:tc>
          <w:tcPr>
            <w:tcW w:w="1368"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2014</w:t>
            </w:r>
          </w:p>
        </w:tc>
        <w:tc>
          <w:tcPr>
            <w:tcW w:w="129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9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6422,5</w:t>
            </w:r>
          </w:p>
        </w:tc>
        <w:tc>
          <w:tcPr>
            <w:tcW w:w="13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6422,5</w:t>
            </w:r>
          </w:p>
        </w:tc>
      </w:tr>
      <w:tr w:rsidR="002D601C" w:rsidRPr="00AD1F2A" w:rsidTr="00AD1F2A">
        <w:tc>
          <w:tcPr>
            <w:tcW w:w="1368"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2015</w:t>
            </w:r>
          </w:p>
        </w:tc>
        <w:tc>
          <w:tcPr>
            <w:tcW w:w="129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9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spacing w:before="60" w:after="60" w:line="240" w:lineRule="exact"/>
              <w:jc w:val="center"/>
              <w:rPr>
                <w:sz w:val="28"/>
                <w:szCs w:val="28"/>
                <w:lang w:eastAsia="en-US"/>
              </w:rPr>
            </w:pPr>
            <w:r w:rsidRPr="00AD1F2A">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spacing w:before="60" w:after="60" w:line="240" w:lineRule="exact"/>
              <w:jc w:val="center"/>
              <w:rPr>
                <w:sz w:val="28"/>
                <w:szCs w:val="28"/>
                <w:lang w:eastAsia="en-US"/>
              </w:rPr>
            </w:pPr>
            <w:r w:rsidRPr="00AD1F2A">
              <w:rPr>
                <w:sz w:val="28"/>
                <w:szCs w:val="28"/>
              </w:rPr>
              <w:t>-</w:t>
            </w:r>
          </w:p>
        </w:tc>
      </w:tr>
      <w:tr w:rsidR="002D601C" w:rsidRPr="00AD1F2A" w:rsidTr="00AD1F2A">
        <w:tc>
          <w:tcPr>
            <w:tcW w:w="1368"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2016</w:t>
            </w:r>
          </w:p>
        </w:tc>
        <w:tc>
          <w:tcPr>
            <w:tcW w:w="129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9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spacing w:before="60" w:after="60" w:line="240" w:lineRule="exact"/>
              <w:jc w:val="center"/>
              <w:rPr>
                <w:sz w:val="28"/>
                <w:szCs w:val="28"/>
                <w:lang w:eastAsia="en-US"/>
              </w:rPr>
            </w:pPr>
            <w:r w:rsidRPr="00AD1F2A">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spacing w:before="60" w:after="60" w:line="240" w:lineRule="exact"/>
              <w:jc w:val="center"/>
              <w:rPr>
                <w:sz w:val="28"/>
                <w:szCs w:val="28"/>
                <w:lang w:eastAsia="en-US"/>
              </w:rPr>
            </w:pPr>
            <w:r w:rsidRPr="00AD1F2A">
              <w:rPr>
                <w:sz w:val="28"/>
                <w:szCs w:val="28"/>
              </w:rPr>
              <w:t>-</w:t>
            </w:r>
          </w:p>
        </w:tc>
      </w:tr>
    </w:tbl>
    <w:p w:rsidR="002833B4" w:rsidRDefault="002833B4">
      <w:r>
        <w:br w:type="page"/>
      </w:r>
    </w:p>
    <w:p w:rsidR="002833B4" w:rsidRDefault="002833B4" w:rsidP="002833B4">
      <w:pPr>
        <w:jc w:val="center"/>
      </w:pPr>
    </w:p>
    <w:p w:rsidR="002833B4" w:rsidRDefault="002833B4" w:rsidP="002833B4">
      <w:pPr>
        <w:jc w:val="center"/>
      </w:pPr>
      <w:r>
        <w:t>17</w:t>
      </w:r>
    </w:p>
    <w:p w:rsidR="002833B4" w:rsidRDefault="002833B4" w:rsidP="002833B4">
      <w:pPr>
        <w:jc w:val="center"/>
      </w:pPr>
    </w:p>
    <w:tbl>
      <w:tblPr>
        <w:tblW w:w="9405" w:type="dxa"/>
        <w:tblInd w:w="108" w:type="dxa"/>
        <w:tblLayout w:type="fixed"/>
        <w:tblLook w:val="01E0" w:firstRow="1" w:lastRow="1" w:firstColumn="1" w:lastColumn="1" w:noHBand="0" w:noVBand="0"/>
      </w:tblPr>
      <w:tblGrid>
        <w:gridCol w:w="1368"/>
        <w:gridCol w:w="1292"/>
        <w:gridCol w:w="1276"/>
        <w:gridCol w:w="1196"/>
        <w:gridCol w:w="1497"/>
        <w:gridCol w:w="1309"/>
        <w:gridCol w:w="1467"/>
      </w:tblGrid>
      <w:tr w:rsidR="002833B4" w:rsidRPr="00AD1F2A" w:rsidTr="008A080A">
        <w:tc>
          <w:tcPr>
            <w:tcW w:w="1368"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8A080A">
            <w:pPr>
              <w:spacing w:line="240" w:lineRule="exact"/>
              <w:jc w:val="center"/>
              <w:rPr>
                <w:sz w:val="28"/>
                <w:szCs w:val="28"/>
                <w:lang w:eastAsia="en-US"/>
              </w:rPr>
            </w:pPr>
            <w:r>
              <w:rPr>
                <w:sz w:val="28"/>
                <w:szCs w:val="28"/>
                <w:lang w:eastAsia="en-US"/>
              </w:rPr>
              <w:t>1</w:t>
            </w:r>
          </w:p>
        </w:tc>
        <w:tc>
          <w:tcPr>
            <w:tcW w:w="1292"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8A080A">
            <w:pPr>
              <w:spacing w:line="240" w:lineRule="exact"/>
              <w:jc w:val="center"/>
              <w:rPr>
                <w:sz w:val="28"/>
                <w:szCs w:val="28"/>
                <w:lang w:eastAsia="en-US"/>
              </w:rPr>
            </w:pPr>
            <w:r>
              <w:rPr>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8A080A">
            <w:pPr>
              <w:spacing w:line="240" w:lineRule="exact"/>
              <w:jc w:val="center"/>
              <w:rPr>
                <w:sz w:val="28"/>
                <w:szCs w:val="28"/>
                <w:lang w:eastAsia="en-US"/>
              </w:rPr>
            </w:pPr>
            <w:r>
              <w:rPr>
                <w:sz w:val="28"/>
                <w:szCs w:val="28"/>
                <w:lang w:eastAsia="en-US"/>
              </w:rPr>
              <w:t>3</w:t>
            </w:r>
          </w:p>
        </w:tc>
        <w:tc>
          <w:tcPr>
            <w:tcW w:w="1196" w:type="dxa"/>
            <w:tcBorders>
              <w:top w:val="single" w:sz="4" w:space="0" w:color="auto"/>
              <w:left w:val="single" w:sz="4" w:space="0" w:color="auto"/>
              <w:bottom w:val="single" w:sz="4" w:space="0" w:color="auto"/>
              <w:right w:val="single" w:sz="4" w:space="0" w:color="auto"/>
            </w:tcBorders>
          </w:tcPr>
          <w:p w:rsidR="002833B4" w:rsidRDefault="002833B4" w:rsidP="008A080A">
            <w:pPr>
              <w:overflowPunct w:val="0"/>
              <w:spacing w:line="240" w:lineRule="exact"/>
              <w:jc w:val="center"/>
              <w:textAlignment w:val="baseline"/>
              <w:rPr>
                <w:sz w:val="28"/>
                <w:szCs w:val="28"/>
              </w:rPr>
            </w:pPr>
            <w:r>
              <w:rPr>
                <w:sz w:val="28"/>
                <w:szCs w:val="28"/>
              </w:rPr>
              <w:t>4</w:t>
            </w:r>
          </w:p>
        </w:tc>
        <w:tc>
          <w:tcPr>
            <w:tcW w:w="1497" w:type="dxa"/>
            <w:tcBorders>
              <w:top w:val="single" w:sz="4" w:space="0" w:color="auto"/>
              <w:left w:val="single" w:sz="4" w:space="0" w:color="auto"/>
              <w:bottom w:val="single" w:sz="4" w:space="0" w:color="auto"/>
              <w:right w:val="single" w:sz="4" w:space="0" w:color="auto"/>
            </w:tcBorders>
          </w:tcPr>
          <w:p w:rsidR="002833B4" w:rsidRDefault="002833B4" w:rsidP="008A080A">
            <w:pPr>
              <w:overflowPunct w:val="0"/>
              <w:spacing w:line="240" w:lineRule="exact"/>
              <w:jc w:val="center"/>
              <w:textAlignment w:val="baseline"/>
              <w:rPr>
                <w:sz w:val="28"/>
                <w:szCs w:val="28"/>
              </w:rPr>
            </w:pPr>
            <w:r>
              <w:rPr>
                <w:sz w:val="28"/>
                <w:szCs w:val="28"/>
              </w:rPr>
              <w:t>5</w:t>
            </w:r>
          </w:p>
        </w:tc>
        <w:tc>
          <w:tcPr>
            <w:tcW w:w="1309"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8A080A">
            <w:pPr>
              <w:spacing w:line="240" w:lineRule="exact"/>
              <w:jc w:val="center"/>
              <w:rPr>
                <w:sz w:val="28"/>
                <w:szCs w:val="28"/>
                <w:lang w:eastAsia="en-US"/>
              </w:rPr>
            </w:pPr>
            <w:r>
              <w:rPr>
                <w:sz w:val="28"/>
                <w:szCs w:val="28"/>
                <w:lang w:eastAsia="en-US"/>
              </w:rPr>
              <w:t>6</w:t>
            </w:r>
          </w:p>
        </w:tc>
        <w:tc>
          <w:tcPr>
            <w:tcW w:w="1467" w:type="dxa"/>
            <w:tcBorders>
              <w:top w:val="single" w:sz="4" w:space="0" w:color="auto"/>
              <w:left w:val="single" w:sz="4" w:space="0" w:color="auto"/>
              <w:bottom w:val="single" w:sz="4" w:space="0" w:color="auto"/>
              <w:right w:val="single" w:sz="4" w:space="0" w:color="auto"/>
            </w:tcBorders>
            <w:vAlign w:val="center"/>
          </w:tcPr>
          <w:p w:rsidR="002833B4" w:rsidRPr="00AD1F2A" w:rsidRDefault="002833B4" w:rsidP="008A080A">
            <w:pPr>
              <w:spacing w:line="240" w:lineRule="exact"/>
              <w:jc w:val="center"/>
              <w:rPr>
                <w:sz w:val="28"/>
                <w:szCs w:val="28"/>
                <w:lang w:eastAsia="en-US"/>
              </w:rPr>
            </w:pPr>
            <w:r>
              <w:rPr>
                <w:sz w:val="28"/>
                <w:szCs w:val="28"/>
                <w:lang w:eastAsia="en-US"/>
              </w:rPr>
              <w:t>7</w:t>
            </w:r>
          </w:p>
        </w:tc>
      </w:tr>
      <w:tr w:rsidR="002D601C" w:rsidRPr="00AD1F2A" w:rsidTr="00AD1F2A">
        <w:tc>
          <w:tcPr>
            <w:tcW w:w="1368"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2017</w:t>
            </w:r>
          </w:p>
        </w:tc>
        <w:tc>
          <w:tcPr>
            <w:tcW w:w="129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9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29479,92</w:t>
            </w:r>
          </w:p>
        </w:tc>
        <w:tc>
          <w:tcPr>
            <w:tcW w:w="13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29479,92</w:t>
            </w:r>
          </w:p>
        </w:tc>
      </w:tr>
      <w:tr w:rsidR="002D601C" w:rsidRPr="00AD1F2A" w:rsidTr="00AD1F2A">
        <w:tc>
          <w:tcPr>
            <w:tcW w:w="1368"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2018</w:t>
            </w:r>
          </w:p>
        </w:tc>
        <w:tc>
          <w:tcPr>
            <w:tcW w:w="129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9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1500,0</w:t>
            </w:r>
          </w:p>
        </w:tc>
        <w:tc>
          <w:tcPr>
            <w:tcW w:w="13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1500,0</w:t>
            </w:r>
          </w:p>
        </w:tc>
      </w:tr>
      <w:tr w:rsidR="002D601C" w:rsidRPr="00AD1F2A" w:rsidTr="00AD1F2A">
        <w:tc>
          <w:tcPr>
            <w:tcW w:w="1368"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ВСЕГО:</w:t>
            </w:r>
          </w:p>
        </w:tc>
        <w:tc>
          <w:tcPr>
            <w:tcW w:w="129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9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37402,22</w:t>
            </w:r>
          </w:p>
        </w:tc>
        <w:tc>
          <w:tcPr>
            <w:tcW w:w="13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2833B4">
            <w:pPr>
              <w:overflowPunct w:val="0"/>
              <w:spacing w:before="60" w:after="60" w:line="240" w:lineRule="exact"/>
              <w:jc w:val="center"/>
              <w:textAlignment w:val="baseline"/>
              <w:rPr>
                <w:sz w:val="28"/>
                <w:szCs w:val="28"/>
                <w:lang w:eastAsia="en-US"/>
              </w:rPr>
            </w:pPr>
            <w:r w:rsidRPr="00AD1F2A">
              <w:rPr>
                <w:sz w:val="28"/>
                <w:szCs w:val="28"/>
              </w:rPr>
              <w:t>37402,22</w:t>
            </w:r>
          </w:p>
        </w:tc>
      </w:tr>
    </w:tbl>
    <w:p w:rsidR="002D601C" w:rsidRDefault="00AD1F2A" w:rsidP="00AD1F2A">
      <w:pPr>
        <w:widowControl w:val="0"/>
        <w:overflowPunct w:val="0"/>
        <w:autoSpaceDE w:val="0"/>
        <w:autoSpaceDN w:val="0"/>
        <w:adjustRightInd w:val="0"/>
        <w:jc w:val="both"/>
        <w:textAlignment w:val="baseline"/>
        <w:rPr>
          <w:sz w:val="28"/>
          <w:szCs w:val="28"/>
          <w:lang w:eastAsia="en-US"/>
        </w:rPr>
      </w:pPr>
      <w:r>
        <w:rPr>
          <w:sz w:val="28"/>
          <w:szCs w:val="28"/>
          <w:lang w:eastAsia="en-US"/>
        </w:rPr>
        <w:t>___________</w:t>
      </w:r>
    </w:p>
    <w:p w:rsidR="00AD1F2A" w:rsidRDefault="002D601C" w:rsidP="00AD1F2A">
      <w:pPr>
        <w:pStyle w:val="Heading"/>
        <w:spacing w:line="240" w:lineRule="exact"/>
        <w:ind w:firstLine="720"/>
        <w:jc w:val="both"/>
        <w:rPr>
          <w:rFonts w:ascii="Times New Roman" w:hAnsi="Times New Roman" w:cs="Times New Roman"/>
          <w:b w:val="0"/>
          <w:bCs w:val="0"/>
          <w:sz w:val="24"/>
          <w:szCs w:val="24"/>
        </w:rPr>
      </w:pPr>
      <w:r w:rsidRPr="00AD1F2A">
        <w:rPr>
          <w:rFonts w:ascii="Times New Roman" w:hAnsi="Times New Roman" w:cs="Times New Roman"/>
          <w:b w:val="0"/>
          <w:bCs w:val="0"/>
          <w:sz w:val="24"/>
          <w:szCs w:val="24"/>
        </w:rPr>
        <w:t xml:space="preserve">&lt;*&gt; Средства областного бюджета на реализацию мероприятий </w:t>
      </w:r>
      <w:r w:rsidR="00AD1F2A">
        <w:rPr>
          <w:rFonts w:ascii="Times New Roman" w:hAnsi="Times New Roman" w:cs="Times New Roman"/>
          <w:b w:val="0"/>
          <w:bCs w:val="0"/>
          <w:sz w:val="24"/>
          <w:szCs w:val="24"/>
        </w:rPr>
        <w:t>п</w:t>
      </w:r>
      <w:r w:rsidRPr="00AD1F2A">
        <w:rPr>
          <w:rFonts w:ascii="Times New Roman" w:hAnsi="Times New Roman" w:cs="Times New Roman"/>
          <w:b w:val="0"/>
          <w:bCs w:val="0"/>
          <w:sz w:val="24"/>
          <w:szCs w:val="24"/>
        </w:rPr>
        <w:t xml:space="preserve">одпрограммы </w:t>
      </w:r>
    </w:p>
    <w:p w:rsidR="00AD1F2A" w:rsidRDefault="00AD1F2A" w:rsidP="00AD1F2A">
      <w:pPr>
        <w:pStyle w:val="Heading"/>
        <w:spacing w:line="240" w:lineRule="exact"/>
        <w:ind w:firstLine="7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2D601C" w:rsidRPr="00AD1F2A">
        <w:rPr>
          <w:rFonts w:ascii="Times New Roman" w:hAnsi="Times New Roman" w:cs="Times New Roman"/>
          <w:b w:val="0"/>
          <w:bCs w:val="0"/>
          <w:sz w:val="24"/>
          <w:szCs w:val="24"/>
        </w:rPr>
        <w:t xml:space="preserve">предоставляются в виде субсидий бюджетам муниципальных образований </w:t>
      </w:r>
    </w:p>
    <w:p w:rsidR="002D601C" w:rsidRPr="00AD1F2A" w:rsidRDefault="00AD1F2A" w:rsidP="00AD1F2A">
      <w:pPr>
        <w:pStyle w:val="Heading"/>
        <w:spacing w:line="240" w:lineRule="exact"/>
        <w:ind w:firstLine="720"/>
        <w:jc w:val="both"/>
        <w:rPr>
          <w:rFonts w:ascii="Times New Roman" w:hAnsi="Times New Roman" w:cs="Times New Roman"/>
          <w:sz w:val="24"/>
          <w:szCs w:val="24"/>
        </w:rPr>
      </w:pPr>
      <w:r>
        <w:rPr>
          <w:rFonts w:ascii="Times New Roman" w:hAnsi="Times New Roman" w:cs="Times New Roman"/>
          <w:b w:val="0"/>
          <w:bCs w:val="0"/>
          <w:sz w:val="24"/>
          <w:szCs w:val="24"/>
        </w:rPr>
        <w:t xml:space="preserve">        </w:t>
      </w:r>
      <w:r w:rsidR="002D601C" w:rsidRPr="00AD1F2A">
        <w:rPr>
          <w:rFonts w:ascii="Times New Roman" w:hAnsi="Times New Roman" w:cs="Times New Roman"/>
          <w:b w:val="0"/>
          <w:bCs w:val="0"/>
          <w:sz w:val="24"/>
          <w:szCs w:val="24"/>
        </w:rPr>
        <w:t>области в установленном порядке.</w:t>
      </w:r>
    </w:p>
    <w:p w:rsidR="00AD1F2A" w:rsidRDefault="00AD1F2A" w:rsidP="00AD1F2A">
      <w:pPr>
        <w:pStyle w:val="Heading"/>
        <w:spacing w:line="360" w:lineRule="atLeast"/>
        <w:ind w:firstLine="709"/>
        <w:jc w:val="both"/>
        <w:rPr>
          <w:rFonts w:ascii="Times New Roman" w:hAnsi="Times New Roman" w:cs="Times New Roman"/>
          <w:b w:val="0"/>
          <w:bCs w:val="0"/>
          <w:sz w:val="28"/>
          <w:szCs w:val="28"/>
        </w:rPr>
      </w:pPr>
    </w:p>
    <w:p w:rsidR="002D601C" w:rsidRDefault="002D601C" w:rsidP="00AD1F2A">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Условия предоставления и методика расчета субсидий, предоставля</w:t>
      </w:r>
      <w:r>
        <w:rPr>
          <w:rFonts w:ascii="Times New Roman" w:hAnsi="Times New Roman" w:cs="Times New Roman"/>
          <w:b w:val="0"/>
          <w:bCs w:val="0"/>
          <w:sz w:val="28"/>
          <w:szCs w:val="28"/>
        </w:rPr>
        <w:t>е</w:t>
      </w:r>
      <w:r>
        <w:rPr>
          <w:rFonts w:ascii="Times New Roman" w:hAnsi="Times New Roman" w:cs="Times New Roman"/>
          <w:b w:val="0"/>
          <w:bCs w:val="0"/>
          <w:sz w:val="28"/>
          <w:szCs w:val="28"/>
        </w:rPr>
        <w:t>мых бюджетам муниципальных образований области в рамках подпрогра</w:t>
      </w:r>
      <w:r>
        <w:rPr>
          <w:rFonts w:ascii="Times New Roman" w:hAnsi="Times New Roman" w:cs="Times New Roman"/>
          <w:b w:val="0"/>
          <w:bCs w:val="0"/>
          <w:sz w:val="28"/>
          <w:szCs w:val="28"/>
        </w:rPr>
        <w:t>м</w:t>
      </w:r>
      <w:r>
        <w:rPr>
          <w:rFonts w:ascii="Times New Roman" w:hAnsi="Times New Roman" w:cs="Times New Roman"/>
          <w:b w:val="0"/>
          <w:bCs w:val="0"/>
          <w:sz w:val="28"/>
          <w:szCs w:val="28"/>
        </w:rPr>
        <w:t xml:space="preserve">мы </w:t>
      </w:r>
      <w:r>
        <w:rPr>
          <w:rFonts w:ascii="Times New Roman" w:hAnsi="Times New Roman" w:cs="Times New Roman"/>
          <w:b w:val="0"/>
          <w:bCs w:val="0"/>
          <w:color w:val="000000"/>
          <w:sz w:val="28"/>
          <w:szCs w:val="28"/>
        </w:rPr>
        <w:t>на 2014 год, устанавливаются нормативным правовым актом Правител</w:t>
      </w:r>
      <w:r>
        <w:rPr>
          <w:rFonts w:ascii="Times New Roman" w:hAnsi="Times New Roman" w:cs="Times New Roman"/>
          <w:b w:val="0"/>
          <w:bCs w:val="0"/>
          <w:color w:val="000000"/>
          <w:sz w:val="28"/>
          <w:szCs w:val="28"/>
        </w:rPr>
        <w:t>ь</w:t>
      </w:r>
      <w:r>
        <w:rPr>
          <w:rFonts w:ascii="Times New Roman" w:hAnsi="Times New Roman" w:cs="Times New Roman"/>
          <w:b w:val="0"/>
          <w:bCs w:val="0"/>
          <w:color w:val="000000"/>
          <w:sz w:val="28"/>
          <w:szCs w:val="28"/>
        </w:rPr>
        <w:t>ства Новгородской области.</w:t>
      </w:r>
    </w:p>
    <w:p w:rsidR="002D601C" w:rsidRDefault="002D601C" w:rsidP="00AD1F2A">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color w:val="000000"/>
          <w:sz w:val="28"/>
          <w:szCs w:val="28"/>
        </w:rPr>
        <w:t xml:space="preserve">5. </w:t>
      </w:r>
      <w:r>
        <w:rPr>
          <w:rFonts w:ascii="Times New Roman" w:hAnsi="Times New Roman" w:cs="Times New Roman"/>
          <w:b w:val="0"/>
          <w:bCs w:val="0"/>
          <w:sz w:val="28"/>
          <w:szCs w:val="28"/>
        </w:rPr>
        <w:t xml:space="preserve">Ожидаемые конечные результаты реализации </w:t>
      </w:r>
      <w:r w:rsidR="00AD1F2A">
        <w:rPr>
          <w:rFonts w:ascii="Times New Roman" w:hAnsi="Times New Roman" w:cs="Times New Roman"/>
          <w:b w:val="0"/>
          <w:bCs w:val="0"/>
          <w:sz w:val="28"/>
          <w:szCs w:val="28"/>
        </w:rPr>
        <w:t>п</w:t>
      </w:r>
      <w:r>
        <w:rPr>
          <w:rFonts w:ascii="Times New Roman" w:hAnsi="Times New Roman" w:cs="Times New Roman"/>
          <w:b w:val="0"/>
          <w:bCs w:val="0"/>
          <w:sz w:val="28"/>
          <w:szCs w:val="28"/>
        </w:rPr>
        <w:t>одпрограммы:</w:t>
      </w:r>
    </w:p>
    <w:p w:rsidR="002D601C" w:rsidRDefault="002D601C" w:rsidP="00AD1F2A">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снижение удельного веса проб воды, отбор которых произведен из в</w:t>
      </w:r>
      <w:r>
        <w:rPr>
          <w:rFonts w:ascii="Times New Roman" w:hAnsi="Times New Roman" w:cs="Times New Roman"/>
          <w:b w:val="0"/>
          <w:bCs w:val="0"/>
          <w:sz w:val="28"/>
          <w:szCs w:val="28"/>
        </w:rPr>
        <w:t>о</w:t>
      </w:r>
      <w:r>
        <w:rPr>
          <w:rFonts w:ascii="Times New Roman" w:hAnsi="Times New Roman" w:cs="Times New Roman"/>
          <w:b w:val="0"/>
          <w:bCs w:val="0"/>
          <w:sz w:val="28"/>
          <w:szCs w:val="28"/>
        </w:rPr>
        <w:t>допроводной сети и не отвечающих гигиеническим нормативам по санита</w:t>
      </w:r>
      <w:r>
        <w:rPr>
          <w:rFonts w:ascii="Times New Roman" w:hAnsi="Times New Roman" w:cs="Times New Roman"/>
          <w:b w:val="0"/>
          <w:bCs w:val="0"/>
          <w:sz w:val="28"/>
          <w:szCs w:val="28"/>
        </w:rPr>
        <w:t>р</w:t>
      </w:r>
      <w:r>
        <w:rPr>
          <w:rFonts w:ascii="Times New Roman" w:hAnsi="Times New Roman" w:cs="Times New Roman"/>
          <w:b w:val="0"/>
          <w:bCs w:val="0"/>
          <w:sz w:val="28"/>
          <w:szCs w:val="28"/>
        </w:rPr>
        <w:t>но-химическим показателям, с 60,4% в 2012 году до 56,1% к 2019 году;</w:t>
      </w:r>
    </w:p>
    <w:p w:rsidR="002D601C" w:rsidRDefault="002D601C" w:rsidP="00AD1F2A">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снижение удельного веса проб воды, отбор которых произведен из в</w:t>
      </w:r>
      <w:r>
        <w:rPr>
          <w:rFonts w:ascii="Times New Roman" w:hAnsi="Times New Roman" w:cs="Times New Roman"/>
          <w:b w:val="0"/>
          <w:bCs w:val="0"/>
          <w:sz w:val="28"/>
          <w:szCs w:val="28"/>
        </w:rPr>
        <w:t>о</w:t>
      </w:r>
      <w:r>
        <w:rPr>
          <w:rFonts w:ascii="Times New Roman" w:hAnsi="Times New Roman" w:cs="Times New Roman"/>
          <w:b w:val="0"/>
          <w:bCs w:val="0"/>
          <w:sz w:val="28"/>
          <w:szCs w:val="28"/>
        </w:rPr>
        <w:t>допроводной сети и не отвечающих гигиеническим нормативам по микр</w:t>
      </w:r>
      <w:r>
        <w:rPr>
          <w:rFonts w:ascii="Times New Roman" w:hAnsi="Times New Roman" w:cs="Times New Roman"/>
          <w:b w:val="0"/>
          <w:bCs w:val="0"/>
          <w:sz w:val="28"/>
          <w:szCs w:val="28"/>
        </w:rPr>
        <w:t>о</w:t>
      </w:r>
      <w:r>
        <w:rPr>
          <w:rFonts w:ascii="Times New Roman" w:hAnsi="Times New Roman" w:cs="Times New Roman"/>
          <w:b w:val="0"/>
          <w:bCs w:val="0"/>
          <w:sz w:val="28"/>
          <w:szCs w:val="28"/>
        </w:rPr>
        <w:t>биологическим показателям, с 7,8% в 2012 году до 6,5% к 2019 году;</w:t>
      </w:r>
    </w:p>
    <w:p w:rsidR="002D601C" w:rsidRDefault="002D601C" w:rsidP="00AD1F2A">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уменьшение доли уличной водопроводной сети, нуждающейся в з</w:t>
      </w:r>
      <w:r>
        <w:rPr>
          <w:rFonts w:ascii="Times New Roman" w:hAnsi="Times New Roman" w:cs="Times New Roman"/>
          <w:b w:val="0"/>
          <w:bCs w:val="0"/>
          <w:sz w:val="28"/>
          <w:szCs w:val="28"/>
        </w:rPr>
        <w:t>а</w:t>
      </w:r>
      <w:r>
        <w:rPr>
          <w:rFonts w:ascii="Times New Roman" w:hAnsi="Times New Roman" w:cs="Times New Roman"/>
          <w:b w:val="0"/>
          <w:bCs w:val="0"/>
          <w:sz w:val="28"/>
          <w:szCs w:val="28"/>
        </w:rPr>
        <w:t>мене, с 49,4% в 2012 году до 45,3% к 2019 году;</w:t>
      </w:r>
    </w:p>
    <w:p w:rsidR="002D601C" w:rsidRDefault="002D601C" w:rsidP="00AD1F2A">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уменьшение доли уличной канализационной сети, нуждающейся в з</w:t>
      </w:r>
      <w:r>
        <w:rPr>
          <w:rFonts w:ascii="Times New Roman" w:hAnsi="Times New Roman" w:cs="Times New Roman"/>
          <w:b w:val="0"/>
          <w:bCs w:val="0"/>
          <w:sz w:val="28"/>
          <w:szCs w:val="28"/>
        </w:rPr>
        <w:t>а</w:t>
      </w:r>
      <w:r>
        <w:rPr>
          <w:rFonts w:ascii="Times New Roman" w:hAnsi="Times New Roman" w:cs="Times New Roman"/>
          <w:b w:val="0"/>
          <w:bCs w:val="0"/>
          <w:sz w:val="28"/>
          <w:szCs w:val="28"/>
        </w:rPr>
        <w:t>мене, с 50,2% в 2012 году до 47,5% к 2019 году;</w:t>
      </w:r>
    </w:p>
    <w:p w:rsidR="002D601C" w:rsidRDefault="002D601C" w:rsidP="00AD1F2A">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увеличение объема сточных вод, пропущенных через очистные соор</w:t>
      </w:r>
      <w:r>
        <w:rPr>
          <w:rFonts w:ascii="Times New Roman" w:hAnsi="Times New Roman" w:cs="Times New Roman"/>
          <w:b w:val="0"/>
          <w:bCs w:val="0"/>
          <w:sz w:val="28"/>
          <w:szCs w:val="28"/>
        </w:rPr>
        <w:t>у</w:t>
      </w:r>
      <w:r>
        <w:rPr>
          <w:rFonts w:ascii="Times New Roman" w:hAnsi="Times New Roman" w:cs="Times New Roman"/>
          <w:b w:val="0"/>
          <w:bCs w:val="0"/>
          <w:sz w:val="28"/>
          <w:szCs w:val="28"/>
        </w:rPr>
        <w:t>жения, в общем объеме сточных вод с 99,9% в 2012 году до 100% к 2019 г</w:t>
      </w:r>
      <w:r>
        <w:rPr>
          <w:rFonts w:ascii="Times New Roman" w:hAnsi="Times New Roman" w:cs="Times New Roman"/>
          <w:b w:val="0"/>
          <w:bCs w:val="0"/>
          <w:sz w:val="28"/>
          <w:szCs w:val="28"/>
        </w:rPr>
        <w:t>о</w:t>
      </w:r>
      <w:r>
        <w:rPr>
          <w:rFonts w:ascii="Times New Roman" w:hAnsi="Times New Roman" w:cs="Times New Roman"/>
          <w:b w:val="0"/>
          <w:bCs w:val="0"/>
          <w:sz w:val="28"/>
          <w:szCs w:val="28"/>
        </w:rPr>
        <w:t>ду;</w:t>
      </w:r>
    </w:p>
    <w:p w:rsidR="002D601C" w:rsidRDefault="002D601C" w:rsidP="00AD1F2A">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увеличение доли сточных вод, очищенных до нормативных значений, в общем объеме сточных вод, пропущенных через очистные сооружения, с 99,9% в 2012 году до 100,0% к 2019 году;</w:t>
      </w:r>
    </w:p>
    <w:p w:rsidR="002D601C" w:rsidRDefault="002D601C" w:rsidP="00AD1F2A">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увеличение доли заемных средств в общем объеме капитальных вл</w:t>
      </w:r>
      <w:r>
        <w:rPr>
          <w:rFonts w:ascii="Times New Roman" w:hAnsi="Times New Roman" w:cs="Times New Roman"/>
          <w:b w:val="0"/>
          <w:bCs w:val="0"/>
          <w:sz w:val="28"/>
          <w:szCs w:val="28"/>
        </w:rPr>
        <w:t>о</w:t>
      </w:r>
      <w:r>
        <w:rPr>
          <w:rFonts w:ascii="Times New Roman" w:hAnsi="Times New Roman" w:cs="Times New Roman"/>
          <w:b w:val="0"/>
          <w:bCs w:val="0"/>
          <w:sz w:val="28"/>
          <w:szCs w:val="28"/>
        </w:rPr>
        <w:t>жений в системы водоснабжения, водоотведения и очистки сточных вод в области с 0,0% в 2012 году до 27,0% к 2019 году.</w:t>
      </w:r>
    </w:p>
    <w:p w:rsidR="002D601C" w:rsidRDefault="002D601C" w:rsidP="002D601C">
      <w:pPr>
        <w:widowControl w:val="0"/>
        <w:shd w:val="clear" w:color="auto" w:fill="FFFFFF"/>
        <w:tabs>
          <w:tab w:val="left" w:pos="648"/>
        </w:tabs>
        <w:autoSpaceDE w:val="0"/>
        <w:autoSpaceDN w:val="0"/>
        <w:adjustRightInd w:val="0"/>
        <w:spacing w:line="240" w:lineRule="exact"/>
        <w:ind w:firstLine="851"/>
        <w:jc w:val="both"/>
        <w:rPr>
          <w:sz w:val="28"/>
          <w:szCs w:val="28"/>
        </w:rPr>
      </w:pPr>
    </w:p>
    <w:p w:rsidR="002D601C" w:rsidRDefault="002D601C" w:rsidP="002D601C">
      <w:pPr>
        <w:widowControl w:val="0"/>
        <w:shd w:val="clear" w:color="auto" w:fill="FFFFFF"/>
        <w:tabs>
          <w:tab w:val="left" w:pos="648"/>
        </w:tabs>
        <w:autoSpaceDE w:val="0"/>
        <w:autoSpaceDN w:val="0"/>
        <w:adjustRightInd w:val="0"/>
        <w:spacing w:line="240" w:lineRule="exact"/>
        <w:ind w:firstLine="851"/>
        <w:jc w:val="both"/>
        <w:rPr>
          <w:sz w:val="28"/>
          <w:szCs w:val="28"/>
        </w:rPr>
      </w:pPr>
    </w:p>
    <w:p w:rsidR="002D601C" w:rsidRDefault="002D601C" w:rsidP="002D601C">
      <w:pPr>
        <w:widowControl w:val="0"/>
        <w:shd w:val="clear" w:color="auto" w:fill="FFFFFF"/>
        <w:tabs>
          <w:tab w:val="left" w:pos="648"/>
        </w:tabs>
        <w:autoSpaceDE w:val="0"/>
        <w:autoSpaceDN w:val="0"/>
        <w:adjustRightInd w:val="0"/>
        <w:spacing w:line="240" w:lineRule="exact"/>
        <w:ind w:firstLine="851"/>
        <w:jc w:val="both"/>
        <w:rPr>
          <w:sz w:val="28"/>
          <w:szCs w:val="28"/>
        </w:rPr>
      </w:pPr>
    </w:p>
    <w:p w:rsidR="002D601C" w:rsidRDefault="002D601C" w:rsidP="002D601C">
      <w:pPr>
        <w:rPr>
          <w:b/>
          <w:bCs/>
        </w:rPr>
        <w:sectPr w:rsidR="002D601C" w:rsidSect="007B684F">
          <w:footnotePr>
            <w:numFmt w:val="lowerRoman"/>
          </w:footnotePr>
          <w:endnotePr>
            <w:numFmt w:val="decimal"/>
          </w:endnotePr>
          <w:pgSz w:w="11907" w:h="16840"/>
          <w:pgMar w:top="567" w:right="567" w:bottom="1021" w:left="1985" w:header="567" w:footer="1134" w:gutter="0"/>
          <w:cols w:space="720"/>
        </w:sectPr>
      </w:pPr>
    </w:p>
    <w:p w:rsidR="00AD1F2A" w:rsidRDefault="002833B4" w:rsidP="00AD1F2A">
      <w:pPr>
        <w:pStyle w:val="Heading"/>
        <w:spacing w:before="120" w:after="120" w:line="240" w:lineRule="exact"/>
        <w:jc w:val="center"/>
        <w:rPr>
          <w:rFonts w:ascii="Times New Roman" w:hAnsi="Times New Roman" w:cs="Times New Roman"/>
          <w:b w:val="0"/>
          <w:sz w:val="24"/>
          <w:szCs w:val="24"/>
        </w:rPr>
      </w:pPr>
      <w:r>
        <w:rPr>
          <w:rFonts w:ascii="Times New Roman" w:hAnsi="Times New Roman" w:cs="Times New Roman"/>
          <w:b w:val="0"/>
          <w:sz w:val="24"/>
          <w:szCs w:val="24"/>
        </w:rPr>
        <w:lastRenderedPageBreak/>
        <w:t>18</w:t>
      </w:r>
    </w:p>
    <w:p w:rsidR="002833B4" w:rsidRPr="002833B4" w:rsidRDefault="002833B4" w:rsidP="00AD1F2A">
      <w:pPr>
        <w:pStyle w:val="Heading"/>
        <w:spacing w:before="120" w:after="120" w:line="240" w:lineRule="exact"/>
        <w:jc w:val="center"/>
        <w:rPr>
          <w:rFonts w:ascii="Times New Roman" w:hAnsi="Times New Roman" w:cs="Times New Roman"/>
          <w:b w:val="0"/>
          <w:sz w:val="24"/>
          <w:szCs w:val="24"/>
        </w:rPr>
      </w:pPr>
    </w:p>
    <w:p w:rsidR="00D81DAA" w:rsidRPr="002833B4" w:rsidRDefault="002833B4" w:rsidP="002833B4">
      <w:pPr>
        <w:pStyle w:val="Heading"/>
        <w:spacing w:before="120" w:after="120" w:line="240" w:lineRule="exact"/>
        <w:ind w:firstLine="709"/>
        <w:rPr>
          <w:rFonts w:ascii="Times New Roman" w:hAnsi="Times New Roman" w:cs="Times New Roman"/>
          <w:sz w:val="28"/>
          <w:szCs w:val="28"/>
        </w:rPr>
      </w:pPr>
      <w:r>
        <w:rPr>
          <w:rFonts w:ascii="Times New Roman" w:hAnsi="Times New Roman" w:cs="Times New Roman"/>
          <w:sz w:val="28"/>
          <w:szCs w:val="28"/>
        </w:rPr>
        <w:t xml:space="preserve">6. </w:t>
      </w:r>
      <w:r w:rsidR="002D601C" w:rsidRPr="00AD1F2A">
        <w:rPr>
          <w:rFonts w:ascii="Times New Roman" w:hAnsi="Times New Roman" w:cs="Times New Roman"/>
          <w:sz w:val="28"/>
          <w:szCs w:val="28"/>
        </w:rPr>
        <w:t>Мероприятия подпрограммы</w:t>
      </w:r>
      <w:r>
        <w:rPr>
          <w:rFonts w:ascii="Times New Roman" w:hAnsi="Times New Roman" w:cs="Times New Roman"/>
          <w:sz w:val="28"/>
          <w:szCs w:val="28"/>
        </w:rPr>
        <w:t xml:space="preserve"> </w:t>
      </w:r>
      <w:r w:rsidR="00D81DAA" w:rsidRPr="002833B4">
        <w:rPr>
          <w:rFonts w:ascii="Times New Roman" w:hAnsi="Times New Roman" w:cs="Times New Roman"/>
          <w:bCs w:val="0"/>
          <w:color w:val="000000"/>
          <w:sz w:val="28"/>
          <w:szCs w:val="28"/>
        </w:rPr>
        <w:t>«</w:t>
      </w:r>
      <w:r w:rsidR="00D81DAA" w:rsidRPr="002833B4">
        <w:rPr>
          <w:rFonts w:ascii="Times New Roman" w:hAnsi="Times New Roman" w:cs="Times New Roman"/>
          <w:bCs w:val="0"/>
          <w:sz w:val="28"/>
          <w:szCs w:val="28"/>
        </w:rPr>
        <w:t>Развитие инфраструктуры водоснабжения и водоотведения города Боровичи</w:t>
      </w:r>
      <w:r w:rsidR="00D81DAA" w:rsidRPr="002833B4">
        <w:rPr>
          <w:rFonts w:ascii="Times New Roman" w:hAnsi="Times New Roman" w:cs="Times New Roman"/>
          <w:bCs w:val="0"/>
          <w:color w:val="000000"/>
          <w:sz w:val="28"/>
          <w:szCs w:val="28"/>
        </w:rPr>
        <w:t>»</w:t>
      </w:r>
    </w:p>
    <w:tbl>
      <w:tblPr>
        <w:tblW w:w="15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9"/>
        <w:gridCol w:w="1450"/>
        <w:gridCol w:w="1571"/>
        <w:gridCol w:w="1464"/>
        <w:gridCol w:w="1134"/>
        <w:gridCol w:w="999"/>
        <w:gridCol w:w="999"/>
        <w:gridCol w:w="1262"/>
        <w:gridCol w:w="999"/>
      </w:tblGrid>
      <w:tr w:rsidR="002D601C" w:rsidRPr="00AD1F2A" w:rsidTr="00A1314F">
        <w:tc>
          <w:tcPr>
            <w:tcW w:w="709"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 xml:space="preserve">№ </w:t>
            </w:r>
            <w:proofErr w:type="gramStart"/>
            <w:r w:rsidRPr="00AD1F2A">
              <w:rPr>
                <w:sz w:val="28"/>
                <w:szCs w:val="28"/>
              </w:rPr>
              <w:t>п</w:t>
            </w:r>
            <w:proofErr w:type="gramEnd"/>
            <w:r w:rsidRPr="00AD1F2A">
              <w:rPr>
                <w:sz w:val="28"/>
                <w:szCs w:val="28"/>
              </w:rPr>
              <w:t>/п</w:t>
            </w:r>
          </w:p>
        </w:tc>
        <w:tc>
          <w:tcPr>
            <w:tcW w:w="3402" w:type="dxa"/>
            <w:vMerge w:val="restart"/>
            <w:tcBorders>
              <w:top w:val="single" w:sz="4" w:space="0" w:color="auto"/>
              <w:left w:val="single" w:sz="4" w:space="0" w:color="auto"/>
              <w:bottom w:val="single" w:sz="4" w:space="0" w:color="auto"/>
              <w:right w:val="single" w:sz="4" w:space="0" w:color="auto"/>
            </w:tcBorders>
            <w:hideMark/>
          </w:tcPr>
          <w:p w:rsidR="00A1314F" w:rsidRDefault="002D601C" w:rsidP="00A1314F">
            <w:pPr>
              <w:overflowPunct w:val="0"/>
              <w:autoSpaceDE w:val="0"/>
              <w:autoSpaceDN w:val="0"/>
              <w:adjustRightInd w:val="0"/>
              <w:spacing w:line="240" w:lineRule="exact"/>
              <w:jc w:val="center"/>
              <w:textAlignment w:val="baseline"/>
              <w:rPr>
                <w:sz w:val="28"/>
                <w:szCs w:val="28"/>
              </w:rPr>
            </w:pPr>
            <w:r w:rsidRPr="00AD1F2A">
              <w:rPr>
                <w:sz w:val="28"/>
                <w:szCs w:val="28"/>
              </w:rPr>
              <w:t xml:space="preserve">Наименование </w:t>
            </w:r>
          </w:p>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мероприятия</w:t>
            </w:r>
          </w:p>
        </w:tc>
        <w:tc>
          <w:tcPr>
            <w:tcW w:w="1799"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Исполнитель мероприятия</w:t>
            </w:r>
          </w:p>
        </w:tc>
        <w:tc>
          <w:tcPr>
            <w:tcW w:w="1450"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Срок ре</w:t>
            </w:r>
            <w:r w:rsidRPr="00AD1F2A">
              <w:rPr>
                <w:sz w:val="28"/>
                <w:szCs w:val="28"/>
              </w:rPr>
              <w:t>а</w:t>
            </w:r>
            <w:r w:rsidRPr="00AD1F2A">
              <w:rPr>
                <w:sz w:val="28"/>
                <w:szCs w:val="28"/>
              </w:rPr>
              <w:t>лизации</w:t>
            </w:r>
          </w:p>
        </w:tc>
        <w:tc>
          <w:tcPr>
            <w:tcW w:w="1571"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Целевой показатель (номер ц</w:t>
            </w:r>
            <w:r w:rsidRPr="00AD1F2A">
              <w:rPr>
                <w:sz w:val="28"/>
                <w:szCs w:val="28"/>
              </w:rPr>
              <w:t>е</w:t>
            </w:r>
            <w:r w:rsidRPr="00AD1F2A">
              <w:rPr>
                <w:sz w:val="28"/>
                <w:szCs w:val="28"/>
              </w:rPr>
              <w:t>левого п</w:t>
            </w:r>
            <w:r w:rsidRPr="00AD1F2A">
              <w:rPr>
                <w:sz w:val="28"/>
                <w:szCs w:val="28"/>
              </w:rPr>
              <w:t>о</w:t>
            </w:r>
            <w:r w:rsidRPr="00AD1F2A">
              <w:rPr>
                <w:sz w:val="28"/>
                <w:szCs w:val="28"/>
              </w:rPr>
              <w:t xml:space="preserve">казателя из паспорта </w:t>
            </w:r>
            <w:r w:rsidR="00AD1F2A" w:rsidRPr="00AD1F2A">
              <w:rPr>
                <w:sz w:val="28"/>
                <w:szCs w:val="28"/>
              </w:rPr>
              <w:t>п</w:t>
            </w:r>
            <w:r w:rsidRPr="00AD1F2A">
              <w:rPr>
                <w:sz w:val="28"/>
                <w:szCs w:val="28"/>
              </w:rPr>
              <w:t>одпр</w:t>
            </w:r>
            <w:r w:rsidRPr="00AD1F2A">
              <w:rPr>
                <w:sz w:val="28"/>
                <w:szCs w:val="28"/>
              </w:rPr>
              <w:t>о</w:t>
            </w:r>
            <w:r w:rsidRPr="00AD1F2A">
              <w:rPr>
                <w:sz w:val="28"/>
                <w:szCs w:val="28"/>
              </w:rPr>
              <w:t>граммы)</w:t>
            </w:r>
          </w:p>
        </w:tc>
        <w:tc>
          <w:tcPr>
            <w:tcW w:w="1464" w:type="dxa"/>
            <w:vMerge w:val="restart"/>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Источник финанс</w:t>
            </w:r>
            <w:r w:rsidRPr="00AD1F2A">
              <w:rPr>
                <w:sz w:val="28"/>
                <w:szCs w:val="28"/>
              </w:rPr>
              <w:t>и</w:t>
            </w:r>
            <w:r w:rsidRPr="00AD1F2A">
              <w:rPr>
                <w:sz w:val="28"/>
                <w:szCs w:val="28"/>
              </w:rPr>
              <w:t>рования</w:t>
            </w:r>
          </w:p>
        </w:tc>
        <w:tc>
          <w:tcPr>
            <w:tcW w:w="5393" w:type="dxa"/>
            <w:gridSpan w:val="5"/>
            <w:tcBorders>
              <w:top w:val="single" w:sz="4" w:space="0" w:color="auto"/>
              <w:left w:val="single" w:sz="4" w:space="0" w:color="auto"/>
              <w:bottom w:val="single" w:sz="4" w:space="0" w:color="auto"/>
              <w:right w:val="single" w:sz="4" w:space="0" w:color="auto"/>
            </w:tcBorders>
            <w:hideMark/>
          </w:tcPr>
          <w:p w:rsidR="00FF243A" w:rsidRDefault="002D601C" w:rsidP="00FF243A">
            <w:pPr>
              <w:overflowPunct w:val="0"/>
              <w:autoSpaceDE w:val="0"/>
              <w:autoSpaceDN w:val="0"/>
              <w:adjustRightInd w:val="0"/>
              <w:spacing w:line="240" w:lineRule="exact"/>
              <w:jc w:val="center"/>
              <w:textAlignment w:val="baseline"/>
              <w:rPr>
                <w:sz w:val="28"/>
                <w:szCs w:val="28"/>
              </w:rPr>
            </w:pPr>
            <w:r w:rsidRPr="00AD1F2A">
              <w:rPr>
                <w:sz w:val="28"/>
                <w:szCs w:val="28"/>
              </w:rPr>
              <w:t xml:space="preserve">Объем финансирования по годам </w:t>
            </w:r>
          </w:p>
          <w:p w:rsidR="002D601C" w:rsidRPr="00AD1F2A" w:rsidRDefault="002D601C" w:rsidP="00FF243A">
            <w:pPr>
              <w:overflowPunct w:val="0"/>
              <w:autoSpaceDE w:val="0"/>
              <w:autoSpaceDN w:val="0"/>
              <w:adjustRightInd w:val="0"/>
              <w:spacing w:line="240" w:lineRule="exact"/>
              <w:jc w:val="center"/>
              <w:textAlignment w:val="baseline"/>
              <w:rPr>
                <w:sz w:val="28"/>
                <w:szCs w:val="28"/>
                <w:lang w:eastAsia="en-US"/>
              </w:rPr>
            </w:pPr>
            <w:r w:rsidRPr="00AD1F2A">
              <w:rPr>
                <w:sz w:val="28"/>
                <w:szCs w:val="28"/>
              </w:rPr>
              <w:t>(тыс. руб.)</w:t>
            </w:r>
          </w:p>
        </w:tc>
      </w:tr>
      <w:tr w:rsidR="002D601C" w:rsidRPr="00AD1F2A" w:rsidTr="00FF243A">
        <w:tc>
          <w:tcPr>
            <w:tcW w:w="709"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1314F">
            <w:pPr>
              <w:spacing w:line="240" w:lineRule="exact"/>
              <w:rPr>
                <w:sz w:val="28"/>
                <w:szCs w:val="28"/>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1314F">
            <w:pPr>
              <w:spacing w:line="240" w:lineRule="exact"/>
              <w:rPr>
                <w:sz w:val="28"/>
                <w:szCs w:val="28"/>
                <w:lang w:eastAsia="en-US"/>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1314F">
            <w:pPr>
              <w:spacing w:line="240" w:lineRule="exact"/>
              <w:rPr>
                <w:sz w:val="28"/>
                <w:szCs w:val="28"/>
                <w:lang w:eastAsia="en-US"/>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1314F">
            <w:pPr>
              <w:spacing w:line="240" w:lineRule="exact"/>
              <w:rPr>
                <w:sz w:val="28"/>
                <w:szCs w:val="28"/>
                <w:lang w:eastAsia="en-US"/>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1314F">
            <w:pPr>
              <w:spacing w:line="240" w:lineRule="exact"/>
              <w:rPr>
                <w:sz w:val="28"/>
                <w:szCs w:val="28"/>
                <w:lang w:eastAsia="en-US"/>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2D601C" w:rsidRPr="00AD1F2A" w:rsidRDefault="002D601C" w:rsidP="00A1314F">
            <w:pPr>
              <w:spacing w:line="240" w:lineRule="exact"/>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D601C" w:rsidRPr="00AD1F2A" w:rsidRDefault="002D601C" w:rsidP="00FF243A">
            <w:pPr>
              <w:overflowPunct w:val="0"/>
              <w:autoSpaceDE w:val="0"/>
              <w:autoSpaceDN w:val="0"/>
              <w:adjustRightInd w:val="0"/>
              <w:spacing w:line="240" w:lineRule="exact"/>
              <w:jc w:val="center"/>
              <w:textAlignment w:val="baseline"/>
              <w:rPr>
                <w:sz w:val="28"/>
                <w:szCs w:val="28"/>
                <w:lang w:eastAsia="en-US"/>
              </w:rPr>
            </w:pPr>
            <w:r w:rsidRPr="00AD1F2A">
              <w:rPr>
                <w:sz w:val="28"/>
                <w:szCs w:val="28"/>
              </w:rPr>
              <w:t>2014</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FF243A">
            <w:pPr>
              <w:overflowPunct w:val="0"/>
              <w:autoSpaceDE w:val="0"/>
              <w:autoSpaceDN w:val="0"/>
              <w:adjustRightInd w:val="0"/>
              <w:spacing w:line="240" w:lineRule="exact"/>
              <w:jc w:val="center"/>
              <w:textAlignment w:val="baseline"/>
              <w:rPr>
                <w:sz w:val="28"/>
                <w:szCs w:val="28"/>
                <w:lang w:eastAsia="en-US"/>
              </w:rPr>
            </w:pPr>
            <w:r w:rsidRPr="00AD1F2A">
              <w:rPr>
                <w:sz w:val="28"/>
                <w:szCs w:val="28"/>
              </w:rPr>
              <w:t>2015</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FF243A">
            <w:pPr>
              <w:overflowPunct w:val="0"/>
              <w:autoSpaceDE w:val="0"/>
              <w:autoSpaceDN w:val="0"/>
              <w:adjustRightInd w:val="0"/>
              <w:spacing w:line="240" w:lineRule="exact"/>
              <w:jc w:val="center"/>
              <w:textAlignment w:val="baseline"/>
              <w:rPr>
                <w:sz w:val="28"/>
                <w:szCs w:val="28"/>
                <w:lang w:eastAsia="en-US"/>
              </w:rPr>
            </w:pPr>
            <w:r w:rsidRPr="00AD1F2A">
              <w:rPr>
                <w:sz w:val="28"/>
                <w:szCs w:val="28"/>
              </w:rPr>
              <w:t>2016</w:t>
            </w:r>
          </w:p>
        </w:tc>
        <w:tc>
          <w:tcPr>
            <w:tcW w:w="126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FF243A">
            <w:pPr>
              <w:overflowPunct w:val="0"/>
              <w:autoSpaceDE w:val="0"/>
              <w:autoSpaceDN w:val="0"/>
              <w:adjustRightInd w:val="0"/>
              <w:spacing w:line="240" w:lineRule="exact"/>
              <w:jc w:val="center"/>
              <w:textAlignment w:val="baseline"/>
              <w:rPr>
                <w:sz w:val="28"/>
                <w:szCs w:val="28"/>
                <w:lang w:eastAsia="en-US"/>
              </w:rPr>
            </w:pPr>
            <w:r w:rsidRPr="00AD1F2A">
              <w:rPr>
                <w:sz w:val="28"/>
                <w:szCs w:val="28"/>
              </w:rPr>
              <w:t>2017</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FF243A">
            <w:pPr>
              <w:overflowPunct w:val="0"/>
              <w:autoSpaceDE w:val="0"/>
              <w:autoSpaceDN w:val="0"/>
              <w:adjustRightInd w:val="0"/>
              <w:spacing w:line="240" w:lineRule="exact"/>
              <w:jc w:val="center"/>
              <w:textAlignment w:val="baseline"/>
              <w:rPr>
                <w:sz w:val="28"/>
                <w:szCs w:val="28"/>
                <w:lang w:eastAsia="en-US"/>
              </w:rPr>
            </w:pPr>
            <w:r w:rsidRPr="00AD1F2A">
              <w:rPr>
                <w:sz w:val="28"/>
                <w:szCs w:val="28"/>
              </w:rPr>
              <w:t>2018</w:t>
            </w:r>
          </w:p>
        </w:tc>
      </w:tr>
      <w:tr w:rsidR="002D601C" w:rsidRPr="00AD1F2A" w:rsidTr="00A1314F">
        <w:tc>
          <w:tcPr>
            <w:tcW w:w="7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2</w:t>
            </w:r>
          </w:p>
        </w:tc>
        <w:tc>
          <w:tcPr>
            <w:tcW w:w="17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3</w:t>
            </w:r>
          </w:p>
        </w:tc>
        <w:tc>
          <w:tcPr>
            <w:tcW w:w="1450"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4</w:t>
            </w:r>
          </w:p>
        </w:tc>
        <w:tc>
          <w:tcPr>
            <w:tcW w:w="1571"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5</w:t>
            </w:r>
          </w:p>
        </w:tc>
        <w:tc>
          <w:tcPr>
            <w:tcW w:w="1464"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7</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8</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9</w:t>
            </w:r>
          </w:p>
        </w:tc>
        <w:tc>
          <w:tcPr>
            <w:tcW w:w="126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10</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11</w:t>
            </w:r>
          </w:p>
        </w:tc>
      </w:tr>
      <w:tr w:rsidR="002D601C" w:rsidRPr="00AD1F2A" w:rsidTr="00A1314F">
        <w:tc>
          <w:tcPr>
            <w:tcW w:w="7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w:t>
            </w:r>
          </w:p>
        </w:tc>
        <w:tc>
          <w:tcPr>
            <w:tcW w:w="15079" w:type="dxa"/>
            <w:gridSpan w:val="10"/>
            <w:tcBorders>
              <w:top w:val="single" w:sz="4" w:space="0" w:color="auto"/>
              <w:left w:val="single" w:sz="4" w:space="0" w:color="auto"/>
              <w:bottom w:val="single" w:sz="4" w:space="0" w:color="auto"/>
              <w:right w:val="single" w:sz="4" w:space="0" w:color="auto"/>
            </w:tcBorders>
            <w:hideMark/>
          </w:tcPr>
          <w:p w:rsidR="002D601C" w:rsidRPr="00AD1F2A" w:rsidRDefault="002D601C" w:rsidP="00D81DAA">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Задача 1</w:t>
            </w:r>
            <w:r w:rsidR="00D81DAA">
              <w:rPr>
                <w:sz w:val="28"/>
                <w:szCs w:val="28"/>
              </w:rPr>
              <w:t>.</w:t>
            </w:r>
            <w:r w:rsidRPr="00AD1F2A">
              <w:rPr>
                <w:sz w:val="28"/>
                <w:szCs w:val="28"/>
              </w:rPr>
              <w:t xml:space="preserve"> Развитие систем централизованного водоснабжения города Боровичи путем строительства, реконструкции и к</w:t>
            </w:r>
            <w:r w:rsidRPr="00AD1F2A">
              <w:rPr>
                <w:sz w:val="28"/>
                <w:szCs w:val="28"/>
              </w:rPr>
              <w:t>а</w:t>
            </w:r>
            <w:r w:rsidRPr="00AD1F2A">
              <w:rPr>
                <w:sz w:val="28"/>
                <w:szCs w:val="28"/>
              </w:rPr>
              <w:t>питального ремонта сетей централизованного водоснабжения, объектов водоподготовки и подачи воды, строительство и ремонт объектов нецентрализованного водоснабжения населения</w:t>
            </w:r>
          </w:p>
        </w:tc>
      </w:tr>
      <w:tr w:rsidR="002D601C" w:rsidRPr="00AD1F2A" w:rsidTr="00A1314F">
        <w:tc>
          <w:tcPr>
            <w:tcW w:w="7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1.1.</w:t>
            </w:r>
          </w:p>
        </w:tc>
        <w:tc>
          <w:tcPr>
            <w:tcW w:w="340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Строительство маг</w:t>
            </w:r>
            <w:r w:rsidRPr="00AD1F2A">
              <w:rPr>
                <w:sz w:val="28"/>
                <w:szCs w:val="28"/>
              </w:rPr>
              <w:t>и</w:t>
            </w:r>
            <w:r w:rsidRPr="00AD1F2A">
              <w:rPr>
                <w:sz w:val="28"/>
                <w:szCs w:val="28"/>
              </w:rPr>
              <w:t xml:space="preserve">стрального водопровода по </w:t>
            </w:r>
            <w:proofErr w:type="spellStart"/>
            <w:r w:rsidRPr="00AD1F2A">
              <w:rPr>
                <w:sz w:val="28"/>
                <w:szCs w:val="28"/>
              </w:rPr>
              <w:t>ул</w:t>
            </w:r>
            <w:proofErr w:type="gramStart"/>
            <w:r w:rsidRPr="00AD1F2A">
              <w:rPr>
                <w:sz w:val="28"/>
                <w:szCs w:val="28"/>
              </w:rPr>
              <w:t>.П</w:t>
            </w:r>
            <w:proofErr w:type="gramEnd"/>
            <w:r w:rsidRPr="00AD1F2A">
              <w:rPr>
                <w:sz w:val="28"/>
                <w:szCs w:val="28"/>
              </w:rPr>
              <w:t>орожск</w:t>
            </w:r>
            <w:r w:rsidR="00AD1F2A">
              <w:rPr>
                <w:sz w:val="28"/>
                <w:szCs w:val="28"/>
              </w:rPr>
              <w:t>ой</w:t>
            </w:r>
            <w:proofErr w:type="spellEnd"/>
            <w:r w:rsidRPr="00AD1F2A">
              <w:rPr>
                <w:sz w:val="28"/>
                <w:szCs w:val="28"/>
              </w:rPr>
              <w:t>,</w:t>
            </w:r>
            <w:r w:rsidR="00AD1F2A">
              <w:rPr>
                <w:sz w:val="28"/>
                <w:szCs w:val="28"/>
              </w:rPr>
              <w:t xml:space="preserve"> дома </w:t>
            </w:r>
            <w:r w:rsidRPr="00AD1F2A">
              <w:rPr>
                <w:sz w:val="28"/>
                <w:szCs w:val="28"/>
              </w:rPr>
              <w:t>№№</w:t>
            </w:r>
            <w:r w:rsidR="00AD1F2A">
              <w:rPr>
                <w:sz w:val="28"/>
                <w:szCs w:val="28"/>
              </w:rPr>
              <w:t xml:space="preserve"> </w:t>
            </w:r>
            <w:r w:rsidRPr="00AD1F2A">
              <w:rPr>
                <w:sz w:val="28"/>
                <w:szCs w:val="28"/>
              </w:rPr>
              <w:t>14-18, 7-15</w:t>
            </w:r>
            <w:r w:rsidR="00AD1F2A">
              <w:rPr>
                <w:sz w:val="28"/>
                <w:szCs w:val="28"/>
              </w:rPr>
              <w:t>А</w:t>
            </w:r>
            <w:r w:rsidRPr="00AD1F2A">
              <w:rPr>
                <w:sz w:val="28"/>
                <w:szCs w:val="28"/>
              </w:rPr>
              <w:t xml:space="preserve">, </w:t>
            </w:r>
            <w:proofErr w:type="spellStart"/>
            <w:r w:rsidRPr="00AD1F2A">
              <w:rPr>
                <w:sz w:val="28"/>
                <w:szCs w:val="28"/>
              </w:rPr>
              <w:t>ул.Майкова</w:t>
            </w:r>
            <w:proofErr w:type="spellEnd"/>
            <w:r w:rsidRPr="00AD1F2A">
              <w:rPr>
                <w:sz w:val="28"/>
                <w:szCs w:val="28"/>
              </w:rPr>
              <w:t>, д</w:t>
            </w:r>
            <w:r w:rsidR="00AD1F2A">
              <w:rPr>
                <w:sz w:val="28"/>
                <w:szCs w:val="28"/>
              </w:rPr>
              <w:t>ома №</w:t>
            </w:r>
            <w:r w:rsidRPr="00AD1F2A">
              <w:rPr>
                <w:sz w:val="28"/>
                <w:szCs w:val="28"/>
              </w:rPr>
              <w:t>№</w:t>
            </w:r>
            <w:r w:rsidR="00AD1F2A">
              <w:rPr>
                <w:sz w:val="28"/>
                <w:szCs w:val="28"/>
              </w:rPr>
              <w:t xml:space="preserve"> </w:t>
            </w:r>
            <w:r w:rsidRPr="00AD1F2A">
              <w:rPr>
                <w:sz w:val="28"/>
                <w:szCs w:val="28"/>
              </w:rPr>
              <w:t xml:space="preserve">2-14, </w:t>
            </w:r>
            <w:proofErr w:type="spellStart"/>
            <w:r w:rsidRPr="00AD1F2A">
              <w:rPr>
                <w:sz w:val="28"/>
                <w:szCs w:val="28"/>
              </w:rPr>
              <w:t>ул.Московск</w:t>
            </w:r>
            <w:r w:rsidR="00A1314F">
              <w:rPr>
                <w:sz w:val="28"/>
                <w:szCs w:val="28"/>
              </w:rPr>
              <w:t>ой</w:t>
            </w:r>
            <w:proofErr w:type="spellEnd"/>
            <w:r w:rsidR="00A1314F">
              <w:rPr>
                <w:sz w:val="28"/>
                <w:szCs w:val="28"/>
              </w:rPr>
              <w:t xml:space="preserve">, </w:t>
            </w:r>
            <w:proofErr w:type="spellStart"/>
            <w:r w:rsidR="00A1314F">
              <w:rPr>
                <w:sz w:val="28"/>
                <w:szCs w:val="28"/>
              </w:rPr>
              <w:t>пер.</w:t>
            </w:r>
            <w:r w:rsidRPr="00AD1F2A">
              <w:rPr>
                <w:sz w:val="28"/>
                <w:szCs w:val="28"/>
              </w:rPr>
              <w:t>Московск</w:t>
            </w:r>
            <w:r w:rsidR="00A1314F">
              <w:rPr>
                <w:sz w:val="28"/>
                <w:szCs w:val="28"/>
              </w:rPr>
              <w:t>ому</w:t>
            </w:r>
            <w:proofErr w:type="spellEnd"/>
            <w:r w:rsidRPr="00AD1F2A">
              <w:rPr>
                <w:sz w:val="28"/>
                <w:szCs w:val="28"/>
              </w:rPr>
              <w:t xml:space="preserve"> прот</w:t>
            </w:r>
            <w:r w:rsidRPr="00AD1F2A">
              <w:rPr>
                <w:sz w:val="28"/>
                <w:szCs w:val="28"/>
              </w:rPr>
              <w:t>я</w:t>
            </w:r>
            <w:r w:rsidRPr="00AD1F2A">
              <w:rPr>
                <w:sz w:val="28"/>
                <w:szCs w:val="28"/>
              </w:rPr>
              <w:t>женностью 660</w:t>
            </w:r>
            <w:r w:rsidR="0004402A">
              <w:rPr>
                <w:sz w:val="28"/>
                <w:szCs w:val="28"/>
              </w:rPr>
              <w:t xml:space="preserve"> </w:t>
            </w:r>
            <w:r w:rsidRPr="00AD1F2A">
              <w:rPr>
                <w:sz w:val="28"/>
                <w:szCs w:val="28"/>
              </w:rPr>
              <w:t>м</w:t>
            </w:r>
            <w:r w:rsidR="0004402A">
              <w:rPr>
                <w:sz w:val="28"/>
                <w:szCs w:val="28"/>
              </w:rPr>
              <w:t>етров</w:t>
            </w:r>
          </w:p>
        </w:tc>
        <w:tc>
          <w:tcPr>
            <w:tcW w:w="1799" w:type="dxa"/>
            <w:tcBorders>
              <w:top w:val="single" w:sz="4" w:space="0" w:color="auto"/>
              <w:left w:val="single" w:sz="4" w:space="0" w:color="auto"/>
              <w:bottom w:val="single" w:sz="4" w:space="0" w:color="auto"/>
              <w:right w:val="single" w:sz="4" w:space="0" w:color="auto"/>
            </w:tcBorders>
            <w:hideMark/>
          </w:tcPr>
          <w:p w:rsidR="00A1314F" w:rsidRDefault="002D601C"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 xml:space="preserve">страция, </w:t>
            </w:r>
          </w:p>
          <w:p w:rsidR="002D601C"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A1314F" w:rsidRDefault="002D601C" w:rsidP="00A1314F">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1.1, </w:t>
            </w:r>
          </w:p>
          <w:p w:rsidR="00A1314F" w:rsidRDefault="002D601C" w:rsidP="00A1314F">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2D601C" w:rsidRPr="00AD1F2A" w:rsidRDefault="00A1314F"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002D601C"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3821,11</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r w:rsidR="002D601C" w:rsidRPr="00AD1F2A" w:rsidTr="00A1314F">
        <w:tc>
          <w:tcPr>
            <w:tcW w:w="70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1.2.</w:t>
            </w:r>
          </w:p>
        </w:tc>
        <w:tc>
          <w:tcPr>
            <w:tcW w:w="340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FF243A">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Строительство маг</w:t>
            </w:r>
            <w:r w:rsidRPr="00AD1F2A">
              <w:rPr>
                <w:sz w:val="28"/>
                <w:szCs w:val="28"/>
              </w:rPr>
              <w:t>и</w:t>
            </w:r>
            <w:r w:rsidRPr="00AD1F2A">
              <w:rPr>
                <w:sz w:val="28"/>
                <w:szCs w:val="28"/>
              </w:rPr>
              <w:t>стрального водопровода с установкой пожарных гидрантов к индивид</w:t>
            </w:r>
            <w:r w:rsidRPr="00AD1F2A">
              <w:rPr>
                <w:sz w:val="28"/>
                <w:szCs w:val="28"/>
              </w:rPr>
              <w:t>у</w:t>
            </w:r>
            <w:r w:rsidRPr="00AD1F2A">
              <w:rPr>
                <w:sz w:val="28"/>
                <w:szCs w:val="28"/>
              </w:rPr>
              <w:t xml:space="preserve">альным жилым домам по </w:t>
            </w:r>
            <w:proofErr w:type="spellStart"/>
            <w:r w:rsidRPr="00AD1F2A">
              <w:rPr>
                <w:sz w:val="28"/>
                <w:szCs w:val="28"/>
              </w:rPr>
              <w:t>ул</w:t>
            </w:r>
            <w:proofErr w:type="gramStart"/>
            <w:r w:rsidRPr="00AD1F2A">
              <w:rPr>
                <w:sz w:val="28"/>
                <w:szCs w:val="28"/>
              </w:rPr>
              <w:t>.Ц</w:t>
            </w:r>
            <w:proofErr w:type="gramEnd"/>
            <w:r w:rsidRPr="00AD1F2A">
              <w:rPr>
                <w:sz w:val="28"/>
                <w:szCs w:val="28"/>
              </w:rPr>
              <w:t>елинн</w:t>
            </w:r>
            <w:r w:rsidR="00A1314F">
              <w:rPr>
                <w:sz w:val="28"/>
                <w:szCs w:val="28"/>
              </w:rPr>
              <w:t>ой</w:t>
            </w:r>
            <w:proofErr w:type="spellEnd"/>
            <w:r w:rsidRPr="00AD1F2A">
              <w:rPr>
                <w:sz w:val="28"/>
                <w:szCs w:val="28"/>
              </w:rPr>
              <w:t>, Фурманова, Фадеева, Заречн</w:t>
            </w:r>
            <w:r w:rsidR="00A1314F">
              <w:rPr>
                <w:sz w:val="28"/>
                <w:szCs w:val="28"/>
              </w:rPr>
              <w:t>ой</w:t>
            </w:r>
            <w:r w:rsidRPr="00AD1F2A">
              <w:rPr>
                <w:sz w:val="28"/>
                <w:szCs w:val="28"/>
              </w:rPr>
              <w:t>, Че</w:t>
            </w:r>
            <w:r w:rsidRPr="00AD1F2A">
              <w:rPr>
                <w:sz w:val="28"/>
                <w:szCs w:val="28"/>
              </w:rPr>
              <w:t>р</w:t>
            </w:r>
            <w:r w:rsidRPr="00AD1F2A">
              <w:rPr>
                <w:sz w:val="28"/>
                <w:szCs w:val="28"/>
              </w:rPr>
              <w:t>нышевск</w:t>
            </w:r>
            <w:r w:rsidR="00A1314F">
              <w:rPr>
                <w:sz w:val="28"/>
                <w:szCs w:val="28"/>
              </w:rPr>
              <w:t>ого</w:t>
            </w:r>
            <w:r w:rsidRPr="00AD1F2A">
              <w:rPr>
                <w:sz w:val="28"/>
                <w:szCs w:val="28"/>
              </w:rPr>
              <w:t xml:space="preserve">, Бумажников, </w:t>
            </w:r>
          </w:p>
        </w:tc>
        <w:tc>
          <w:tcPr>
            <w:tcW w:w="1799" w:type="dxa"/>
            <w:tcBorders>
              <w:top w:val="single" w:sz="4" w:space="0" w:color="auto"/>
              <w:left w:val="single" w:sz="4" w:space="0" w:color="auto"/>
              <w:bottom w:val="single" w:sz="4" w:space="0" w:color="auto"/>
              <w:right w:val="single" w:sz="4" w:space="0" w:color="auto"/>
            </w:tcBorders>
            <w:hideMark/>
          </w:tcPr>
          <w:p w:rsidR="00A1314F" w:rsidRDefault="002D601C"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p>
          <w:p w:rsidR="002D601C"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A1314F" w:rsidRDefault="002D601C" w:rsidP="00A1314F">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1.1, </w:t>
            </w:r>
          </w:p>
          <w:p w:rsidR="00A1314F" w:rsidRDefault="002D601C" w:rsidP="00A1314F">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2D601C" w:rsidRPr="00AD1F2A" w:rsidRDefault="002D601C" w:rsidP="00A1314F">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2D601C" w:rsidRPr="00AD1F2A" w:rsidRDefault="00A1314F"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002D601C"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8915,91</w:t>
            </w:r>
          </w:p>
        </w:tc>
        <w:tc>
          <w:tcPr>
            <w:tcW w:w="999" w:type="dxa"/>
            <w:tcBorders>
              <w:top w:val="single" w:sz="4" w:space="0" w:color="auto"/>
              <w:left w:val="single" w:sz="4" w:space="0" w:color="auto"/>
              <w:bottom w:val="single" w:sz="4" w:space="0" w:color="auto"/>
              <w:right w:val="single" w:sz="4" w:space="0" w:color="auto"/>
            </w:tcBorders>
            <w:hideMark/>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bl>
    <w:p w:rsidR="00FF243A" w:rsidRDefault="00FF243A" w:rsidP="00FF243A">
      <w:pPr>
        <w:jc w:val="center"/>
      </w:pPr>
    </w:p>
    <w:p w:rsidR="002833B4" w:rsidRDefault="002833B4">
      <w:r>
        <w:br w:type="page"/>
      </w:r>
    </w:p>
    <w:p w:rsidR="00FF243A" w:rsidRDefault="002833B4" w:rsidP="00FF243A">
      <w:pPr>
        <w:jc w:val="center"/>
      </w:pPr>
      <w:r>
        <w:lastRenderedPageBreak/>
        <w:t>19</w:t>
      </w:r>
    </w:p>
    <w:p w:rsidR="002833B4" w:rsidRDefault="002833B4" w:rsidP="00FF243A">
      <w:pPr>
        <w:jc w:val="center"/>
      </w:pPr>
    </w:p>
    <w:tbl>
      <w:tblPr>
        <w:tblW w:w="15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9"/>
        <w:gridCol w:w="1450"/>
        <w:gridCol w:w="1571"/>
        <w:gridCol w:w="1464"/>
        <w:gridCol w:w="1134"/>
        <w:gridCol w:w="999"/>
        <w:gridCol w:w="999"/>
        <w:gridCol w:w="1262"/>
        <w:gridCol w:w="999"/>
      </w:tblGrid>
      <w:tr w:rsidR="00FF243A" w:rsidRPr="00AD1F2A" w:rsidTr="00BB6716">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2</w:t>
            </w:r>
          </w:p>
        </w:tc>
        <w:tc>
          <w:tcPr>
            <w:tcW w:w="17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3</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4</w:t>
            </w:r>
          </w:p>
        </w:tc>
        <w:tc>
          <w:tcPr>
            <w:tcW w:w="1571"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5</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7</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8</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9</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10</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11</w:t>
            </w:r>
          </w:p>
        </w:tc>
      </w:tr>
      <w:tr w:rsidR="002D601C" w:rsidRPr="00AD1F2A" w:rsidTr="00FF243A">
        <w:tc>
          <w:tcPr>
            <w:tcW w:w="709" w:type="dxa"/>
            <w:tcBorders>
              <w:top w:val="single" w:sz="4" w:space="0" w:color="auto"/>
              <w:left w:val="single" w:sz="4" w:space="0" w:color="auto"/>
              <w:bottom w:val="single" w:sz="4" w:space="0" w:color="auto"/>
              <w:right w:val="single" w:sz="4" w:space="0" w:color="auto"/>
            </w:tcBorders>
          </w:tcPr>
          <w:p w:rsidR="002D601C" w:rsidRPr="00AD1F2A" w:rsidRDefault="002D601C" w:rsidP="00AD1F2A">
            <w:pPr>
              <w:overflowPunct w:val="0"/>
              <w:autoSpaceDE w:val="0"/>
              <w:autoSpaceDN w:val="0"/>
              <w:adjustRightInd w:val="0"/>
              <w:spacing w:before="120" w:after="120" w:line="240" w:lineRule="exact"/>
              <w:jc w:val="center"/>
              <w:textAlignment w:val="baseline"/>
              <w:rPr>
                <w:sz w:val="28"/>
                <w:szCs w:val="28"/>
                <w:lang w:eastAsia="en-US"/>
              </w:rPr>
            </w:pPr>
          </w:p>
        </w:tc>
        <w:tc>
          <w:tcPr>
            <w:tcW w:w="3402" w:type="dxa"/>
            <w:tcBorders>
              <w:top w:val="single" w:sz="4" w:space="0" w:color="auto"/>
              <w:left w:val="single" w:sz="4" w:space="0" w:color="auto"/>
              <w:bottom w:val="single" w:sz="4" w:space="0" w:color="auto"/>
              <w:right w:val="single" w:sz="4" w:space="0" w:color="auto"/>
            </w:tcBorders>
          </w:tcPr>
          <w:p w:rsidR="002D601C" w:rsidRPr="00AD1F2A" w:rsidRDefault="00FF243A" w:rsidP="00A1314F">
            <w:pPr>
              <w:overflowPunct w:val="0"/>
              <w:autoSpaceDE w:val="0"/>
              <w:autoSpaceDN w:val="0"/>
              <w:adjustRightInd w:val="0"/>
              <w:spacing w:before="120" w:after="120" w:line="240" w:lineRule="exact"/>
              <w:textAlignment w:val="baseline"/>
              <w:rPr>
                <w:sz w:val="28"/>
                <w:szCs w:val="28"/>
                <w:lang w:eastAsia="en-US"/>
              </w:rPr>
            </w:pPr>
            <w:proofErr w:type="spellStart"/>
            <w:r w:rsidRPr="00AD1F2A">
              <w:rPr>
                <w:sz w:val="28"/>
                <w:szCs w:val="28"/>
              </w:rPr>
              <w:t>Раздольск</w:t>
            </w:r>
            <w:r>
              <w:rPr>
                <w:sz w:val="28"/>
                <w:szCs w:val="28"/>
              </w:rPr>
              <w:t>ой</w:t>
            </w:r>
            <w:proofErr w:type="spellEnd"/>
            <w:r w:rsidRPr="00AD1F2A">
              <w:rPr>
                <w:sz w:val="28"/>
                <w:szCs w:val="28"/>
              </w:rPr>
              <w:t xml:space="preserve">, </w:t>
            </w:r>
            <w:proofErr w:type="spellStart"/>
            <w:r w:rsidRPr="00AD1F2A">
              <w:rPr>
                <w:sz w:val="28"/>
                <w:szCs w:val="28"/>
              </w:rPr>
              <w:t>наб</w:t>
            </w:r>
            <w:proofErr w:type="gramStart"/>
            <w:r>
              <w:rPr>
                <w:sz w:val="28"/>
                <w:szCs w:val="28"/>
              </w:rPr>
              <w:t>.</w:t>
            </w:r>
            <w:r w:rsidRPr="00AD1F2A">
              <w:rPr>
                <w:sz w:val="28"/>
                <w:szCs w:val="28"/>
              </w:rPr>
              <w:t>Б</w:t>
            </w:r>
            <w:proofErr w:type="gramEnd"/>
            <w:r w:rsidRPr="00AD1F2A">
              <w:rPr>
                <w:sz w:val="28"/>
                <w:szCs w:val="28"/>
              </w:rPr>
              <w:t>умажников</w:t>
            </w:r>
            <w:proofErr w:type="spellEnd"/>
            <w:r w:rsidRPr="00AD1F2A">
              <w:rPr>
                <w:sz w:val="28"/>
                <w:szCs w:val="28"/>
              </w:rPr>
              <w:t xml:space="preserve"> прот</w:t>
            </w:r>
            <w:r w:rsidRPr="00AD1F2A">
              <w:rPr>
                <w:sz w:val="28"/>
                <w:szCs w:val="28"/>
              </w:rPr>
              <w:t>я</w:t>
            </w:r>
            <w:r w:rsidRPr="00AD1F2A">
              <w:rPr>
                <w:sz w:val="28"/>
                <w:szCs w:val="28"/>
              </w:rPr>
              <w:t>женностью 3336,0</w:t>
            </w:r>
            <w:r>
              <w:rPr>
                <w:sz w:val="28"/>
                <w:szCs w:val="28"/>
              </w:rPr>
              <w:t xml:space="preserve"> </w:t>
            </w:r>
            <w:proofErr w:type="spellStart"/>
            <w:r w:rsidRPr="00AD1F2A">
              <w:rPr>
                <w:sz w:val="28"/>
                <w:szCs w:val="28"/>
              </w:rPr>
              <w:t>п.м</w:t>
            </w:r>
            <w:r w:rsidR="0004402A">
              <w:rPr>
                <w:sz w:val="28"/>
                <w:szCs w:val="28"/>
              </w:rPr>
              <w:t>етра</w:t>
            </w:r>
            <w:proofErr w:type="spellEnd"/>
            <w:r w:rsidRPr="00AD1F2A">
              <w:rPr>
                <w:sz w:val="28"/>
                <w:szCs w:val="28"/>
              </w:rPr>
              <w:t xml:space="preserve"> в 2 этапа</w:t>
            </w:r>
          </w:p>
        </w:tc>
        <w:tc>
          <w:tcPr>
            <w:tcW w:w="1799" w:type="dxa"/>
            <w:tcBorders>
              <w:top w:val="single" w:sz="4" w:space="0" w:color="auto"/>
              <w:left w:val="single" w:sz="4" w:space="0" w:color="auto"/>
              <w:bottom w:val="single" w:sz="4" w:space="0" w:color="auto"/>
              <w:right w:val="single" w:sz="4" w:space="0" w:color="auto"/>
            </w:tcBorders>
          </w:tcPr>
          <w:p w:rsidR="002D601C" w:rsidRPr="00AD1F2A" w:rsidRDefault="002D601C" w:rsidP="00AD1F2A">
            <w:pPr>
              <w:overflowPunct w:val="0"/>
              <w:autoSpaceDE w:val="0"/>
              <w:autoSpaceDN w:val="0"/>
              <w:adjustRightInd w:val="0"/>
              <w:spacing w:before="120" w:after="120" w:line="240" w:lineRule="exact"/>
              <w:textAlignment w:val="baseline"/>
              <w:rPr>
                <w:sz w:val="28"/>
                <w:szCs w:val="28"/>
                <w:lang w:eastAsia="en-US"/>
              </w:rPr>
            </w:pPr>
          </w:p>
        </w:tc>
        <w:tc>
          <w:tcPr>
            <w:tcW w:w="1450" w:type="dxa"/>
            <w:tcBorders>
              <w:top w:val="single" w:sz="4" w:space="0" w:color="auto"/>
              <w:left w:val="single" w:sz="4" w:space="0" w:color="auto"/>
              <w:bottom w:val="single" w:sz="4" w:space="0" w:color="auto"/>
              <w:right w:val="single" w:sz="4" w:space="0" w:color="auto"/>
            </w:tcBorders>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p>
        </w:tc>
        <w:tc>
          <w:tcPr>
            <w:tcW w:w="1571" w:type="dxa"/>
            <w:tcBorders>
              <w:top w:val="single" w:sz="4" w:space="0" w:color="auto"/>
              <w:left w:val="single" w:sz="4" w:space="0" w:color="auto"/>
              <w:bottom w:val="single" w:sz="4" w:space="0" w:color="auto"/>
              <w:right w:val="single" w:sz="4" w:space="0" w:color="auto"/>
            </w:tcBorders>
          </w:tcPr>
          <w:p w:rsidR="002D601C" w:rsidRPr="00AD1F2A" w:rsidRDefault="002D601C" w:rsidP="001B1747">
            <w:pPr>
              <w:overflowPunct w:val="0"/>
              <w:autoSpaceDE w:val="0"/>
              <w:autoSpaceDN w:val="0"/>
              <w:adjustRightInd w:val="0"/>
              <w:spacing w:line="240" w:lineRule="exact"/>
              <w:jc w:val="center"/>
              <w:textAlignment w:val="baseline"/>
              <w:rPr>
                <w:sz w:val="28"/>
                <w:szCs w:val="28"/>
                <w:lang w:eastAsia="en-US"/>
              </w:rPr>
            </w:pPr>
          </w:p>
        </w:tc>
        <w:tc>
          <w:tcPr>
            <w:tcW w:w="1464" w:type="dxa"/>
            <w:tcBorders>
              <w:top w:val="single" w:sz="4" w:space="0" w:color="auto"/>
              <w:left w:val="single" w:sz="4" w:space="0" w:color="auto"/>
              <w:bottom w:val="single" w:sz="4" w:space="0" w:color="auto"/>
              <w:right w:val="single" w:sz="4" w:space="0" w:color="auto"/>
            </w:tcBorders>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p>
        </w:tc>
        <w:tc>
          <w:tcPr>
            <w:tcW w:w="999" w:type="dxa"/>
            <w:tcBorders>
              <w:top w:val="single" w:sz="4" w:space="0" w:color="auto"/>
              <w:left w:val="single" w:sz="4" w:space="0" w:color="auto"/>
              <w:bottom w:val="single" w:sz="4" w:space="0" w:color="auto"/>
              <w:right w:val="single" w:sz="4" w:space="0" w:color="auto"/>
            </w:tcBorders>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p>
        </w:tc>
        <w:tc>
          <w:tcPr>
            <w:tcW w:w="999" w:type="dxa"/>
            <w:tcBorders>
              <w:top w:val="single" w:sz="4" w:space="0" w:color="auto"/>
              <w:left w:val="single" w:sz="4" w:space="0" w:color="auto"/>
              <w:bottom w:val="single" w:sz="4" w:space="0" w:color="auto"/>
              <w:right w:val="single" w:sz="4" w:space="0" w:color="auto"/>
            </w:tcBorders>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p>
        </w:tc>
        <w:tc>
          <w:tcPr>
            <w:tcW w:w="1262" w:type="dxa"/>
            <w:tcBorders>
              <w:top w:val="single" w:sz="4" w:space="0" w:color="auto"/>
              <w:left w:val="single" w:sz="4" w:space="0" w:color="auto"/>
              <w:bottom w:val="single" w:sz="4" w:space="0" w:color="auto"/>
              <w:right w:val="single" w:sz="4" w:space="0" w:color="auto"/>
            </w:tcBorders>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p>
        </w:tc>
        <w:tc>
          <w:tcPr>
            <w:tcW w:w="999" w:type="dxa"/>
            <w:tcBorders>
              <w:top w:val="single" w:sz="4" w:space="0" w:color="auto"/>
              <w:left w:val="single" w:sz="4" w:space="0" w:color="auto"/>
              <w:bottom w:val="single" w:sz="4" w:space="0" w:color="auto"/>
              <w:right w:val="single" w:sz="4" w:space="0" w:color="auto"/>
            </w:tcBorders>
          </w:tcPr>
          <w:p w:rsidR="002D601C" w:rsidRPr="00AD1F2A" w:rsidRDefault="002D601C" w:rsidP="00A1314F">
            <w:pPr>
              <w:overflowPunct w:val="0"/>
              <w:autoSpaceDE w:val="0"/>
              <w:autoSpaceDN w:val="0"/>
              <w:adjustRightInd w:val="0"/>
              <w:spacing w:before="120" w:after="120" w:line="240" w:lineRule="exact"/>
              <w:jc w:val="center"/>
              <w:textAlignment w:val="baseline"/>
              <w:rPr>
                <w:sz w:val="28"/>
                <w:szCs w:val="28"/>
                <w:lang w:eastAsia="en-US"/>
              </w:rPr>
            </w:pP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tcPr>
          <w:p w:rsidR="00FF243A" w:rsidRPr="00AD1F2A" w:rsidRDefault="00FF243A" w:rsidP="00BB6716">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1.3.</w:t>
            </w:r>
          </w:p>
        </w:tc>
        <w:tc>
          <w:tcPr>
            <w:tcW w:w="3402" w:type="dxa"/>
            <w:tcBorders>
              <w:top w:val="single" w:sz="4" w:space="0" w:color="auto"/>
              <w:left w:val="single" w:sz="4" w:space="0" w:color="auto"/>
              <w:bottom w:val="single" w:sz="4" w:space="0" w:color="auto"/>
              <w:right w:val="single" w:sz="4" w:space="0" w:color="auto"/>
            </w:tcBorders>
          </w:tcPr>
          <w:p w:rsidR="00FF243A" w:rsidRPr="00AD1F2A" w:rsidRDefault="00FF243A" w:rsidP="00BB6716">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Строительство маг</w:t>
            </w:r>
            <w:r w:rsidRPr="00AD1F2A">
              <w:rPr>
                <w:sz w:val="28"/>
                <w:szCs w:val="28"/>
              </w:rPr>
              <w:t>и</w:t>
            </w:r>
            <w:r w:rsidRPr="00AD1F2A">
              <w:rPr>
                <w:sz w:val="28"/>
                <w:szCs w:val="28"/>
              </w:rPr>
              <w:t>стрального водопровода с установкой пожарных гидрантов к индивид</w:t>
            </w:r>
            <w:r w:rsidRPr="00AD1F2A">
              <w:rPr>
                <w:sz w:val="28"/>
                <w:szCs w:val="28"/>
              </w:rPr>
              <w:t>у</w:t>
            </w:r>
            <w:r w:rsidRPr="00AD1F2A">
              <w:rPr>
                <w:sz w:val="28"/>
                <w:szCs w:val="28"/>
              </w:rPr>
              <w:t xml:space="preserve">альным жилым домам по </w:t>
            </w:r>
            <w:proofErr w:type="spellStart"/>
            <w:r w:rsidRPr="00AD1F2A">
              <w:rPr>
                <w:sz w:val="28"/>
                <w:szCs w:val="28"/>
              </w:rPr>
              <w:t>ул</w:t>
            </w:r>
            <w:proofErr w:type="gramStart"/>
            <w:r>
              <w:rPr>
                <w:sz w:val="28"/>
                <w:szCs w:val="28"/>
              </w:rPr>
              <w:t>.</w:t>
            </w:r>
            <w:r w:rsidRPr="00AD1F2A">
              <w:rPr>
                <w:sz w:val="28"/>
                <w:szCs w:val="28"/>
              </w:rPr>
              <w:t>М</w:t>
            </w:r>
            <w:proofErr w:type="gramEnd"/>
            <w:r w:rsidRPr="00AD1F2A">
              <w:rPr>
                <w:sz w:val="28"/>
                <w:szCs w:val="28"/>
              </w:rPr>
              <w:t>атросова</w:t>
            </w:r>
            <w:proofErr w:type="spellEnd"/>
            <w:r w:rsidRPr="00AD1F2A">
              <w:rPr>
                <w:sz w:val="28"/>
                <w:szCs w:val="28"/>
              </w:rPr>
              <w:t xml:space="preserve"> к домам №</w:t>
            </w:r>
            <w:r>
              <w:rPr>
                <w:sz w:val="28"/>
                <w:szCs w:val="28"/>
              </w:rPr>
              <w:t xml:space="preserve">№ </w:t>
            </w:r>
            <w:r w:rsidRPr="00AD1F2A">
              <w:rPr>
                <w:sz w:val="28"/>
                <w:szCs w:val="28"/>
              </w:rPr>
              <w:t>7-17</w:t>
            </w:r>
            <w:r>
              <w:rPr>
                <w:sz w:val="28"/>
                <w:szCs w:val="28"/>
              </w:rPr>
              <w:t>,</w:t>
            </w:r>
            <w:r w:rsidRPr="00AD1F2A">
              <w:rPr>
                <w:sz w:val="28"/>
                <w:szCs w:val="28"/>
              </w:rPr>
              <w:t xml:space="preserve"> </w:t>
            </w:r>
            <w:proofErr w:type="spellStart"/>
            <w:r w:rsidRPr="00AD1F2A">
              <w:rPr>
                <w:sz w:val="28"/>
                <w:szCs w:val="28"/>
              </w:rPr>
              <w:t>пер.Матросова</w:t>
            </w:r>
            <w:proofErr w:type="spellEnd"/>
            <w:r w:rsidRPr="00AD1F2A">
              <w:rPr>
                <w:sz w:val="28"/>
                <w:szCs w:val="28"/>
              </w:rPr>
              <w:t xml:space="preserve"> с </w:t>
            </w:r>
            <w:proofErr w:type="spellStart"/>
            <w:r w:rsidRPr="00AD1F2A">
              <w:rPr>
                <w:sz w:val="28"/>
                <w:szCs w:val="28"/>
              </w:rPr>
              <w:t>закольцовкой</w:t>
            </w:r>
            <w:proofErr w:type="spellEnd"/>
            <w:r w:rsidRPr="00AD1F2A">
              <w:rPr>
                <w:sz w:val="28"/>
                <w:szCs w:val="28"/>
              </w:rPr>
              <w:t xml:space="preserve"> по </w:t>
            </w:r>
            <w:proofErr w:type="spellStart"/>
            <w:r w:rsidRPr="00AD1F2A">
              <w:rPr>
                <w:sz w:val="28"/>
                <w:szCs w:val="28"/>
              </w:rPr>
              <w:t>ул</w:t>
            </w:r>
            <w:r>
              <w:rPr>
                <w:sz w:val="28"/>
                <w:szCs w:val="28"/>
              </w:rPr>
              <w:t>.</w:t>
            </w:r>
            <w:r w:rsidRPr="00AD1F2A">
              <w:rPr>
                <w:sz w:val="28"/>
                <w:szCs w:val="28"/>
              </w:rPr>
              <w:t>Великанова</w:t>
            </w:r>
            <w:proofErr w:type="spellEnd"/>
            <w:r w:rsidRPr="00AD1F2A">
              <w:rPr>
                <w:sz w:val="28"/>
                <w:szCs w:val="28"/>
              </w:rPr>
              <w:t xml:space="preserve"> </w:t>
            </w:r>
          </w:p>
        </w:tc>
        <w:tc>
          <w:tcPr>
            <w:tcW w:w="1799" w:type="dxa"/>
            <w:tcBorders>
              <w:top w:val="single" w:sz="4" w:space="0" w:color="auto"/>
              <w:left w:val="single" w:sz="4" w:space="0" w:color="auto"/>
              <w:bottom w:val="single" w:sz="4" w:space="0" w:color="auto"/>
              <w:right w:val="single" w:sz="4" w:space="0" w:color="auto"/>
            </w:tcBorders>
          </w:tcPr>
          <w:p w:rsidR="00FF243A" w:rsidRDefault="00FF243A" w:rsidP="00BB6716">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p>
          <w:p w:rsidR="00FF243A" w:rsidRPr="00AD1F2A" w:rsidRDefault="005853B6" w:rsidP="00BB6716">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tcPr>
          <w:p w:rsidR="00FF243A" w:rsidRPr="00AD1F2A" w:rsidRDefault="00FF243A" w:rsidP="00BB6716">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tcPr>
          <w:p w:rsidR="00FF243A" w:rsidRDefault="00FF243A" w:rsidP="00BB6716">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1.1, </w:t>
            </w:r>
          </w:p>
          <w:p w:rsidR="00FF243A" w:rsidRDefault="00FF243A" w:rsidP="00BB6716">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tcPr>
          <w:p w:rsidR="00FF243A" w:rsidRPr="00AD1F2A" w:rsidRDefault="00FF243A" w:rsidP="00BB6716">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tcPr>
          <w:p w:rsidR="00FF243A" w:rsidRPr="00AD1F2A" w:rsidRDefault="00FF243A" w:rsidP="00BB6716">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tcPr>
          <w:p w:rsidR="00FF243A" w:rsidRPr="00AD1F2A" w:rsidRDefault="00FF243A" w:rsidP="00BB6716">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tcPr>
          <w:p w:rsidR="00FF243A" w:rsidRPr="00AD1F2A" w:rsidRDefault="00FF243A" w:rsidP="00BB6716">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tcPr>
          <w:p w:rsidR="00FF243A" w:rsidRPr="00AD1F2A" w:rsidRDefault="00FF243A" w:rsidP="00BB6716">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1517,95</w:t>
            </w:r>
          </w:p>
        </w:tc>
        <w:tc>
          <w:tcPr>
            <w:tcW w:w="999" w:type="dxa"/>
            <w:tcBorders>
              <w:top w:val="single" w:sz="4" w:space="0" w:color="auto"/>
              <w:left w:val="single" w:sz="4" w:space="0" w:color="auto"/>
              <w:bottom w:val="single" w:sz="4" w:space="0" w:color="auto"/>
              <w:right w:val="single" w:sz="4" w:space="0" w:color="auto"/>
            </w:tcBorders>
          </w:tcPr>
          <w:p w:rsidR="00FF243A" w:rsidRPr="00AD1F2A" w:rsidRDefault="00FF243A" w:rsidP="00BB6716">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1.4.</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063E2">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Разработка проектно-сметной документации и строительство маг</w:t>
            </w:r>
            <w:r w:rsidRPr="00AD1F2A">
              <w:rPr>
                <w:sz w:val="28"/>
                <w:szCs w:val="28"/>
              </w:rPr>
              <w:t>и</w:t>
            </w:r>
            <w:r w:rsidRPr="00AD1F2A">
              <w:rPr>
                <w:sz w:val="28"/>
                <w:szCs w:val="28"/>
              </w:rPr>
              <w:t>стральной линии вод</w:t>
            </w:r>
            <w:r w:rsidRPr="00AD1F2A">
              <w:rPr>
                <w:sz w:val="28"/>
                <w:szCs w:val="28"/>
              </w:rPr>
              <w:t>о</w:t>
            </w:r>
            <w:r w:rsidRPr="00AD1F2A">
              <w:rPr>
                <w:sz w:val="28"/>
                <w:szCs w:val="28"/>
              </w:rPr>
              <w:t>провода длиной 464</w:t>
            </w:r>
            <w:r>
              <w:rPr>
                <w:sz w:val="28"/>
                <w:szCs w:val="28"/>
              </w:rPr>
              <w:t xml:space="preserve"> </w:t>
            </w:r>
            <w:r w:rsidRPr="00AD1F2A">
              <w:rPr>
                <w:sz w:val="28"/>
                <w:szCs w:val="28"/>
              </w:rPr>
              <w:t>м</w:t>
            </w:r>
            <w:r>
              <w:rPr>
                <w:sz w:val="28"/>
                <w:szCs w:val="28"/>
              </w:rPr>
              <w:t>етра</w:t>
            </w:r>
            <w:r w:rsidRPr="00AD1F2A">
              <w:rPr>
                <w:sz w:val="28"/>
                <w:szCs w:val="28"/>
              </w:rPr>
              <w:t xml:space="preserve"> с установкой пожарного гидранта по </w:t>
            </w:r>
            <w:proofErr w:type="spellStart"/>
            <w:r w:rsidRPr="00AD1F2A">
              <w:rPr>
                <w:sz w:val="28"/>
                <w:szCs w:val="28"/>
              </w:rPr>
              <w:t>ул</w:t>
            </w:r>
            <w:proofErr w:type="gramStart"/>
            <w:r w:rsidRPr="00AD1F2A">
              <w:rPr>
                <w:sz w:val="28"/>
                <w:szCs w:val="28"/>
              </w:rPr>
              <w:t>.О</w:t>
            </w:r>
            <w:proofErr w:type="gramEnd"/>
            <w:r w:rsidRPr="00AD1F2A">
              <w:rPr>
                <w:sz w:val="28"/>
                <w:szCs w:val="28"/>
              </w:rPr>
              <w:t>бжигаль</w:t>
            </w:r>
            <w:r>
              <w:rPr>
                <w:sz w:val="28"/>
                <w:szCs w:val="28"/>
              </w:rPr>
              <w:t>щ</w:t>
            </w:r>
            <w:r w:rsidRPr="00AD1F2A">
              <w:rPr>
                <w:sz w:val="28"/>
                <w:szCs w:val="28"/>
              </w:rPr>
              <w:t>иков</w:t>
            </w:r>
            <w:proofErr w:type="spellEnd"/>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r w:rsidR="005853B6">
              <w:rPr>
                <w:sz w:val="28"/>
                <w:szCs w:val="28"/>
              </w:rPr>
              <w:t>,</w:t>
            </w:r>
          </w:p>
          <w:p w:rsidR="005853B6"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1.1, </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1B1747">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1650,0</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1.5.</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063E2">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Строительство трубопр</w:t>
            </w:r>
            <w:r w:rsidRPr="00AD1F2A">
              <w:rPr>
                <w:sz w:val="28"/>
                <w:szCs w:val="28"/>
              </w:rPr>
              <w:t>о</w:t>
            </w:r>
            <w:r w:rsidRPr="00AD1F2A">
              <w:rPr>
                <w:sz w:val="28"/>
                <w:szCs w:val="28"/>
              </w:rPr>
              <w:t>вода длиной 520 м</w:t>
            </w:r>
            <w:r>
              <w:rPr>
                <w:sz w:val="28"/>
                <w:szCs w:val="28"/>
              </w:rPr>
              <w:t>етров</w:t>
            </w:r>
            <w:r w:rsidRPr="00AD1F2A">
              <w:rPr>
                <w:sz w:val="28"/>
                <w:szCs w:val="28"/>
              </w:rPr>
              <w:t xml:space="preserve"> по </w:t>
            </w:r>
            <w:proofErr w:type="spellStart"/>
            <w:r w:rsidRPr="00AD1F2A">
              <w:rPr>
                <w:sz w:val="28"/>
                <w:szCs w:val="28"/>
              </w:rPr>
              <w:t>ул</w:t>
            </w:r>
            <w:proofErr w:type="gramStart"/>
            <w:r w:rsidRPr="00AD1F2A">
              <w:rPr>
                <w:sz w:val="28"/>
                <w:szCs w:val="28"/>
              </w:rPr>
              <w:t>.К</w:t>
            </w:r>
            <w:proofErr w:type="gramEnd"/>
            <w:r w:rsidRPr="00AD1F2A">
              <w:rPr>
                <w:sz w:val="28"/>
                <w:szCs w:val="28"/>
              </w:rPr>
              <w:t>арьерной</w:t>
            </w:r>
            <w:proofErr w:type="spellEnd"/>
            <w:r w:rsidRPr="00AD1F2A">
              <w:rPr>
                <w:sz w:val="28"/>
                <w:szCs w:val="28"/>
              </w:rPr>
              <w:t xml:space="preserve"> до </w:t>
            </w:r>
            <w:proofErr w:type="spellStart"/>
            <w:r w:rsidRPr="00AD1F2A">
              <w:rPr>
                <w:sz w:val="28"/>
                <w:szCs w:val="28"/>
              </w:rPr>
              <w:t>ул.Индустрии</w:t>
            </w:r>
            <w:proofErr w:type="spellEnd"/>
            <w:r w:rsidRPr="00AD1F2A">
              <w:rPr>
                <w:sz w:val="28"/>
                <w:szCs w:val="28"/>
              </w:rPr>
              <w:t xml:space="preserve"> на участке от жилого дома №</w:t>
            </w:r>
            <w:r>
              <w:rPr>
                <w:sz w:val="28"/>
                <w:szCs w:val="28"/>
              </w:rPr>
              <w:t xml:space="preserve"> </w:t>
            </w:r>
            <w:r w:rsidRPr="00AD1F2A">
              <w:rPr>
                <w:sz w:val="28"/>
                <w:szCs w:val="28"/>
              </w:rPr>
              <w:t>19 до жилого дома №</w:t>
            </w:r>
            <w:r>
              <w:rPr>
                <w:sz w:val="28"/>
                <w:szCs w:val="28"/>
              </w:rPr>
              <w:t xml:space="preserve"> </w:t>
            </w:r>
            <w:r w:rsidRPr="00AD1F2A">
              <w:rPr>
                <w:sz w:val="28"/>
                <w:szCs w:val="28"/>
              </w:rPr>
              <w:t>32</w:t>
            </w:r>
            <w:r>
              <w:rPr>
                <w:sz w:val="28"/>
                <w:szCs w:val="28"/>
              </w:rPr>
              <w:t>Б</w:t>
            </w:r>
            <w:r w:rsidRPr="00AD1F2A">
              <w:rPr>
                <w:sz w:val="28"/>
                <w:szCs w:val="28"/>
              </w:rPr>
              <w:t xml:space="preserve"> с установкой пожарного гидранта</w:t>
            </w:r>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r w:rsidR="005853B6">
              <w:rPr>
                <w:sz w:val="28"/>
                <w:szCs w:val="28"/>
              </w:rPr>
              <w:t>,</w:t>
            </w:r>
          </w:p>
          <w:p w:rsidR="005853B6"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1.1, </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1B1747">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2442,2</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bl>
    <w:p w:rsidR="004E1687" w:rsidRDefault="004E1687">
      <w:r>
        <w:br w:type="page"/>
      </w:r>
    </w:p>
    <w:p w:rsidR="004E1687" w:rsidRDefault="002833B4" w:rsidP="002833B4">
      <w:pPr>
        <w:jc w:val="center"/>
      </w:pPr>
      <w:r>
        <w:lastRenderedPageBreak/>
        <w:t>20</w:t>
      </w:r>
    </w:p>
    <w:p w:rsidR="002833B4" w:rsidRDefault="002833B4" w:rsidP="002833B4">
      <w:pPr>
        <w:jc w:val="center"/>
      </w:pPr>
    </w:p>
    <w:tbl>
      <w:tblPr>
        <w:tblW w:w="15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9"/>
        <w:gridCol w:w="1450"/>
        <w:gridCol w:w="1571"/>
        <w:gridCol w:w="1464"/>
        <w:gridCol w:w="1134"/>
        <w:gridCol w:w="999"/>
        <w:gridCol w:w="999"/>
        <w:gridCol w:w="1262"/>
        <w:gridCol w:w="999"/>
      </w:tblGrid>
      <w:tr w:rsidR="004E1687" w:rsidRPr="00AD1F2A" w:rsidTr="00BB6716">
        <w:tc>
          <w:tcPr>
            <w:tcW w:w="70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2</w:t>
            </w:r>
          </w:p>
        </w:tc>
        <w:tc>
          <w:tcPr>
            <w:tcW w:w="17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3</w:t>
            </w:r>
          </w:p>
        </w:tc>
        <w:tc>
          <w:tcPr>
            <w:tcW w:w="1450"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4</w:t>
            </w:r>
          </w:p>
        </w:tc>
        <w:tc>
          <w:tcPr>
            <w:tcW w:w="1571"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5</w:t>
            </w:r>
          </w:p>
        </w:tc>
        <w:tc>
          <w:tcPr>
            <w:tcW w:w="1464"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7</w:t>
            </w:r>
          </w:p>
        </w:tc>
        <w:tc>
          <w:tcPr>
            <w:tcW w:w="9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8</w:t>
            </w:r>
          </w:p>
        </w:tc>
        <w:tc>
          <w:tcPr>
            <w:tcW w:w="9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9</w:t>
            </w:r>
          </w:p>
        </w:tc>
        <w:tc>
          <w:tcPr>
            <w:tcW w:w="1262"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10</w:t>
            </w:r>
          </w:p>
        </w:tc>
        <w:tc>
          <w:tcPr>
            <w:tcW w:w="9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11</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1.6.</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063E2">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Строительство трубопр</w:t>
            </w:r>
            <w:r w:rsidRPr="00AD1F2A">
              <w:rPr>
                <w:sz w:val="28"/>
                <w:szCs w:val="28"/>
              </w:rPr>
              <w:t>о</w:t>
            </w:r>
            <w:r w:rsidRPr="00AD1F2A">
              <w:rPr>
                <w:sz w:val="28"/>
                <w:szCs w:val="28"/>
              </w:rPr>
              <w:t>вода длиной 2520 м</w:t>
            </w:r>
            <w:r>
              <w:rPr>
                <w:sz w:val="28"/>
                <w:szCs w:val="28"/>
              </w:rPr>
              <w:t>етров</w:t>
            </w:r>
            <w:r w:rsidRPr="00AD1F2A">
              <w:rPr>
                <w:sz w:val="28"/>
                <w:szCs w:val="28"/>
              </w:rPr>
              <w:t xml:space="preserve"> по </w:t>
            </w:r>
            <w:proofErr w:type="spellStart"/>
            <w:r w:rsidRPr="00AD1F2A">
              <w:rPr>
                <w:sz w:val="28"/>
                <w:szCs w:val="28"/>
              </w:rPr>
              <w:t>ул</w:t>
            </w:r>
            <w:proofErr w:type="gramStart"/>
            <w:r w:rsidRPr="00AD1F2A">
              <w:rPr>
                <w:sz w:val="28"/>
                <w:szCs w:val="28"/>
              </w:rPr>
              <w:t>.Ш</w:t>
            </w:r>
            <w:proofErr w:type="gramEnd"/>
            <w:r w:rsidRPr="00AD1F2A">
              <w:rPr>
                <w:sz w:val="28"/>
                <w:szCs w:val="28"/>
              </w:rPr>
              <w:t>ахт</w:t>
            </w:r>
            <w:r>
              <w:rPr>
                <w:sz w:val="28"/>
                <w:szCs w:val="28"/>
              </w:rPr>
              <w:t>ё</w:t>
            </w:r>
            <w:r w:rsidRPr="00AD1F2A">
              <w:rPr>
                <w:sz w:val="28"/>
                <w:szCs w:val="28"/>
              </w:rPr>
              <w:t>ров</w:t>
            </w:r>
            <w:proofErr w:type="spellEnd"/>
            <w:r w:rsidRPr="00AD1F2A">
              <w:rPr>
                <w:sz w:val="28"/>
                <w:szCs w:val="28"/>
              </w:rPr>
              <w:t xml:space="preserve"> с </w:t>
            </w:r>
            <w:proofErr w:type="spellStart"/>
            <w:r w:rsidRPr="00AD1F2A">
              <w:rPr>
                <w:sz w:val="28"/>
                <w:szCs w:val="28"/>
              </w:rPr>
              <w:t>закол</w:t>
            </w:r>
            <w:r w:rsidRPr="00AD1F2A">
              <w:rPr>
                <w:sz w:val="28"/>
                <w:szCs w:val="28"/>
              </w:rPr>
              <w:t>ь</w:t>
            </w:r>
            <w:r w:rsidRPr="00AD1F2A">
              <w:rPr>
                <w:sz w:val="28"/>
                <w:szCs w:val="28"/>
              </w:rPr>
              <w:t>цовкой</w:t>
            </w:r>
            <w:proofErr w:type="spellEnd"/>
            <w:r w:rsidRPr="00AD1F2A">
              <w:rPr>
                <w:sz w:val="28"/>
                <w:szCs w:val="28"/>
              </w:rPr>
              <w:t xml:space="preserve"> до </w:t>
            </w:r>
            <w:proofErr w:type="spellStart"/>
            <w:r w:rsidRPr="00AD1F2A">
              <w:rPr>
                <w:sz w:val="28"/>
                <w:szCs w:val="28"/>
              </w:rPr>
              <w:t>ул.Угольщиков</w:t>
            </w:r>
            <w:proofErr w:type="spellEnd"/>
            <w:r w:rsidRPr="00AD1F2A">
              <w:rPr>
                <w:sz w:val="28"/>
                <w:szCs w:val="28"/>
              </w:rPr>
              <w:t xml:space="preserve"> с установкой пожарного гидранта</w:t>
            </w:r>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r w:rsidR="005853B6">
              <w:rPr>
                <w:sz w:val="28"/>
                <w:szCs w:val="28"/>
              </w:rPr>
              <w:t>,</w:t>
            </w:r>
          </w:p>
          <w:p w:rsidR="005853B6"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1.1, </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1B1747">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8667,0</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1.7.</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2833B4">
            <w:pPr>
              <w:overflowPunct w:val="0"/>
              <w:autoSpaceDE w:val="0"/>
              <w:autoSpaceDN w:val="0"/>
              <w:adjustRightInd w:val="0"/>
              <w:spacing w:before="120" w:after="120" w:line="240" w:lineRule="exact"/>
              <w:ind w:right="-108"/>
              <w:textAlignment w:val="baseline"/>
              <w:rPr>
                <w:sz w:val="28"/>
                <w:szCs w:val="28"/>
                <w:lang w:eastAsia="en-US"/>
              </w:rPr>
            </w:pPr>
            <w:r w:rsidRPr="00AD1F2A">
              <w:rPr>
                <w:sz w:val="28"/>
                <w:szCs w:val="28"/>
              </w:rPr>
              <w:t>Разработка проектно-сметной документации и строительство водопров</w:t>
            </w:r>
            <w:r w:rsidRPr="00AD1F2A">
              <w:rPr>
                <w:sz w:val="28"/>
                <w:szCs w:val="28"/>
              </w:rPr>
              <w:t>о</w:t>
            </w:r>
            <w:r w:rsidRPr="00AD1F2A">
              <w:rPr>
                <w:sz w:val="28"/>
                <w:szCs w:val="28"/>
              </w:rPr>
              <w:t>да длиной 770</w:t>
            </w:r>
            <w:r>
              <w:rPr>
                <w:sz w:val="28"/>
                <w:szCs w:val="28"/>
              </w:rPr>
              <w:t xml:space="preserve"> </w:t>
            </w:r>
            <w:r w:rsidRPr="00AD1F2A">
              <w:rPr>
                <w:sz w:val="28"/>
                <w:szCs w:val="28"/>
              </w:rPr>
              <w:t>м</w:t>
            </w:r>
            <w:r>
              <w:rPr>
                <w:sz w:val="28"/>
                <w:szCs w:val="28"/>
              </w:rPr>
              <w:t>етров по</w:t>
            </w:r>
            <w:r w:rsidRPr="00AD1F2A">
              <w:rPr>
                <w:sz w:val="28"/>
                <w:szCs w:val="28"/>
              </w:rPr>
              <w:t xml:space="preserve"> </w:t>
            </w:r>
            <w:proofErr w:type="spellStart"/>
            <w:r w:rsidRPr="00AD1F2A">
              <w:rPr>
                <w:sz w:val="28"/>
                <w:szCs w:val="28"/>
              </w:rPr>
              <w:t>ул</w:t>
            </w:r>
            <w:proofErr w:type="gramStart"/>
            <w:r w:rsidRPr="00AD1F2A">
              <w:rPr>
                <w:sz w:val="28"/>
                <w:szCs w:val="28"/>
              </w:rPr>
              <w:t>.О</w:t>
            </w:r>
            <w:proofErr w:type="gramEnd"/>
            <w:r w:rsidRPr="00AD1F2A">
              <w:rPr>
                <w:sz w:val="28"/>
                <w:szCs w:val="28"/>
              </w:rPr>
              <w:t>куловской</w:t>
            </w:r>
            <w:proofErr w:type="spellEnd"/>
            <w:r w:rsidRPr="00AD1F2A">
              <w:rPr>
                <w:sz w:val="28"/>
                <w:szCs w:val="28"/>
              </w:rPr>
              <w:t xml:space="preserve"> от жилого дома №</w:t>
            </w:r>
            <w:r>
              <w:rPr>
                <w:sz w:val="28"/>
                <w:szCs w:val="28"/>
              </w:rPr>
              <w:t xml:space="preserve"> </w:t>
            </w:r>
            <w:r w:rsidRPr="00AD1F2A">
              <w:rPr>
                <w:sz w:val="28"/>
                <w:szCs w:val="28"/>
              </w:rPr>
              <w:t>7 до жилого дома №</w:t>
            </w:r>
            <w:r>
              <w:rPr>
                <w:sz w:val="28"/>
                <w:szCs w:val="28"/>
              </w:rPr>
              <w:t xml:space="preserve"> </w:t>
            </w:r>
            <w:r w:rsidRPr="00AD1F2A">
              <w:rPr>
                <w:sz w:val="28"/>
                <w:szCs w:val="28"/>
              </w:rPr>
              <w:t>25</w:t>
            </w:r>
            <w:r w:rsidR="0004402A">
              <w:rPr>
                <w:sz w:val="28"/>
                <w:szCs w:val="28"/>
              </w:rPr>
              <w:t xml:space="preserve"> </w:t>
            </w:r>
            <w:r w:rsidRPr="00AD1F2A">
              <w:rPr>
                <w:sz w:val="28"/>
                <w:szCs w:val="28"/>
              </w:rPr>
              <w:t xml:space="preserve">с </w:t>
            </w:r>
            <w:proofErr w:type="spellStart"/>
            <w:r w:rsidRPr="00AD1F2A">
              <w:rPr>
                <w:sz w:val="28"/>
                <w:szCs w:val="28"/>
              </w:rPr>
              <w:t>закольцовкой</w:t>
            </w:r>
            <w:proofErr w:type="spellEnd"/>
            <w:r w:rsidRPr="00AD1F2A">
              <w:rPr>
                <w:sz w:val="28"/>
                <w:szCs w:val="28"/>
              </w:rPr>
              <w:t xml:space="preserve"> до </w:t>
            </w:r>
            <w:proofErr w:type="spellStart"/>
            <w:r w:rsidRPr="00AD1F2A">
              <w:rPr>
                <w:sz w:val="28"/>
                <w:szCs w:val="28"/>
              </w:rPr>
              <w:t>ул.Садовой</w:t>
            </w:r>
            <w:proofErr w:type="spellEnd"/>
            <w:r w:rsidRPr="00AD1F2A">
              <w:rPr>
                <w:sz w:val="28"/>
                <w:szCs w:val="28"/>
              </w:rPr>
              <w:t xml:space="preserve"> в районе жил</w:t>
            </w:r>
            <w:r w:rsidRPr="00AD1F2A">
              <w:rPr>
                <w:sz w:val="28"/>
                <w:szCs w:val="28"/>
              </w:rPr>
              <w:t>о</w:t>
            </w:r>
            <w:r w:rsidRPr="00AD1F2A">
              <w:rPr>
                <w:sz w:val="28"/>
                <w:szCs w:val="28"/>
              </w:rPr>
              <w:t>го дома №</w:t>
            </w:r>
            <w:r>
              <w:rPr>
                <w:sz w:val="28"/>
                <w:szCs w:val="28"/>
              </w:rPr>
              <w:t xml:space="preserve"> </w:t>
            </w:r>
            <w:r w:rsidRPr="00AD1F2A">
              <w:rPr>
                <w:sz w:val="28"/>
                <w:szCs w:val="28"/>
              </w:rPr>
              <w:t>26 с установкой пожарного гидранта</w:t>
            </w:r>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r w:rsidR="008A080A">
              <w:rPr>
                <w:sz w:val="28"/>
                <w:szCs w:val="28"/>
              </w:rPr>
              <w:t>,</w:t>
            </w:r>
          </w:p>
          <w:p w:rsidR="008A080A" w:rsidRPr="00AD1F2A" w:rsidRDefault="008A080A"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1.1,</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1B1747">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2750,0</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1.8.</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063E2">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Разработка проектно-сметной документации и строительство водопров</w:t>
            </w:r>
            <w:r w:rsidRPr="00AD1F2A">
              <w:rPr>
                <w:sz w:val="28"/>
                <w:szCs w:val="28"/>
              </w:rPr>
              <w:t>о</w:t>
            </w:r>
            <w:r w:rsidRPr="00AD1F2A">
              <w:rPr>
                <w:sz w:val="28"/>
                <w:szCs w:val="28"/>
              </w:rPr>
              <w:t>да длиной 350</w:t>
            </w:r>
            <w:r>
              <w:rPr>
                <w:sz w:val="28"/>
                <w:szCs w:val="28"/>
              </w:rPr>
              <w:t xml:space="preserve"> </w:t>
            </w:r>
            <w:r w:rsidRPr="00AD1F2A">
              <w:rPr>
                <w:sz w:val="28"/>
                <w:szCs w:val="28"/>
              </w:rPr>
              <w:t>м</w:t>
            </w:r>
            <w:r>
              <w:rPr>
                <w:sz w:val="28"/>
                <w:szCs w:val="28"/>
              </w:rPr>
              <w:t>етров</w:t>
            </w:r>
            <w:r w:rsidRPr="00AD1F2A">
              <w:rPr>
                <w:sz w:val="28"/>
                <w:szCs w:val="28"/>
              </w:rPr>
              <w:t xml:space="preserve"> по </w:t>
            </w:r>
            <w:proofErr w:type="spellStart"/>
            <w:r w:rsidRPr="00AD1F2A">
              <w:rPr>
                <w:sz w:val="28"/>
                <w:szCs w:val="28"/>
              </w:rPr>
              <w:t>ул</w:t>
            </w:r>
            <w:proofErr w:type="gramStart"/>
            <w:r w:rsidRPr="00AD1F2A">
              <w:rPr>
                <w:sz w:val="28"/>
                <w:szCs w:val="28"/>
              </w:rPr>
              <w:t>.Р</w:t>
            </w:r>
            <w:proofErr w:type="gramEnd"/>
            <w:r w:rsidRPr="00AD1F2A">
              <w:rPr>
                <w:sz w:val="28"/>
                <w:szCs w:val="28"/>
              </w:rPr>
              <w:t>удничной</w:t>
            </w:r>
            <w:proofErr w:type="spellEnd"/>
            <w:r w:rsidRPr="00AD1F2A">
              <w:rPr>
                <w:sz w:val="28"/>
                <w:szCs w:val="28"/>
              </w:rPr>
              <w:t xml:space="preserve"> от </w:t>
            </w:r>
            <w:proofErr w:type="spellStart"/>
            <w:r w:rsidRPr="00AD1F2A">
              <w:rPr>
                <w:sz w:val="28"/>
                <w:szCs w:val="28"/>
              </w:rPr>
              <w:t>ул.Заго</w:t>
            </w:r>
            <w:proofErr w:type="spellEnd"/>
            <w:r w:rsidR="004E1687">
              <w:rPr>
                <w:sz w:val="28"/>
                <w:szCs w:val="28"/>
              </w:rPr>
              <w:t>-</w:t>
            </w:r>
            <w:r w:rsidRPr="00AD1F2A">
              <w:rPr>
                <w:sz w:val="28"/>
                <w:szCs w:val="28"/>
              </w:rPr>
              <w:t xml:space="preserve">родной до </w:t>
            </w:r>
            <w:proofErr w:type="spellStart"/>
            <w:r w:rsidRPr="00AD1F2A">
              <w:rPr>
                <w:sz w:val="28"/>
                <w:szCs w:val="28"/>
              </w:rPr>
              <w:t>ул.Спартаков</w:t>
            </w:r>
            <w:r w:rsidR="004E1687">
              <w:rPr>
                <w:sz w:val="28"/>
                <w:szCs w:val="28"/>
              </w:rPr>
              <w:t>-</w:t>
            </w:r>
            <w:r w:rsidRPr="00AD1F2A">
              <w:rPr>
                <w:sz w:val="28"/>
                <w:szCs w:val="28"/>
              </w:rPr>
              <w:t>ск</w:t>
            </w:r>
            <w:r>
              <w:rPr>
                <w:sz w:val="28"/>
                <w:szCs w:val="28"/>
              </w:rPr>
              <w:t>ой</w:t>
            </w:r>
            <w:proofErr w:type="spellEnd"/>
            <w:r w:rsidRPr="00AD1F2A">
              <w:rPr>
                <w:sz w:val="28"/>
                <w:szCs w:val="28"/>
              </w:rPr>
              <w:t xml:space="preserve"> с установкой пожа</w:t>
            </w:r>
            <w:r w:rsidRPr="00AD1F2A">
              <w:rPr>
                <w:sz w:val="28"/>
                <w:szCs w:val="28"/>
              </w:rPr>
              <w:t>р</w:t>
            </w:r>
            <w:r w:rsidRPr="00AD1F2A">
              <w:rPr>
                <w:sz w:val="28"/>
                <w:szCs w:val="28"/>
              </w:rPr>
              <w:t>ного гидранта</w:t>
            </w:r>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r w:rsidR="005853B6">
              <w:rPr>
                <w:sz w:val="28"/>
                <w:szCs w:val="28"/>
              </w:rPr>
              <w:t>,</w:t>
            </w:r>
          </w:p>
          <w:p w:rsidR="005853B6"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1.1, </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1B1747">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1385,0</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1.9.</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1B1747">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Разработка проектно-сметной документации и строительство водопров</w:t>
            </w:r>
            <w:r w:rsidRPr="00AD1F2A">
              <w:rPr>
                <w:sz w:val="28"/>
                <w:szCs w:val="28"/>
              </w:rPr>
              <w:t>о</w:t>
            </w:r>
            <w:r w:rsidRPr="00AD1F2A">
              <w:rPr>
                <w:sz w:val="28"/>
                <w:szCs w:val="28"/>
              </w:rPr>
              <w:t>да длиной 550</w:t>
            </w:r>
            <w:r>
              <w:rPr>
                <w:sz w:val="28"/>
                <w:szCs w:val="28"/>
              </w:rPr>
              <w:t xml:space="preserve"> метров </w:t>
            </w:r>
            <w:r w:rsidRPr="00AD1F2A">
              <w:rPr>
                <w:sz w:val="28"/>
                <w:szCs w:val="28"/>
              </w:rPr>
              <w:t xml:space="preserve">по </w:t>
            </w:r>
            <w:proofErr w:type="spellStart"/>
            <w:r w:rsidRPr="00AD1F2A">
              <w:rPr>
                <w:sz w:val="28"/>
                <w:szCs w:val="28"/>
              </w:rPr>
              <w:t>ул</w:t>
            </w:r>
            <w:proofErr w:type="gramStart"/>
            <w:r w:rsidRPr="00AD1F2A">
              <w:rPr>
                <w:sz w:val="28"/>
                <w:szCs w:val="28"/>
              </w:rPr>
              <w:t>.С</w:t>
            </w:r>
            <w:proofErr w:type="gramEnd"/>
            <w:r w:rsidRPr="00AD1F2A">
              <w:rPr>
                <w:sz w:val="28"/>
                <w:szCs w:val="28"/>
              </w:rPr>
              <w:t>ельской</w:t>
            </w:r>
            <w:proofErr w:type="spellEnd"/>
            <w:r w:rsidRPr="00AD1F2A">
              <w:rPr>
                <w:sz w:val="28"/>
                <w:szCs w:val="28"/>
              </w:rPr>
              <w:t xml:space="preserve"> от </w:t>
            </w:r>
            <w:proofErr w:type="spellStart"/>
            <w:r w:rsidRPr="00AD1F2A">
              <w:rPr>
                <w:sz w:val="28"/>
                <w:szCs w:val="28"/>
              </w:rPr>
              <w:t>ул.Л.Толс</w:t>
            </w:r>
            <w:proofErr w:type="spellEnd"/>
            <w:r w:rsidR="004E1687">
              <w:rPr>
                <w:sz w:val="28"/>
                <w:szCs w:val="28"/>
              </w:rPr>
              <w:t>-</w:t>
            </w:r>
            <w:r w:rsidRPr="00AD1F2A">
              <w:rPr>
                <w:sz w:val="28"/>
                <w:szCs w:val="28"/>
              </w:rPr>
              <w:t xml:space="preserve">того до </w:t>
            </w:r>
            <w:proofErr w:type="spellStart"/>
            <w:r w:rsidRPr="00AD1F2A">
              <w:rPr>
                <w:sz w:val="28"/>
                <w:szCs w:val="28"/>
              </w:rPr>
              <w:t>ул.Советск</w:t>
            </w:r>
            <w:r>
              <w:rPr>
                <w:sz w:val="28"/>
                <w:szCs w:val="28"/>
              </w:rPr>
              <w:t>ой</w:t>
            </w:r>
            <w:proofErr w:type="spellEnd"/>
            <w:r w:rsidRPr="00AD1F2A">
              <w:rPr>
                <w:sz w:val="28"/>
                <w:szCs w:val="28"/>
              </w:rPr>
              <w:t xml:space="preserve"> с установкой пожарного гидранта</w:t>
            </w:r>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r w:rsidR="005853B6">
              <w:rPr>
                <w:sz w:val="28"/>
                <w:szCs w:val="28"/>
              </w:rPr>
              <w:t>,</w:t>
            </w:r>
          </w:p>
          <w:p w:rsidR="005853B6"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1.1, </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1B1747">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517,0</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1500,0</w:t>
            </w:r>
          </w:p>
        </w:tc>
      </w:tr>
    </w:tbl>
    <w:p w:rsidR="004E1687" w:rsidRDefault="002833B4" w:rsidP="002833B4">
      <w:pPr>
        <w:jc w:val="center"/>
      </w:pPr>
      <w:r>
        <w:lastRenderedPageBreak/>
        <w:t>21</w:t>
      </w:r>
    </w:p>
    <w:tbl>
      <w:tblPr>
        <w:tblW w:w="15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9"/>
        <w:gridCol w:w="1450"/>
        <w:gridCol w:w="1571"/>
        <w:gridCol w:w="1464"/>
        <w:gridCol w:w="1134"/>
        <w:gridCol w:w="999"/>
        <w:gridCol w:w="999"/>
        <w:gridCol w:w="1262"/>
        <w:gridCol w:w="999"/>
      </w:tblGrid>
      <w:tr w:rsidR="004E1687" w:rsidRPr="00AD1F2A" w:rsidTr="00BB6716">
        <w:tc>
          <w:tcPr>
            <w:tcW w:w="70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2</w:t>
            </w:r>
          </w:p>
        </w:tc>
        <w:tc>
          <w:tcPr>
            <w:tcW w:w="17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3</w:t>
            </w:r>
          </w:p>
        </w:tc>
        <w:tc>
          <w:tcPr>
            <w:tcW w:w="1450"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4</w:t>
            </w:r>
          </w:p>
        </w:tc>
        <w:tc>
          <w:tcPr>
            <w:tcW w:w="1571"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5</w:t>
            </w:r>
          </w:p>
        </w:tc>
        <w:tc>
          <w:tcPr>
            <w:tcW w:w="1464"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7</w:t>
            </w:r>
          </w:p>
        </w:tc>
        <w:tc>
          <w:tcPr>
            <w:tcW w:w="9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8</w:t>
            </w:r>
          </w:p>
        </w:tc>
        <w:tc>
          <w:tcPr>
            <w:tcW w:w="9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9</w:t>
            </w:r>
          </w:p>
        </w:tc>
        <w:tc>
          <w:tcPr>
            <w:tcW w:w="1262"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10</w:t>
            </w:r>
          </w:p>
        </w:tc>
        <w:tc>
          <w:tcPr>
            <w:tcW w:w="9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11</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1B1747">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w:t>
            </w:r>
            <w:r>
              <w:rPr>
                <w:sz w:val="28"/>
                <w:szCs w:val="28"/>
              </w:rPr>
              <w:t>1</w:t>
            </w:r>
            <w:r w:rsidRPr="00AD1F2A">
              <w:rPr>
                <w:sz w:val="28"/>
                <w:szCs w:val="28"/>
              </w:rPr>
              <w:t>0</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2833B4">
            <w:pPr>
              <w:overflowPunct w:val="0"/>
              <w:autoSpaceDE w:val="0"/>
              <w:autoSpaceDN w:val="0"/>
              <w:adjustRightInd w:val="0"/>
              <w:spacing w:before="120" w:after="120" w:line="240" w:lineRule="exact"/>
              <w:ind w:right="-108"/>
              <w:textAlignment w:val="baseline"/>
              <w:rPr>
                <w:sz w:val="28"/>
                <w:szCs w:val="28"/>
                <w:lang w:eastAsia="en-US"/>
              </w:rPr>
            </w:pPr>
            <w:r w:rsidRPr="00AD1F2A">
              <w:rPr>
                <w:sz w:val="28"/>
                <w:szCs w:val="28"/>
              </w:rPr>
              <w:t>Проектно-изыскательские работы по строительству магистрального водопр</w:t>
            </w:r>
            <w:r w:rsidRPr="00AD1F2A">
              <w:rPr>
                <w:sz w:val="28"/>
                <w:szCs w:val="28"/>
              </w:rPr>
              <w:t>о</w:t>
            </w:r>
            <w:r w:rsidRPr="00AD1F2A">
              <w:rPr>
                <w:sz w:val="28"/>
                <w:szCs w:val="28"/>
              </w:rPr>
              <w:t xml:space="preserve">вода с установкой ВРК к индивидуальным </w:t>
            </w:r>
            <w:r w:rsidR="0004402A">
              <w:rPr>
                <w:sz w:val="28"/>
                <w:szCs w:val="28"/>
              </w:rPr>
              <w:t xml:space="preserve">жилым </w:t>
            </w:r>
            <w:r w:rsidRPr="00AD1F2A">
              <w:rPr>
                <w:sz w:val="28"/>
                <w:szCs w:val="28"/>
              </w:rPr>
              <w:t>домам по ул</w:t>
            </w:r>
            <w:r>
              <w:rPr>
                <w:sz w:val="28"/>
                <w:szCs w:val="28"/>
              </w:rPr>
              <w:t xml:space="preserve">ицам </w:t>
            </w:r>
            <w:r w:rsidRPr="00AD1F2A">
              <w:rPr>
                <w:sz w:val="28"/>
                <w:szCs w:val="28"/>
              </w:rPr>
              <w:t>Поро</w:t>
            </w:r>
            <w:r w:rsidRPr="00AD1F2A">
              <w:rPr>
                <w:sz w:val="28"/>
                <w:szCs w:val="28"/>
              </w:rPr>
              <w:t>ж</w:t>
            </w:r>
            <w:r w:rsidRPr="00AD1F2A">
              <w:rPr>
                <w:sz w:val="28"/>
                <w:szCs w:val="28"/>
              </w:rPr>
              <w:t>ск</w:t>
            </w:r>
            <w:r>
              <w:rPr>
                <w:sz w:val="28"/>
                <w:szCs w:val="28"/>
              </w:rPr>
              <w:t>ой</w:t>
            </w:r>
            <w:r w:rsidRPr="00AD1F2A">
              <w:rPr>
                <w:sz w:val="28"/>
                <w:szCs w:val="28"/>
              </w:rPr>
              <w:t>, Московск</w:t>
            </w:r>
            <w:r>
              <w:rPr>
                <w:sz w:val="28"/>
                <w:szCs w:val="28"/>
              </w:rPr>
              <w:t>ой</w:t>
            </w:r>
            <w:r w:rsidRPr="00AD1F2A">
              <w:rPr>
                <w:sz w:val="28"/>
                <w:szCs w:val="28"/>
              </w:rPr>
              <w:t>, Майк</w:t>
            </w:r>
            <w:r w:rsidRPr="00AD1F2A">
              <w:rPr>
                <w:sz w:val="28"/>
                <w:szCs w:val="28"/>
              </w:rPr>
              <w:t>о</w:t>
            </w:r>
            <w:r w:rsidRPr="00AD1F2A">
              <w:rPr>
                <w:sz w:val="28"/>
                <w:szCs w:val="28"/>
              </w:rPr>
              <w:t xml:space="preserve">ва, Бумажников, </w:t>
            </w:r>
            <w:proofErr w:type="spellStart"/>
            <w:r>
              <w:rPr>
                <w:sz w:val="28"/>
                <w:szCs w:val="28"/>
              </w:rPr>
              <w:t>наб</w:t>
            </w:r>
            <w:proofErr w:type="gramStart"/>
            <w:r>
              <w:rPr>
                <w:sz w:val="28"/>
                <w:szCs w:val="28"/>
              </w:rPr>
              <w:t>.О</w:t>
            </w:r>
            <w:proofErr w:type="gramEnd"/>
            <w:r w:rsidRPr="00AD1F2A">
              <w:rPr>
                <w:sz w:val="28"/>
                <w:szCs w:val="28"/>
              </w:rPr>
              <w:t>ктябрь</w:t>
            </w:r>
            <w:r>
              <w:rPr>
                <w:sz w:val="28"/>
                <w:szCs w:val="28"/>
              </w:rPr>
              <w:t>ской</w:t>
            </w:r>
            <w:proofErr w:type="spellEnd"/>
            <w:r>
              <w:rPr>
                <w:sz w:val="28"/>
                <w:szCs w:val="28"/>
              </w:rPr>
              <w:t xml:space="preserve"> Р</w:t>
            </w:r>
            <w:r w:rsidRPr="00AD1F2A">
              <w:rPr>
                <w:sz w:val="28"/>
                <w:szCs w:val="28"/>
              </w:rPr>
              <w:t>евол</w:t>
            </w:r>
            <w:r w:rsidRPr="00AD1F2A">
              <w:rPr>
                <w:sz w:val="28"/>
                <w:szCs w:val="28"/>
              </w:rPr>
              <w:t>ю</w:t>
            </w:r>
            <w:r w:rsidRPr="00AD1F2A">
              <w:rPr>
                <w:sz w:val="28"/>
                <w:szCs w:val="28"/>
              </w:rPr>
              <w:t xml:space="preserve">ции, </w:t>
            </w:r>
            <w:proofErr w:type="spellStart"/>
            <w:r w:rsidRPr="00AD1F2A">
              <w:rPr>
                <w:sz w:val="28"/>
                <w:szCs w:val="28"/>
              </w:rPr>
              <w:t>пер.Московск</w:t>
            </w:r>
            <w:r>
              <w:rPr>
                <w:sz w:val="28"/>
                <w:szCs w:val="28"/>
              </w:rPr>
              <w:t>ому</w:t>
            </w:r>
            <w:proofErr w:type="spellEnd"/>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r w:rsidR="005853B6">
              <w:rPr>
                <w:sz w:val="28"/>
                <w:szCs w:val="28"/>
              </w:rPr>
              <w:t>,</w:t>
            </w:r>
          </w:p>
          <w:p w:rsidR="005853B6"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1.1, </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1B1747">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202,3</w:t>
            </w:r>
          </w:p>
        </w:tc>
        <w:tc>
          <w:tcPr>
            <w:tcW w:w="999" w:type="dxa"/>
            <w:tcBorders>
              <w:top w:val="single" w:sz="4" w:space="0" w:color="auto"/>
              <w:left w:val="single" w:sz="4" w:space="0" w:color="auto"/>
              <w:bottom w:val="single" w:sz="4" w:space="0" w:color="auto"/>
              <w:right w:val="single" w:sz="4" w:space="0" w:color="auto"/>
            </w:tcBorders>
          </w:tcPr>
          <w:p w:rsidR="00FF243A" w:rsidRPr="00AD1F2A" w:rsidRDefault="0004402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999" w:type="dxa"/>
            <w:tcBorders>
              <w:top w:val="single" w:sz="4" w:space="0" w:color="auto"/>
              <w:left w:val="single" w:sz="4" w:space="0" w:color="auto"/>
              <w:bottom w:val="single" w:sz="4" w:space="0" w:color="auto"/>
              <w:right w:val="single" w:sz="4" w:space="0" w:color="auto"/>
            </w:tcBorders>
          </w:tcPr>
          <w:p w:rsidR="00FF243A" w:rsidRPr="00AD1F2A" w:rsidRDefault="0004402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262" w:type="dxa"/>
            <w:tcBorders>
              <w:top w:val="single" w:sz="4" w:space="0" w:color="auto"/>
              <w:left w:val="single" w:sz="4" w:space="0" w:color="auto"/>
              <w:bottom w:val="single" w:sz="4" w:space="0" w:color="auto"/>
              <w:right w:val="single" w:sz="4" w:space="0" w:color="auto"/>
            </w:tcBorders>
          </w:tcPr>
          <w:p w:rsidR="00FF243A" w:rsidRPr="00AD1F2A" w:rsidRDefault="0004402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999" w:type="dxa"/>
            <w:tcBorders>
              <w:top w:val="single" w:sz="4" w:space="0" w:color="auto"/>
              <w:left w:val="single" w:sz="4" w:space="0" w:color="auto"/>
              <w:bottom w:val="single" w:sz="4" w:space="0" w:color="auto"/>
              <w:right w:val="single" w:sz="4" w:space="0" w:color="auto"/>
            </w:tcBorders>
          </w:tcPr>
          <w:p w:rsidR="00FF243A" w:rsidRPr="00AD1F2A" w:rsidRDefault="0004402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4E1687">
            <w:pPr>
              <w:overflowPunct w:val="0"/>
              <w:autoSpaceDE w:val="0"/>
              <w:autoSpaceDN w:val="0"/>
              <w:adjustRightInd w:val="0"/>
              <w:spacing w:before="120" w:after="120" w:line="240" w:lineRule="exact"/>
              <w:ind w:right="-108"/>
              <w:jc w:val="center"/>
              <w:textAlignment w:val="baseline"/>
              <w:rPr>
                <w:sz w:val="28"/>
                <w:szCs w:val="28"/>
                <w:lang w:eastAsia="en-US"/>
              </w:rPr>
            </w:pPr>
            <w:r w:rsidRPr="00AD1F2A">
              <w:rPr>
                <w:sz w:val="28"/>
                <w:szCs w:val="28"/>
              </w:rPr>
              <w:t>1.</w:t>
            </w:r>
            <w:r w:rsidR="004E1687">
              <w:rPr>
                <w:sz w:val="28"/>
                <w:szCs w:val="28"/>
              </w:rPr>
              <w:t>1</w:t>
            </w:r>
            <w:r w:rsidRPr="00AD1F2A">
              <w:rPr>
                <w:sz w:val="28"/>
                <w:szCs w:val="28"/>
              </w:rPr>
              <w:t>1</w:t>
            </w:r>
            <w:r>
              <w:rPr>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2833B4">
            <w:pPr>
              <w:overflowPunct w:val="0"/>
              <w:autoSpaceDE w:val="0"/>
              <w:autoSpaceDN w:val="0"/>
              <w:adjustRightInd w:val="0"/>
              <w:spacing w:before="120" w:after="120" w:line="240" w:lineRule="exact"/>
              <w:ind w:right="-108"/>
              <w:textAlignment w:val="baseline"/>
              <w:rPr>
                <w:sz w:val="28"/>
                <w:szCs w:val="28"/>
                <w:lang w:eastAsia="en-US"/>
              </w:rPr>
            </w:pPr>
            <w:r w:rsidRPr="00AD1F2A">
              <w:rPr>
                <w:sz w:val="28"/>
                <w:szCs w:val="28"/>
              </w:rPr>
              <w:t>Проектно-изыскательские работы по строительству магистрального водопр</w:t>
            </w:r>
            <w:r w:rsidRPr="00AD1F2A">
              <w:rPr>
                <w:sz w:val="28"/>
                <w:szCs w:val="28"/>
              </w:rPr>
              <w:t>о</w:t>
            </w:r>
            <w:r w:rsidRPr="00AD1F2A">
              <w:rPr>
                <w:sz w:val="28"/>
                <w:szCs w:val="28"/>
              </w:rPr>
              <w:t>вода с установкой пожа</w:t>
            </w:r>
            <w:r w:rsidRPr="00AD1F2A">
              <w:rPr>
                <w:sz w:val="28"/>
                <w:szCs w:val="28"/>
              </w:rPr>
              <w:t>р</w:t>
            </w:r>
            <w:r w:rsidRPr="00AD1F2A">
              <w:rPr>
                <w:sz w:val="28"/>
                <w:szCs w:val="28"/>
              </w:rPr>
              <w:t>ных гидрантов к индив</w:t>
            </w:r>
            <w:r w:rsidRPr="00AD1F2A">
              <w:rPr>
                <w:sz w:val="28"/>
                <w:szCs w:val="28"/>
              </w:rPr>
              <w:t>и</w:t>
            </w:r>
            <w:r w:rsidRPr="00AD1F2A">
              <w:rPr>
                <w:sz w:val="28"/>
                <w:szCs w:val="28"/>
              </w:rPr>
              <w:t>дуальным домам по ул</w:t>
            </w:r>
            <w:r>
              <w:rPr>
                <w:sz w:val="28"/>
                <w:szCs w:val="28"/>
              </w:rPr>
              <w:t>и</w:t>
            </w:r>
            <w:r>
              <w:rPr>
                <w:sz w:val="28"/>
                <w:szCs w:val="28"/>
              </w:rPr>
              <w:t xml:space="preserve">цам </w:t>
            </w:r>
            <w:r w:rsidRPr="00AD1F2A">
              <w:rPr>
                <w:sz w:val="28"/>
                <w:szCs w:val="28"/>
              </w:rPr>
              <w:t>Целинн</w:t>
            </w:r>
            <w:r>
              <w:rPr>
                <w:sz w:val="28"/>
                <w:szCs w:val="28"/>
              </w:rPr>
              <w:t>ой</w:t>
            </w:r>
            <w:r w:rsidRPr="00AD1F2A">
              <w:rPr>
                <w:sz w:val="28"/>
                <w:szCs w:val="28"/>
              </w:rPr>
              <w:t xml:space="preserve">, Фурманова, Бумажников, </w:t>
            </w:r>
            <w:proofErr w:type="spellStart"/>
            <w:r w:rsidRPr="00AD1F2A">
              <w:rPr>
                <w:sz w:val="28"/>
                <w:szCs w:val="28"/>
              </w:rPr>
              <w:t>Раздольск</w:t>
            </w:r>
            <w:r>
              <w:rPr>
                <w:sz w:val="28"/>
                <w:szCs w:val="28"/>
              </w:rPr>
              <w:t>ой</w:t>
            </w:r>
            <w:proofErr w:type="spellEnd"/>
            <w:r w:rsidRPr="00AD1F2A">
              <w:rPr>
                <w:sz w:val="28"/>
                <w:szCs w:val="28"/>
              </w:rPr>
              <w:t xml:space="preserve">, </w:t>
            </w:r>
            <w:proofErr w:type="spellStart"/>
            <w:r>
              <w:rPr>
                <w:sz w:val="28"/>
                <w:szCs w:val="28"/>
              </w:rPr>
              <w:t>наб</w:t>
            </w:r>
            <w:proofErr w:type="gramStart"/>
            <w:r>
              <w:rPr>
                <w:sz w:val="28"/>
                <w:szCs w:val="28"/>
              </w:rPr>
              <w:t>.Б</w:t>
            </w:r>
            <w:proofErr w:type="gramEnd"/>
            <w:r w:rsidRPr="00AD1F2A">
              <w:rPr>
                <w:sz w:val="28"/>
                <w:szCs w:val="28"/>
              </w:rPr>
              <w:t>умажников</w:t>
            </w:r>
            <w:proofErr w:type="spellEnd"/>
            <w:r w:rsidRPr="00AD1F2A">
              <w:rPr>
                <w:sz w:val="28"/>
                <w:szCs w:val="28"/>
              </w:rPr>
              <w:t xml:space="preserve">, </w:t>
            </w:r>
            <w:proofErr w:type="spellStart"/>
            <w:r>
              <w:rPr>
                <w:sz w:val="28"/>
                <w:szCs w:val="28"/>
              </w:rPr>
              <w:t>ул.</w:t>
            </w:r>
            <w:r w:rsidRPr="00AD1F2A">
              <w:rPr>
                <w:sz w:val="28"/>
                <w:szCs w:val="28"/>
              </w:rPr>
              <w:t>Быстрицк</w:t>
            </w:r>
            <w:r>
              <w:rPr>
                <w:sz w:val="28"/>
                <w:szCs w:val="28"/>
              </w:rPr>
              <w:t>ой</w:t>
            </w:r>
            <w:proofErr w:type="spellEnd"/>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r w:rsidR="005853B6">
              <w:rPr>
                <w:sz w:val="28"/>
                <w:szCs w:val="28"/>
              </w:rPr>
              <w:t>,</w:t>
            </w:r>
          </w:p>
          <w:p w:rsidR="005853B6"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1.1,</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1B1747">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364,0</w:t>
            </w:r>
          </w:p>
        </w:tc>
        <w:tc>
          <w:tcPr>
            <w:tcW w:w="999" w:type="dxa"/>
            <w:tcBorders>
              <w:top w:val="single" w:sz="4" w:space="0" w:color="auto"/>
              <w:left w:val="single" w:sz="4" w:space="0" w:color="auto"/>
              <w:bottom w:val="single" w:sz="4" w:space="0" w:color="auto"/>
              <w:right w:val="single" w:sz="4" w:space="0" w:color="auto"/>
            </w:tcBorders>
          </w:tcPr>
          <w:p w:rsidR="00FF243A" w:rsidRPr="00AD1F2A" w:rsidRDefault="0004402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999" w:type="dxa"/>
            <w:tcBorders>
              <w:top w:val="single" w:sz="4" w:space="0" w:color="auto"/>
              <w:left w:val="single" w:sz="4" w:space="0" w:color="auto"/>
              <w:bottom w:val="single" w:sz="4" w:space="0" w:color="auto"/>
              <w:right w:val="single" w:sz="4" w:space="0" w:color="auto"/>
            </w:tcBorders>
          </w:tcPr>
          <w:p w:rsidR="00FF243A" w:rsidRPr="00AD1F2A" w:rsidRDefault="0004402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262" w:type="dxa"/>
            <w:tcBorders>
              <w:top w:val="single" w:sz="4" w:space="0" w:color="auto"/>
              <w:left w:val="single" w:sz="4" w:space="0" w:color="auto"/>
              <w:bottom w:val="single" w:sz="4" w:space="0" w:color="auto"/>
              <w:right w:val="single" w:sz="4" w:space="0" w:color="auto"/>
            </w:tcBorders>
          </w:tcPr>
          <w:p w:rsidR="00FF243A" w:rsidRPr="00AD1F2A" w:rsidRDefault="0004402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999" w:type="dxa"/>
            <w:tcBorders>
              <w:top w:val="single" w:sz="4" w:space="0" w:color="auto"/>
              <w:left w:val="single" w:sz="4" w:space="0" w:color="auto"/>
              <w:bottom w:val="single" w:sz="4" w:space="0" w:color="auto"/>
              <w:right w:val="single" w:sz="4" w:space="0" w:color="auto"/>
            </w:tcBorders>
          </w:tcPr>
          <w:p w:rsidR="00FF243A" w:rsidRPr="00AD1F2A" w:rsidRDefault="0004402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4E1687">
            <w:pPr>
              <w:overflowPunct w:val="0"/>
              <w:autoSpaceDE w:val="0"/>
              <w:autoSpaceDN w:val="0"/>
              <w:adjustRightInd w:val="0"/>
              <w:spacing w:before="120" w:after="120" w:line="240" w:lineRule="exact"/>
              <w:ind w:right="-108"/>
              <w:jc w:val="center"/>
              <w:textAlignment w:val="baseline"/>
              <w:rPr>
                <w:sz w:val="28"/>
                <w:szCs w:val="28"/>
                <w:lang w:eastAsia="en-US"/>
              </w:rPr>
            </w:pPr>
            <w:r w:rsidRPr="00AD1F2A">
              <w:rPr>
                <w:sz w:val="28"/>
                <w:szCs w:val="28"/>
              </w:rPr>
              <w:t>1.</w:t>
            </w:r>
            <w:r w:rsidR="004E1687">
              <w:rPr>
                <w:sz w:val="28"/>
                <w:szCs w:val="28"/>
              </w:rPr>
              <w:t>1</w:t>
            </w:r>
            <w:r w:rsidRPr="00AD1F2A">
              <w:rPr>
                <w:sz w:val="28"/>
                <w:szCs w:val="28"/>
              </w:rPr>
              <w:t>2.</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1B1747">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Проектно-изыскательские работы по строительству магистрального водопр</w:t>
            </w:r>
            <w:r w:rsidRPr="00AD1F2A">
              <w:rPr>
                <w:sz w:val="28"/>
                <w:szCs w:val="28"/>
              </w:rPr>
              <w:t>о</w:t>
            </w:r>
            <w:r w:rsidRPr="00AD1F2A">
              <w:rPr>
                <w:sz w:val="28"/>
                <w:szCs w:val="28"/>
              </w:rPr>
              <w:t xml:space="preserve">вода </w:t>
            </w:r>
            <w:proofErr w:type="spellStart"/>
            <w:r>
              <w:rPr>
                <w:sz w:val="28"/>
                <w:szCs w:val="28"/>
              </w:rPr>
              <w:t>мкр</w:t>
            </w:r>
            <w:proofErr w:type="spellEnd"/>
            <w:r>
              <w:rPr>
                <w:sz w:val="28"/>
                <w:szCs w:val="28"/>
              </w:rPr>
              <w:t xml:space="preserve"> </w:t>
            </w:r>
            <w:r w:rsidRPr="00AD1F2A">
              <w:rPr>
                <w:sz w:val="28"/>
                <w:szCs w:val="28"/>
              </w:rPr>
              <w:t>Комбикормов</w:t>
            </w:r>
            <w:r w:rsidRPr="00AD1F2A">
              <w:rPr>
                <w:sz w:val="28"/>
                <w:szCs w:val="28"/>
              </w:rPr>
              <w:t>о</w:t>
            </w:r>
            <w:r w:rsidRPr="00AD1F2A">
              <w:rPr>
                <w:sz w:val="28"/>
                <w:szCs w:val="28"/>
              </w:rPr>
              <w:t>го завода</w:t>
            </w:r>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страция</w:t>
            </w:r>
            <w:r w:rsidR="005853B6">
              <w:rPr>
                <w:sz w:val="28"/>
                <w:szCs w:val="28"/>
              </w:rPr>
              <w:t>,</w:t>
            </w:r>
          </w:p>
          <w:p w:rsidR="005853B6"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1.1,</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1.2, </w:t>
            </w:r>
          </w:p>
          <w:p w:rsidR="00FF243A" w:rsidRPr="00AD1F2A" w:rsidRDefault="00FF243A" w:rsidP="001B1747">
            <w:pPr>
              <w:overflowPunct w:val="0"/>
              <w:autoSpaceDE w:val="0"/>
              <w:autoSpaceDN w:val="0"/>
              <w:adjustRightInd w:val="0"/>
              <w:spacing w:line="240" w:lineRule="exact"/>
              <w:jc w:val="center"/>
              <w:textAlignment w:val="baseline"/>
              <w:rPr>
                <w:sz w:val="28"/>
                <w:szCs w:val="28"/>
                <w:lang w:eastAsia="en-US"/>
              </w:rPr>
            </w:pPr>
            <w:r w:rsidRPr="00AD1F2A">
              <w:rPr>
                <w:sz w:val="28"/>
                <w:szCs w:val="28"/>
              </w:rPr>
              <w:t>1.3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35,1</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r w:rsidR="00FF243A" w:rsidRPr="00AD1F2A" w:rsidTr="00A1314F">
        <w:trPr>
          <w:trHeight w:val="921"/>
        </w:trPr>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w:t>
            </w:r>
          </w:p>
        </w:tc>
        <w:tc>
          <w:tcPr>
            <w:tcW w:w="15079" w:type="dxa"/>
            <w:gridSpan w:val="10"/>
            <w:tcBorders>
              <w:top w:val="single" w:sz="4" w:space="0" w:color="auto"/>
              <w:left w:val="single" w:sz="4" w:space="0" w:color="auto"/>
              <w:bottom w:val="single" w:sz="4" w:space="0" w:color="auto"/>
              <w:right w:val="single" w:sz="4" w:space="0" w:color="auto"/>
            </w:tcBorders>
            <w:hideMark/>
          </w:tcPr>
          <w:p w:rsidR="00FF243A" w:rsidRPr="00AD1F2A" w:rsidRDefault="00FF243A" w:rsidP="002833B4">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Задача 2</w:t>
            </w:r>
            <w:r>
              <w:rPr>
                <w:sz w:val="28"/>
                <w:szCs w:val="28"/>
              </w:rPr>
              <w:t>.</w:t>
            </w:r>
            <w:r w:rsidRPr="00AD1F2A">
              <w:rPr>
                <w:sz w:val="28"/>
                <w:szCs w:val="28"/>
              </w:rPr>
              <w:t xml:space="preserve"> Развитие централизованных систем водоотведения (канализации) города Боровичи за счет строительства, реко</w:t>
            </w:r>
            <w:r w:rsidRPr="00AD1F2A">
              <w:rPr>
                <w:sz w:val="28"/>
                <w:szCs w:val="28"/>
              </w:rPr>
              <w:t>н</w:t>
            </w:r>
            <w:r w:rsidRPr="00AD1F2A">
              <w:rPr>
                <w:sz w:val="28"/>
                <w:szCs w:val="28"/>
              </w:rPr>
              <w:t>струкции и капитального ремонта канализационных сетей, устройств и сооружений канализации, в том числе локальных очистных сооружений</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2.1.</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2833B4">
            <w:pPr>
              <w:overflowPunct w:val="0"/>
              <w:autoSpaceDE w:val="0"/>
              <w:autoSpaceDN w:val="0"/>
              <w:adjustRightInd w:val="0"/>
              <w:spacing w:before="120" w:after="120" w:line="240" w:lineRule="exact"/>
              <w:ind w:right="-108"/>
              <w:textAlignment w:val="baseline"/>
              <w:rPr>
                <w:sz w:val="28"/>
                <w:szCs w:val="28"/>
                <w:lang w:eastAsia="en-US"/>
              </w:rPr>
            </w:pPr>
            <w:r w:rsidRPr="00AD1F2A">
              <w:rPr>
                <w:sz w:val="28"/>
                <w:szCs w:val="28"/>
              </w:rPr>
              <w:t>Строительство канализ</w:t>
            </w:r>
            <w:r w:rsidRPr="00AD1F2A">
              <w:rPr>
                <w:sz w:val="28"/>
                <w:szCs w:val="28"/>
              </w:rPr>
              <w:t>а</w:t>
            </w:r>
            <w:r w:rsidRPr="00AD1F2A">
              <w:rPr>
                <w:sz w:val="28"/>
                <w:szCs w:val="28"/>
              </w:rPr>
              <w:t xml:space="preserve">ционной сети по </w:t>
            </w:r>
            <w:proofErr w:type="spellStart"/>
            <w:r w:rsidR="002833B4">
              <w:rPr>
                <w:sz w:val="28"/>
                <w:szCs w:val="28"/>
              </w:rPr>
              <w:t>у</w:t>
            </w:r>
            <w:r w:rsidRPr="00AD1F2A">
              <w:rPr>
                <w:sz w:val="28"/>
                <w:szCs w:val="28"/>
              </w:rPr>
              <w:t>л</w:t>
            </w:r>
            <w:r>
              <w:rPr>
                <w:sz w:val="28"/>
                <w:szCs w:val="28"/>
              </w:rPr>
              <w:t>.</w:t>
            </w:r>
            <w:r w:rsidRPr="00AD1F2A">
              <w:rPr>
                <w:sz w:val="28"/>
                <w:szCs w:val="28"/>
              </w:rPr>
              <w:t>А</w:t>
            </w:r>
            <w:r>
              <w:rPr>
                <w:sz w:val="28"/>
                <w:szCs w:val="28"/>
              </w:rPr>
              <w:t>.</w:t>
            </w:r>
            <w:r w:rsidRPr="00AD1F2A">
              <w:rPr>
                <w:sz w:val="28"/>
                <w:szCs w:val="28"/>
              </w:rPr>
              <w:t>Невского</w:t>
            </w:r>
            <w:proofErr w:type="spellEnd"/>
            <w:r w:rsidRPr="00AD1F2A">
              <w:rPr>
                <w:sz w:val="28"/>
                <w:szCs w:val="28"/>
              </w:rPr>
              <w:t xml:space="preserve">, </w:t>
            </w:r>
            <w:r w:rsidR="002833B4">
              <w:rPr>
                <w:sz w:val="28"/>
                <w:szCs w:val="28"/>
              </w:rPr>
              <w:t xml:space="preserve"> </w:t>
            </w:r>
            <w:proofErr w:type="spellStart"/>
            <w:r w:rsidR="002833B4">
              <w:rPr>
                <w:sz w:val="28"/>
                <w:szCs w:val="28"/>
              </w:rPr>
              <w:t>п</w:t>
            </w:r>
            <w:r w:rsidRPr="00AD1F2A">
              <w:rPr>
                <w:sz w:val="28"/>
                <w:szCs w:val="28"/>
              </w:rPr>
              <w:t>ер</w:t>
            </w:r>
            <w:proofErr w:type="gramStart"/>
            <w:r w:rsidRPr="00AD1F2A">
              <w:rPr>
                <w:sz w:val="28"/>
                <w:szCs w:val="28"/>
              </w:rPr>
              <w:t>.О</w:t>
            </w:r>
            <w:proofErr w:type="gramEnd"/>
            <w:r w:rsidRPr="00AD1F2A">
              <w:rPr>
                <w:sz w:val="28"/>
                <w:szCs w:val="28"/>
              </w:rPr>
              <w:t>городн</w:t>
            </w:r>
            <w:r>
              <w:rPr>
                <w:sz w:val="28"/>
                <w:szCs w:val="28"/>
              </w:rPr>
              <w:t>ому</w:t>
            </w:r>
            <w:proofErr w:type="spellEnd"/>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 xml:space="preserve">страция, </w:t>
            </w:r>
          </w:p>
          <w:p w:rsidR="00FF243A"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Default="00FF243A" w:rsidP="001B1747">
            <w:pPr>
              <w:overflowPunct w:val="0"/>
              <w:autoSpaceDE w:val="0"/>
              <w:autoSpaceDN w:val="0"/>
              <w:adjustRightInd w:val="0"/>
              <w:spacing w:before="120" w:line="240" w:lineRule="exact"/>
              <w:jc w:val="center"/>
              <w:textAlignment w:val="baseline"/>
              <w:rPr>
                <w:sz w:val="28"/>
                <w:szCs w:val="28"/>
              </w:rPr>
            </w:pPr>
            <w:r w:rsidRPr="00AD1F2A">
              <w:rPr>
                <w:sz w:val="28"/>
                <w:szCs w:val="28"/>
              </w:rPr>
              <w:t xml:space="preserve">2.1, </w:t>
            </w:r>
          </w:p>
          <w:p w:rsidR="00FF243A" w:rsidRDefault="00FF243A" w:rsidP="001B1747">
            <w:pPr>
              <w:overflowPunct w:val="0"/>
              <w:autoSpaceDE w:val="0"/>
              <w:autoSpaceDN w:val="0"/>
              <w:adjustRightInd w:val="0"/>
              <w:spacing w:line="240" w:lineRule="exact"/>
              <w:jc w:val="center"/>
              <w:textAlignment w:val="baseline"/>
              <w:rPr>
                <w:sz w:val="28"/>
                <w:szCs w:val="28"/>
              </w:rPr>
            </w:pPr>
            <w:r w:rsidRPr="00AD1F2A">
              <w:rPr>
                <w:sz w:val="28"/>
                <w:szCs w:val="28"/>
              </w:rPr>
              <w:t xml:space="preserve">2.2, </w:t>
            </w:r>
          </w:p>
          <w:p w:rsidR="00FF243A" w:rsidRPr="00AD1F2A" w:rsidRDefault="00FF243A" w:rsidP="005B4D2F">
            <w:pPr>
              <w:overflowPunct w:val="0"/>
              <w:autoSpaceDE w:val="0"/>
              <w:autoSpaceDN w:val="0"/>
              <w:adjustRightInd w:val="0"/>
              <w:spacing w:line="240" w:lineRule="exact"/>
              <w:jc w:val="center"/>
              <w:textAlignment w:val="baseline"/>
              <w:rPr>
                <w:sz w:val="28"/>
                <w:szCs w:val="28"/>
                <w:lang w:eastAsia="en-US"/>
              </w:rPr>
            </w:pPr>
            <w:r w:rsidRPr="00AD1F2A">
              <w:rPr>
                <w:sz w:val="28"/>
                <w:szCs w:val="28"/>
              </w:rPr>
              <w:t>2.3</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1634,66</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bl>
    <w:p w:rsidR="004E1687" w:rsidRDefault="002833B4" w:rsidP="002833B4">
      <w:pPr>
        <w:jc w:val="center"/>
      </w:pPr>
      <w:r>
        <w:lastRenderedPageBreak/>
        <w:t>22</w:t>
      </w:r>
    </w:p>
    <w:p w:rsidR="002833B4" w:rsidRDefault="002833B4" w:rsidP="002833B4">
      <w:pPr>
        <w:jc w:val="center"/>
      </w:pPr>
    </w:p>
    <w:tbl>
      <w:tblPr>
        <w:tblW w:w="15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9"/>
        <w:gridCol w:w="1450"/>
        <w:gridCol w:w="1571"/>
        <w:gridCol w:w="1464"/>
        <w:gridCol w:w="1134"/>
        <w:gridCol w:w="999"/>
        <w:gridCol w:w="999"/>
        <w:gridCol w:w="1262"/>
        <w:gridCol w:w="999"/>
      </w:tblGrid>
      <w:tr w:rsidR="004E1687" w:rsidRPr="00AD1F2A" w:rsidTr="00BB6716">
        <w:tc>
          <w:tcPr>
            <w:tcW w:w="70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w:t>
            </w:r>
          </w:p>
        </w:tc>
        <w:tc>
          <w:tcPr>
            <w:tcW w:w="3402"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2</w:t>
            </w:r>
          </w:p>
        </w:tc>
        <w:tc>
          <w:tcPr>
            <w:tcW w:w="17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3</w:t>
            </w:r>
          </w:p>
        </w:tc>
        <w:tc>
          <w:tcPr>
            <w:tcW w:w="1450"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4</w:t>
            </w:r>
          </w:p>
        </w:tc>
        <w:tc>
          <w:tcPr>
            <w:tcW w:w="1571"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5</w:t>
            </w:r>
          </w:p>
        </w:tc>
        <w:tc>
          <w:tcPr>
            <w:tcW w:w="1464"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7</w:t>
            </w:r>
          </w:p>
        </w:tc>
        <w:tc>
          <w:tcPr>
            <w:tcW w:w="9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8</w:t>
            </w:r>
          </w:p>
        </w:tc>
        <w:tc>
          <w:tcPr>
            <w:tcW w:w="9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9</w:t>
            </w:r>
          </w:p>
        </w:tc>
        <w:tc>
          <w:tcPr>
            <w:tcW w:w="1262"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10</w:t>
            </w:r>
          </w:p>
        </w:tc>
        <w:tc>
          <w:tcPr>
            <w:tcW w:w="999" w:type="dxa"/>
            <w:tcBorders>
              <w:top w:val="single" w:sz="4" w:space="0" w:color="auto"/>
              <w:left w:val="single" w:sz="4" w:space="0" w:color="auto"/>
              <w:bottom w:val="single" w:sz="4" w:space="0" w:color="auto"/>
              <w:right w:val="single" w:sz="4" w:space="0" w:color="auto"/>
            </w:tcBorders>
            <w:hideMark/>
          </w:tcPr>
          <w:p w:rsidR="004E1687" w:rsidRPr="00AD1F2A" w:rsidRDefault="004E1687" w:rsidP="00BB6716">
            <w:pPr>
              <w:overflowPunct w:val="0"/>
              <w:autoSpaceDE w:val="0"/>
              <w:autoSpaceDN w:val="0"/>
              <w:adjustRightInd w:val="0"/>
              <w:spacing w:line="240" w:lineRule="exact"/>
              <w:jc w:val="center"/>
              <w:textAlignment w:val="baseline"/>
              <w:rPr>
                <w:sz w:val="28"/>
                <w:szCs w:val="28"/>
                <w:lang w:eastAsia="en-US"/>
              </w:rPr>
            </w:pPr>
            <w:r w:rsidRPr="00AD1F2A">
              <w:rPr>
                <w:sz w:val="28"/>
                <w:szCs w:val="28"/>
              </w:rPr>
              <w:t>11</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3.</w:t>
            </w:r>
          </w:p>
        </w:tc>
        <w:tc>
          <w:tcPr>
            <w:tcW w:w="15079" w:type="dxa"/>
            <w:gridSpan w:val="10"/>
            <w:tcBorders>
              <w:top w:val="single" w:sz="4" w:space="0" w:color="auto"/>
              <w:left w:val="single" w:sz="4" w:space="0" w:color="auto"/>
              <w:bottom w:val="single" w:sz="4" w:space="0" w:color="auto"/>
              <w:right w:val="single" w:sz="4" w:space="0" w:color="auto"/>
            </w:tcBorders>
            <w:hideMark/>
          </w:tcPr>
          <w:p w:rsidR="00FF243A" w:rsidRPr="00AD1F2A" w:rsidRDefault="00FF243A" w:rsidP="004E1687">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Задача 3</w:t>
            </w:r>
            <w:r w:rsidR="004E1687">
              <w:rPr>
                <w:sz w:val="28"/>
                <w:szCs w:val="28"/>
              </w:rPr>
              <w:t>.</w:t>
            </w:r>
            <w:r w:rsidRPr="00AD1F2A">
              <w:rPr>
                <w:sz w:val="28"/>
                <w:szCs w:val="28"/>
              </w:rPr>
              <w:t xml:space="preserve"> Создание условий для привлечения долгосрочных частных инвестиций в сектор водоснабжения, водоотведения и очистки сточных вод</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3.1.</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1B1747">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Разработка проекта но</w:t>
            </w:r>
            <w:r w:rsidRPr="00AD1F2A">
              <w:rPr>
                <w:sz w:val="28"/>
                <w:szCs w:val="28"/>
              </w:rPr>
              <w:t>р</w:t>
            </w:r>
            <w:r w:rsidRPr="00AD1F2A">
              <w:rPr>
                <w:sz w:val="28"/>
                <w:szCs w:val="28"/>
              </w:rPr>
              <w:t>мативного правового акта, предусматривающего возмещение организациям коммунального ком</w:t>
            </w:r>
            <w:r>
              <w:rPr>
                <w:sz w:val="28"/>
                <w:szCs w:val="28"/>
              </w:rPr>
              <w:t>плекса и производ</w:t>
            </w:r>
            <w:r w:rsidRPr="00AD1F2A">
              <w:rPr>
                <w:sz w:val="28"/>
                <w:szCs w:val="28"/>
              </w:rPr>
              <w:t>ственной сф</w:t>
            </w:r>
            <w:r w:rsidRPr="00AD1F2A">
              <w:rPr>
                <w:sz w:val="28"/>
                <w:szCs w:val="28"/>
              </w:rPr>
              <w:t>е</w:t>
            </w:r>
            <w:r w:rsidRPr="00AD1F2A">
              <w:rPr>
                <w:sz w:val="28"/>
                <w:szCs w:val="28"/>
              </w:rPr>
              <w:t>ры затрат на уплату пр</w:t>
            </w:r>
            <w:r w:rsidRPr="00AD1F2A">
              <w:rPr>
                <w:sz w:val="28"/>
                <w:szCs w:val="28"/>
              </w:rPr>
              <w:t>о</w:t>
            </w:r>
            <w:r w:rsidRPr="00AD1F2A">
              <w:rPr>
                <w:sz w:val="28"/>
                <w:szCs w:val="28"/>
              </w:rPr>
              <w:t>центов по кредитам (л</w:t>
            </w:r>
            <w:r w:rsidRPr="00AD1F2A">
              <w:rPr>
                <w:sz w:val="28"/>
                <w:szCs w:val="28"/>
              </w:rPr>
              <w:t>и</w:t>
            </w:r>
            <w:r w:rsidRPr="00AD1F2A">
              <w:rPr>
                <w:sz w:val="28"/>
                <w:szCs w:val="28"/>
              </w:rPr>
              <w:t>зингу), взятым ими на строительство, реко</w:t>
            </w:r>
            <w:r w:rsidRPr="00AD1F2A">
              <w:rPr>
                <w:sz w:val="28"/>
                <w:szCs w:val="28"/>
              </w:rPr>
              <w:t>н</w:t>
            </w:r>
            <w:r w:rsidRPr="00AD1F2A">
              <w:rPr>
                <w:sz w:val="28"/>
                <w:szCs w:val="28"/>
              </w:rPr>
              <w:t>струкцию объектов вод</w:t>
            </w:r>
            <w:r w:rsidRPr="00AD1F2A">
              <w:rPr>
                <w:sz w:val="28"/>
                <w:szCs w:val="28"/>
              </w:rPr>
              <w:t>о</w:t>
            </w:r>
            <w:r w:rsidRPr="00AD1F2A">
              <w:rPr>
                <w:sz w:val="28"/>
                <w:szCs w:val="28"/>
              </w:rPr>
              <w:t>снабжения, водоотвед</w:t>
            </w:r>
            <w:r w:rsidRPr="00AD1F2A">
              <w:rPr>
                <w:sz w:val="28"/>
                <w:szCs w:val="28"/>
              </w:rPr>
              <w:t>е</w:t>
            </w:r>
            <w:r w:rsidRPr="00AD1F2A">
              <w:rPr>
                <w:sz w:val="28"/>
                <w:szCs w:val="28"/>
              </w:rPr>
              <w:t>ния и очистки сточных вод</w:t>
            </w:r>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005853B6">
              <w:rPr>
                <w:sz w:val="28"/>
                <w:szCs w:val="28"/>
              </w:rPr>
              <w:t>страция</w:t>
            </w:r>
          </w:p>
          <w:p w:rsidR="00FF243A" w:rsidRPr="00AD1F2A" w:rsidRDefault="00FF243A" w:rsidP="00AD1F2A">
            <w:pPr>
              <w:overflowPunct w:val="0"/>
              <w:autoSpaceDE w:val="0"/>
              <w:autoSpaceDN w:val="0"/>
              <w:adjustRightInd w:val="0"/>
              <w:spacing w:before="120" w:after="120" w:line="240" w:lineRule="exact"/>
              <w:textAlignment w:val="baseline"/>
              <w:rPr>
                <w:sz w:val="28"/>
                <w:szCs w:val="28"/>
                <w:lang w:eastAsia="en-US"/>
              </w:rPr>
            </w:pP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2015 год</w:t>
            </w:r>
          </w:p>
        </w:tc>
        <w:tc>
          <w:tcPr>
            <w:tcW w:w="1571"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3.1</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3.2.</w:t>
            </w:r>
          </w:p>
        </w:tc>
        <w:tc>
          <w:tcPr>
            <w:tcW w:w="340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D1F2A">
            <w:pPr>
              <w:overflowPunct w:val="0"/>
              <w:autoSpaceDE w:val="0"/>
              <w:autoSpaceDN w:val="0"/>
              <w:adjustRightInd w:val="0"/>
              <w:spacing w:before="120" w:after="120" w:line="240" w:lineRule="exact"/>
              <w:textAlignment w:val="baseline"/>
              <w:rPr>
                <w:sz w:val="28"/>
                <w:szCs w:val="28"/>
                <w:lang w:eastAsia="en-US"/>
              </w:rPr>
            </w:pPr>
            <w:r w:rsidRPr="00AD1F2A">
              <w:rPr>
                <w:sz w:val="28"/>
                <w:szCs w:val="28"/>
              </w:rPr>
              <w:t>Разработка схем вод</w:t>
            </w:r>
            <w:r w:rsidRPr="00AD1F2A">
              <w:rPr>
                <w:sz w:val="28"/>
                <w:szCs w:val="28"/>
              </w:rPr>
              <w:t>о</w:t>
            </w:r>
            <w:r w:rsidRPr="00AD1F2A">
              <w:rPr>
                <w:sz w:val="28"/>
                <w:szCs w:val="28"/>
              </w:rPr>
              <w:t>снабжения и водоотвед</w:t>
            </w:r>
            <w:r w:rsidRPr="00AD1F2A">
              <w:rPr>
                <w:sz w:val="28"/>
                <w:szCs w:val="28"/>
              </w:rPr>
              <w:t>е</w:t>
            </w:r>
            <w:r w:rsidRPr="00AD1F2A">
              <w:rPr>
                <w:sz w:val="28"/>
                <w:szCs w:val="28"/>
              </w:rPr>
              <w:t>ния города Боровичи</w:t>
            </w:r>
          </w:p>
        </w:tc>
        <w:tc>
          <w:tcPr>
            <w:tcW w:w="1799" w:type="dxa"/>
            <w:tcBorders>
              <w:top w:val="single" w:sz="4" w:space="0" w:color="auto"/>
              <w:left w:val="single" w:sz="4" w:space="0" w:color="auto"/>
              <w:bottom w:val="single" w:sz="4" w:space="0" w:color="auto"/>
              <w:right w:val="single" w:sz="4" w:space="0" w:color="auto"/>
            </w:tcBorders>
            <w:hideMark/>
          </w:tcPr>
          <w:p w:rsidR="00FF243A" w:rsidRDefault="00FF243A" w:rsidP="00AD1F2A">
            <w:pPr>
              <w:overflowPunct w:val="0"/>
              <w:autoSpaceDE w:val="0"/>
              <w:autoSpaceDN w:val="0"/>
              <w:adjustRightInd w:val="0"/>
              <w:spacing w:before="120" w:after="120" w:line="240" w:lineRule="exact"/>
              <w:textAlignment w:val="baseline"/>
              <w:rPr>
                <w:sz w:val="28"/>
                <w:szCs w:val="28"/>
              </w:rPr>
            </w:pPr>
            <w:r w:rsidRPr="00AD1F2A">
              <w:rPr>
                <w:sz w:val="28"/>
                <w:szCs w:val="28"/>
              </w:rPr>
              <w:t>Админ</w:t>
            </w:r>
            <w:r w:rsidRPr="00AD1F2A">
              <w:rPr>
                <w:sz w:val="28"/>
                <w:szCs w:val="28"/>
              </w:rPr>
              <w:t>и</w:t>
            </w:r>
            <w:r w:rsidRPr="00AD1F2A">
              <w:rPr>
                <w:sz w:val="28"/>
                <w:szCs w:val="28"/>
              </w:rPr>
              <w:t xml:space="preserve">страция, </w:t>
            </w:r>
          </w:p>
          <w:p w:rsidR="00FF243A" w:rsidRPr="00AD1F2A" w:rsidRDefault="005853B6" w:rsidP="00AD1F2A">
            <w:pPr>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450"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2014-2018 годы</w:t>
            </w:r>
          </w:p>
        </w:tc>
        <w:tc>
          <w:tcPr>
            <w:tcW w:w="1571"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1.1, 1.2, 1.3, 2.1, 2.2, 2.3, 3.1</w:t>
            </w:r>
          </w:p>
        </w:tc>
        <w:tc>
          <w:tcPr>
            <w:tcW w:w="146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AD1F2A">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2000,0</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AD1F2A" w:rsidRDefault="00FF243A" w:rsidP="00A1314F">
            <w:pPr>
              <w:overflowPunct w:val="0"/>
              <w:autoSpaceDE w:val="0"/>
              <w:autoSpaceDN w:val="0"/>
              <w:adjustRightInd w:val="0"/>
              <w:spacing w:before="120" w:after="120" w:line="240" w:lineRule="exact"/>
              <w:jc w:val="center"/>
              <w:textAlignment w:val="baseline"/>
              <w:rPr>
                <w:sz w:val="28"/>
                <w:szCs w:val="28"/>
                <w:lang w:eastAsia="en-US"/>
              </w:rPr>
            </w:pPr>
            <w:r w:rsidRPr="00AD1F2A">
              <w:rPr>
                <w:sz w:val="28"/>
                <w:szCs w:val="28"/>
              </w:rPr>
              <w:t>-</w:t>
            </w:r>
          </w:p>
        </w:tc>
      </w:tr>
      <w:tr w:rsidR="00FF243A" w:rsidRPr="00AD1F2A" w:rsidTr="00A1314F">
        <w:tc>
          <w:tcPr>
            <w:tcW w:w="709" w:type="dxa"/>
            <w:tcBorders>
              <w:top w:val="single" w:sz="4" w:space="0" w:color="auto"/>
              <w:left w:val="single" w:sz="4" w:space="0" w:color="auto"/>
              <w:bottom w:val="single" w:sz="4" w:space="0" w:color="auto"/>
              <w:right w:val="single" w:sz="4" w:space="0" w:color="auto"/>
            </w:tcBorders>
          </w:tcPr>
          <w:p w:rsidR="00FF243A" w:rsidRPr="00AD1F2A" w:rsidRDefault="00FF243A" w:rsidP="00AD1F2A">
            <w:pPr>
              <w:overflowPunct w:val="0"/>
              <w:autoSpaceDE w:val="0"/>
              <w:autoSpaceDN w:val="0"/>
              <w:adjustRightInd w:val="0"/>
              <w:spacing w:before="120" w:after="120" w:line="240" w:lineRule="exact"/>
              <w:jc w:val="center"/>
              <w:textAlignment w:val="baseline"/>
              <w:rPr>
                <w:b/>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FF243A" w:rsidRPr="005B4D2F" w:rsidRDefault="00FF243A" w:rsidP="005B4D2F">
            <w:pPr>
              <w:overflowPunct w:val="0"/>
              <w:autoSpaceDE w:val="0"/>
              <w:autoSpaceDN w:val="0"/>
              <w:adjustRightInd w:val="0"/>
              <w:spacing w:before="120" w:after="120" w:line="240" w:lineRule="exact"/>
              <w:textAlignment w:val="baseline"/>
              <w:rPr>
                <w:b/>
                <w:sz w:val="28"/>
                <w:szCs w:val="28"/>
                <w:lang w:eastAsia="en-US"/>
              </w:rPr>
            </w:pPr>
            <w:r w:rsidRPr="005B4D2F">
              <w:rPr>
                <w:b/>
                <w:sz w:val="28"/>
                <w:szCs w:val="28"/>
              </w:rPr>
              <w:t>ИТОГО:</w:t>
            </w:r>
          </w:p>
        </w:tc>
        <w:tc>
          <w:tcPr>
            <w:tcW w:w="1799" w:type="dxa"/>
            <w:tcBorders>
              <w:top w:val="single" w:sz="4" w:space="0" w:color="auto"/>
              <w:left w:val="single" w:sz="4" w:space="0" w:color="auto"/>
              <w:bottom w:val="single" w:sz="4" w:space="0" w:color="auto"/>
              <w:right w:val="single" w:sz="4" w:space="0" w:color="auto"/>
            </w:tcBorders>
          </w:tcPr>
          <w:p w:rsidR="00FF243A" w:rsidRPr="005B4D2F" w:rsidRDefault="00FF243A" w:rsidP="00AD1F2A">
            <w:pPr>
              <w:overflowPunct w:val="0"/>
              <w:autoSpaceDE w:val="0"/>
              <w:autoSpaceDN w:val="0"/>
              <w:adjustRightInd w:val="0"/>
              <w:spacing w:before="120" w:after="120" w:line="240" w:lineRule="exact"/>
              <w:textAlignment w:val="baseline"/>
              <w:rPr>
                <w:b/>
                <w:sz w:val="28"/>
                <w:szCs w:val="28"/>
                <w:lang w:eastAsia="en-US"/>
              </w:rPr>
            </w:pPr>
          </w:p>
        </w:tc>
        <w:tc>
          <w:tcPr>
            <w:tcW w:w="1450" w:type="dxa"/>
            <w:tcBorders>
              <w:top w:val="single" w:sz="4" w:space="0" w:color="auto"/>
              <w:left w:val="single" w:sz="4" w:space="0" w:color="auto"/>
              <w:bottom w:val="single" w:sz="4" w:space="0" w:color="auto"/>
              <w:right w:val="single" w:sz="4" w:space="0" w:color="auto"/>
            </w:tcBorders>
          </w:tcPr>
          <w:p w:rsidR="00FF243A" w:rsidRPr="00AD1F2A" w:rsidRDefault="00FF243A" w:rsidP="00AD1F2A">
            <w:pPr>
              <w:overflowPunct w:val="0"/>
              <w:autoSpaceDE w:val="0"/>
              <w:autoSpaceDN w:val="0"/>
              <w:adjustRightInd w:val="0"/>
              <w:spacing w:before="120" w:after="120" w:line="240" w:lineRule="exact"/>
              <w:textAlignment w:val="baseline"/>
              <w:rPr>
                <w:b/>
                <w:lang w:eastAsia="en-US"/>
              </w:rPr>
            </w:pPr>
          </w:p>
        </w:tc>
        <w:tc>
          <w:tcPr>
            <w:tcW w:w="1571" w:type="dxa"/>
            <w:tcBorders>
              <w:top w:val="single" w:sz="4" w:space="0" w:color="auto"/>
              <w:left w:val="single" w:sz="4" w:space="0" w:color="auto"/>
              <w:bottom w:val="single" w:sz="4" w:space="0" w:color="auto"/>
              <w:right w:val="single" w:sz="4" w:space="0" w:color="auto"/>
            </w:tcBorders>
          </w:tcPr>
          <w:p w:rsidR="00FF243A" w:rsidRPr="00AD1F2A" w:rsidRDefault="00FF243A" w:rsidP="00AD1F2A">
            <w:pPr>
              <w:overflowPunct w:val="0"/>
              <w:autoSpaceDE w:val="0"/>
              <w:autoSpaceDN w:val="0"/>
              <w:adjustRightInd w:val="0"/>
              <w:spacing w:before="120" w:after="120" w:line="240" w:lineRule="exact"/>
              <w:textAlignment w:val="baseline"/>
              <w:rPr>
                <w:b/>
                <w:lang w:eastAsia="en-US"/>
              </w:rPr>
            </w:pPr>
          </w:p>
        </w:tc>
        <w:tc>
          <w:tcPr>
            <w:tcW w:w="1464" w:type="dxa"/>
            <w:tcBorders>
              <w:top w:val="single" w:sz="4" w:space="0" w:color="auto"/>
              <w:left w:val="single" w:sz="4" w:space="0" w:color="auto"/>
              <w:bottom w:val="single" w:sz="4" w:space="0" w:color="auto"/>
              <w:right w:val="single" w:sz="4" w:space="0" w:color="auto"/>
            </w:tcBorders>
          </w:tcPr>
          <w:p w:rsidR="00FF243A" w:rsidRPr="00AD1F2A" w:rsidRDefault="00FF243A" w:rsidP="00AD1F2A">
            <w:pPr>
              <w:overflowPunct w:val="0"/>
              <w:autoSpaceDE w:val="0"/>
              <w:autoSpaceDN w:val="0"/>
              <w:adjustRightInd w:val="0"/>
              <w:spacing w:before="120" w:after="120" w:line="240" w:lineRule="exact"/>
              <w:textAlignment w:val="baseline"/>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F243A" w:rsidRPr="005B4D2F" w:rsidRDefault="00FF243A" w:rsidP="00A1314F">
            <w:pPr>
              <w:overflowPunct w:val="0"/>
              <w:autoSpaceDE w:val="0"/>
              <w:autoSpaceDN w:val="0"/>
              <w:adjustRightInd w:val="0"/>
              <w:spacing w:before="120" w:after="120" w:line="240" w:lineRule="exact"/>
              <w:jc w:val="center"/>
              <w:textAlignment w:val="baseline"/>
              <w:rPr>
                <w:b/>
                <w:sz w:val="28"/>
                <w:szCs w:val="28"/>
                <w:lang w:eastAsia="en-US"/>
              </w:rPr>
            </w:pPr>
            <w:r w:rsidRPr="005B4D2F">
              <w:rPr>
                <w:b/>
                <w:sz w:val="28"/>
                <w:szCs w:val="28"/>
              </w:rPr>
              <w:t>6422,5</w:t>
            </w:r>
          </w:p>
        </w:tc>
        <w:tc>
          <w:tcPr>
            <w:tcW w:w="999" w:type="dxa"/>
            <w:tcBorders>
              <w:top w:val="single" w:sz="4" w:space="0" w:color="auto"/>
              <w:left w:val="single" w:sz="4" w:space="0" w:color="auto"/>
              <w:bottom w:val="single" w:sz="4" w:space="0" w:color="auto"/>
              <w:right w:val="single" w:sz="4" w:space="0" w:color="auto"/>
            </w:tcBorders>
            <w:hideMark/>
          </w:tcPr>
          <w:p w:rsidR="00FF243A" w:rsidRPr="005B4D2F" w:rsidRDefault="00FF243A" w:rsidP="00A1314F">
            <w:pPr>
              <w:overflowPunct w:val="0"/>
              <w:autoSpaceDE w:val="0"/>
              <w:autoSpaceDN w:val="0"/>
              <w:adjustRightInd w:val="0"/>
              <w:spacing w:before="120" w:after="120" w:line="240" w:lineRule="exact"/>
              <w:jc w:val="center"/>
              <w:textAlignment w:val="baseline"/>
              <w:rPr>
                <w:b/>
                <w:sz w:val="28"/>
                <w:szCs w:val="28"/>
                <w:lang w:eastAsia="en-US"/>
              </w:rPr>
            </w:pPr>
            <w:r w:rsidRPr="005B4D2F">
              <w:rPr>
                <w:b/>
                <w:sz w:val="28"/>
                <w:szCs w:val="28"/>
              </w:rPr>
              <w:t>-</w:t>
            </w:r>
          </w:p>
        </w:tc>
        <w:tc>
          <w:tcPr>
            <w:tcW w:w="999" w:type="dxa"/>
            <w:tcBorders>
              <w:top w:val="single" w:sz="4" w:space="0" w:color="auto"/>
              <w:left w:val="single" w:sz="4" w:space="0" w:color="auto"/>
              <w:bottom w:val="single" w:sz="4" w:space="0" w:color="auto"/>
              <w:right w:val="single" w:sz="4" w:space="0" w:color="auto"/>
            </w:tcBorders>
            <w:hideMark/>
          </w:tcPr>
          <w:p w:rsidR="00FF243A" w:rsidRPr="005B4D2F" w:rsidRDefault="00FF243A" w:rsidP="00A1314F">
            <w:pPr>
              <w:overflowPunct w:val="0"/>
              <w:autoSpaceDE w:val="0"/>
              <w:autoSpaceDN w:val="0"/>
              <w:adjustRightInd w:val="0"/>
              <w:spacing w:before="120" w:after="120" w:line="240" w:lineRule="exact"/>
              <w:jc w:val="center"/>
              <w:textAlignment w:val="baseline"/>
              <w:rPr>
                <w:b/>
                <w:sz w:val="28"/>
                <w:szCs w:val="28"/>
                <w:lang w:eastAsia="en-US"/>
              </w:rPr>
            </w:pPr>
            <w:r w:rsidRPr="005B4D2F">
              <w:rPr>
                <w:b/>
                <w:sz w:val="28"/>
                <w:szCs w:val="28"/>
              </w:rPr>
              <w:t>-</w:t>
            </w:r>
          </w:p>
        </w:tc>
        <w:tc>
          <w:tcPr>
            <w:tcW w:w="1262" w:type="dxa"/>
            <w:tcBorders>
              <w:top w:val="single" w:sz="4" w:space="0" w:color="auto"/>
              <w:left w:val="single" w:sz="4" w:space="0" w:color="auto"/>
              <w:bottom w:val="single" w:sz="4" w:space="0" w:color="auto"/>
              <w:right w:val="single" w:sz="4" w:space="0" w:color="auto"/>
            </w:tcBorders>
            <w:hideMark/>
          </w:tcPr>
          <w:p w:rsidR="00FF243A" w:rsidRPr="005B4D2F" w:rsidRDefault="00FF243A" w:rsidP="005B4D2F">
            <w:pPr>
              <w:overflowPunct w:val="0"/>
              <w:autoSpaceDE w:val="0"/>
              <w:autoSpaceDN w:val="0"/>
              <w:adjustRightInd w:val="0"/>
              <w:spacing w:before="120" w:after="120" w:line="240" w:lineRule="exact"/>
              <w:ind w:right="-61"/>
              <w:jc w:val="center"/>
              <w:textAlignment w:val="baseline"/>
              <w:rPr>
                <w:b/>
                <w:sz w:val="28"/>
                <w:szCs w:val="28"/>
                <w:lang w:eastAsia="en-US"/>
              </w:rPr>
            </w:pPr>
            <w:r w:rsidRPr="005B4D2F">
              <w:rPr>
                <w:b/>
                <w:sz w:val="28"/>
                <w:szCs w:val="28"/>
              </w:rPr>
              <w:t>29479,92</w:t>
            </w:r>
          </w:p>
        </w:tc>
        <w:tc>
          <w:tcPr>
            <w:tcW w:w="999" w:type="dxa"/>
            <w:tcBorders>
              <w:top w:val="single" w:sz="4" w:space="0" w:color="auto"/>
              <w:left w:val="single" w:sz="4" w:space="0" w:color="auto"/>
              <w:bottom w:val="single" w:sz="4" w:space="0" w:color="auto"/>
              <w:right w:val="single" w:sz="4" w:space="0" w:color="auto"/>
            </w:tcBorders>
            <w:hideMark/>
          </w:tcPr>
          <w:p w:rsidR="00FF243A" w:rsidRPr="005B4D2F" w:rsidRDefault="00FF243A" w:rsidP="00A1314F">
            <w:pPr>
              <w:overflowPunct w:val="0"/>
              <w:autoSpaceDE w:val="0"/>
              <w:autoSpaceDN w:val="0"/>
              <w:adjustRightInd w:val="0"/>
              <w:spacing w:before="120" w:after="120" w:line="240" w:lineRule="exact"/>
              <w:jc w:val="center"/>
              <w:textAlignment w:val="baseline"/>
              <w:rPr>
                <w:b/>
                <w:sz w:val="28"/>
                <w:szCs w:val="28"/>
                <w:lang w:eastAsia="en-US"/>
              </w:rPr>
            </w:pPr>
            <w:r w:rsidRPr="005B4D2F">
              <w:rPr>
                <w:b/>
                <w:sz w:val="28"/>
                <w:szCs w:val="28"/>
              </w:rPr>
              <w:t>1500,0</w:t>
            </w:r>
          </w:p>
        </w:tc>
      </w:tr>
    </w:tbl>
    <w:p w:rsidR="002D601C" w:rsidRDefault="002D601C" w:rsidP="002D601C">
      <w:pPr>
        <w:rPr>
          <w:sz w:val="28"/>
          <w:szCs w:val="28"/>
        </w:rPr>
        <w:sectPr w:rsidR="002D601C">
          <w:footnotePr>
            <w:numFmt w:val="lowerRoman"/>
          </w:footnotePr>
          <w:endnotePr>
            <w:numFmt w:val="decimal"/>
          </w:endnotePr>
          <w:pgSz w:w="16840" w:h="11907" w:orient="landscape"/>
          <w:pgMar w:top="1702" w:right="538" w:bottom="567" w:left="567" w:header="567" w:footer="1134" w:gutter="0"/>
          <w:cols w:space="720"/>
        </w:sectPr>
      </w:pPr>
    </w:p>
    <w:p w:rsidR="005B4D2F" w:rsidRDefault="005B4D2F" w:rsidP="002D601C">
      <w:pPr>
        <w:tabs>
          <w:tab w:val="left" w:pos="5670"/>
        </w:tabs>
        <w:spacing w:after="120" w:line="240" w:lineRule="exact"/>
        <w:jc w:val="center"/>
        <w:rPr>
          <w:b/>
          <w:bCs/>
          <w:sz w:val="28"/>
          <w:szCs w:val="28"/>
        </w:rPr>
      </w:pPr>
    </w:p>
    <w:p w:rsidR="005B4D2F" w:rsidRDefault="005853B6" w:rsidP="002D601C">
      <w:pPr>
        <w:tabs>
          <w:tab w:val="left" w:pos="5670"/>
        </w:tabs>
        <w:spacing w:after="120" w:line="240" w:lineRule="exact"/>
        <w:jc w:val="center"/>
        <w:rPr>
          <w:bCs/>
        </w:rPr>
      </w:pPr>
      <w:r>
        <w:rPr>
          <w:bCs/>
        </w:rPr>
        <w:t>23</w:t>
      </w:r>
    </w:p>
    <w:p w:rsidR="005853B6" w:rsidRPr="005853B6" w:rsidRDefault="005853B6" w:rsidP="002D601C">
      <w:pPr>
        <w:tabs>
          <w:tab w:val="left" w:pos="5670"/>
        </w:tabs>
        <w:spacing w:after="120" w:line="240" w:lineRule="exact"/>
        <w:jc w:val="center"/>
        <w:rPr>
          <w:bCs/>
        </w:rPr>
      </w:pPr>
    </w:p>
    <w:p w:rsidR="005B4D2F" w:rsidRDefault="005B4D2F" w:rsidP="005B4D2F">
      <w:pPr>
        <w:spacing w:line="240" w:lineRule="exact"/>
        <w:rPr>
          <w:b/>
          <w:bCs/>
          <w:sz w:val="28"/>
          <w:szCs w:val="28"/>
        </w:rPr>
      </w:pPr>
      <w:r>
        <w:rPr>
          <w:b/>
          <w:bCs/>
          <w:sz w:val="28"/>
          <w:szCs w:val="28"/>
        </w:rPr>
        <w:tab/>
      </w:r>
      <w:r w:rsidR="002D601C">
        <w:rPr>
          <w:b/>
          <w:bCs/>
          <w:sz w:val="28"/>
          <w:szCs w:val="28"/>
          <w:lang w:val="en-US"/>
        </w:rPr>
        <w:t>VI</w:t>
      </w:r>
      <w:r w:rsidR="002D601C">
        <w:rPr>
          <w:b/>
          <w:bCs/>
          <w:sz w:val="28"/>
          <w:szCs w:val="28"/>
        </w:rPr>
        <w:t xml:space="preserve">. Подпрограмма «Газификация города Боровичи» </w:t>
      </w:r>
    </w:p>
    <w:p w:rsidR="005B4D2F" w:rsidRDefault="005B4D2F" w:rsidP="005B4D2F">
      <w:pPr>
        <w:spacing w:line="240" w:lineRule="exact"/>
        <w:rPr>
          <w:b/>
          <w:bCs/>
          <w:sz w:val="28"/>
          <w:szCs w:val="28"/>
        </w:rPr>
      </w:pPr>
      <w:r>
        <w:rPr>
          <w:b/>
          <w:bCs/>
          <w:sz w:val="28"/>
          <w:szCs w:val="28"/>
        </w:rPr>
        <w:t xml:space="preserve">                </w:t>
      </w:r>
      <w:r w:rsidR="002D601C">
        <w:rPr>
          <w:b/>
          <w:bCs/>
          <w:sz w:val="28"/>
          <w:szCs w:val="28"/>
        </w:rPr>
        <w:t xml:space="preserve">муниципальной программы города Боровичи «Развитие </w:t>
      </w:r>
    </w:p>
    <w:p w:rsidR="005B4D2F" w:rsidRDefault="005B4D2F" w:rsidP="005B4D2F">
      <w:pPr>
        <w:spacing w:line="240" w:lineRule="exact"/>
        <w:rPr>
          <w:b/>
          <w:bCs/>
          <w:sz w:val="28"/>
          <w:szCs w:val="28"/>
        </w:rPr>
      </w:pPr>
      <w:r>
        <w:rPr>
          <w:b/>
          <w:bCs/>
          <w:sz w:val="28"/>
          <w:szCs w:val="28"/>
        </w:rPr>
        <w:t xml:space="preserve">                </w:t>
      </w:r>
      <w:r w:rsidR="002D601C">
        <w:rPr>
          <w:b/>
          <w:bCs/>
          <w:sz w:val="28"/>
          <w:szCs w:val="28"/>
        </w:rPr>
        <w:t xml:space="preserve">жилищно-коммунального хозяйства на 2014-2018 годы и </w:t>
      </w:r>
    </w:p>
    <w:p w:rsidR="002D601C" w:rsidRDefault="005B4D2F" w:rsidP="005B4D2F">
      <w:pPr>
        <w:spacing w:line="240" w:lineRule="exact"/>
        <w:rPr>
          <w:b/>
          <w:bCs/>
          <w:sz w:val="28"/>
          <w:szCs w:val="28"/>
        </w:rPr>
      </w:pPr>
      <w:r>
        <w:rPr>
          <w:b/>
          <w:bCs/>
          <w:sz w:val="28"/>
          <w:szCs w:val="28"/>
        </w:rPr>
        <w:t xml:space="preserve">                </w:t>
      </w:r>
      <w:r w:rsidR="002D601C">
        <w:rPr>
          <w:b/>
          <w:bCs/>
          <w:sz w:val="28"/>
          <w:szCs w:val="28"/>
        </w:rPr>
        <w:t>на период до 2020 года»</w:t>
      </w:r>
    </w:p>
    <w:p w:rsidR="005B4D2F" w:rsidRDefault="005B4D2F" w:rsidP="005B4D2F">
      <w:pPr>
        <w:spacing w:after="120" w:line="240" w:lineRule="exact"/>
        <w:rPr>
          <w:b/>
          <w:bCs/>
          <w:sz w:val="28"/>
          <w:szCs w:val="28"/>
          <w:lang w:eastAsia="en-US"/>
        </w:rPr>
      </w:pPr>
    </w:p>
    <w:p w:rsidR="002D601C" w:rsidRDefault="002D601C" w:rsidP="002D601C">
      <w:pPr>
        <w:pStyle w:val="Heading"/>
        <w:jc w:val="center"/>
        <w:rPr>
          <w:rFonts w:ascii="Times New Roman" w:hAnsi="Times New Roman" w:cs="Times New Roman"/>
          <w:color w:val="000000"/>
          <w:sz w:val="28"/>
          <w:szCs w:val="28"/>
        </w:rPr>
      </w:pPr>
      <w:r>
        <w:rPr>
          <w:rFonts w:ascii="Times New Roman" w:hAnsi="Times New Roman" w:cs="Times New Roman"/>
          <w:color w:val="000000"/>
          <w:sz w:val="28"/>
          <w:szCs w:val="28"/>
        </w:rPr>
        <w:t>Паспорт подпрограммы</w:t>
      </w:r>
    </w:p>
    <w:p w:rsidR="005B4D2F" w:rsidRDefault="005B4D2F" w:rsidP="002D601C">
      <w:pPr>
        <w:pStyle w:val="Heading"/>
        <w:jc w:val="center"/>
        <w:rPr>
          <w:rFonts w:ascii="Times New Roman" w:hAnsi="Times New Roman" w:cs="Times New Roman"/>
          <w:color w:val="000000"/>
          <w:sz w:val="28"/>
          <w:szCs w:val="28"/>
        </w:rPr>
      </w:pPr>
    </w:p>
    <w:p w:rsidR="002D601C" w:rsidRDefault="005B4D2F" w:rsidP="005B4D2F">
      <w:pPr>
        <w:suppressAutoHyphens/>
        <w:autoSpaceDE w:val="0"/>
        <w:autoSpaceDN w:val="0"/>
        <w:adjustRightInd w:val="0"/>
        <w:spacing w:line="360" w:lineRule="atLeast"/>
        <w:ind w:firstLine="709"/>
        <w:jc w:val="both"/>
        <w:rPr>
          <w:sz w:val="28"/>
          <w:szCs w:val="28"/>
        </w:rPr>
      </w:pPr>
      <w:r>
        <w:rPr>
          <w:sz w:val="28"/>
          <w:szCs w:val="28"/>
        </w:rPr>
        <w:t xml:space="preserve">1. </w:t>
      </w:r>
      <w:r w:rsidR="002D601C">
        <w:rPr>
          <w:sz w:val="28"/>
          <w:szCs w:val="28"/>
        </w:rPr>
        <w:t xml:space="preserve">Исполнители подпрограммы: </w:t>
      </w:r>
    </w:p>
    <w:p w:rsidR="002D601C" w:rsidRDefault="005B4D2F" w:rsidP="005B4D2F">
      <w:pPr>
        <w:suppressAutoHyphens/>
        <w:autoSpaceDE w:val="0"/>
        <w:autoSpaceDN w:val="0"/>
        <w:adjustRightInd w:val="0"/>
        <w:spacing w:line="360" w:lineRule="atLeast"/>
        <w:ind w:firstLine="720"/>
        <w:jc w:val="both"/>
        <w:rPr>
          <w:sz w:val="28"/>
          <w:szCs w:val="28"/>
        </w:rPr>
      </w:pPr>
      <w:r>
        <w:rPr>
          <w:sz w:val="28"/>
          <w:szCs w:val="28"/>
        </w:rPr>
        <w:t>А</w:t>
      </w:r>
      <w:r w:rsidR="002D601C">
        <w:rPr>
          <w:sz w:val="28"/>
          <w:szCs w:val="28"/>
        </w:rPr>
        <w:t>дминистрация</w:t>
      </w:r>
      <w:r>
        <w:rPr>
          <w:sz w:val="28"/>
          <w:szCs w:val="28"/>
        </w:rPr>
        <w:t>;</w:t>
      </w:r>
    </w:p>
    <w:p w:rsidR="005853B6" w:rsidRDefault="005853B6" w:rsidP="005853B6">
      <w:pPr>
        <w:suppressAutoHyphens/>
        <w:autoSpaceDE w:val="0"/>
        <w:autoSpaceDN w:val="0"/>
        <w:adjustRightInd w:val="0"/>
        <w:spacing w:line="360" w:lineRule="atLeast"/>
        <w:ind w:firstLine="709"/>
        <w:jc w:val="both"/>
        <w:rPr>
          <w:sz w:val="28"/>
          <w:szCs w:val="28"/>
        </w:rPr>
      </w:pPr>
      <w:r>
        <w:rPr>
          <w:sz w:val="28"/>
          <w:szCs w:val="28"/>
        </w:rPr>
        <w:t>МКУ «ЦРН».</w:t>
      </w:r>
    </w:p>
    <w:p w:rsidR="002D601C" w:rsidRDefault="002D601C" w:rsidP="005853B6">
      <w:pPr>
        <w:suppressAutoHyphens/>
        <w:autoSpaceDE w:val="0"/>
        <w:autoSpaceDN w:val="0"/>
        <w:adjustRightInd w:val="0"/>
        <w:spacing w:line="360" w:lineRule="atLeast"/>
        <w:ind w:firstLine="709"/>
        <w:jc w:val="both"/>
        <w:rPr>
          <w:sz w:val="28"/>
          <w:szCs w:val="28"/>
        </w:rPr>
      </w:pPr>
      <w:r>
        <w:rPr>
          <w:sz w:val="28"/>
          <w:szCs w:val="28"/>
        </w:rPr>
        <w:t>2. Задачи и целевые показатели подпрограммы: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058"/>
        <w:gridCol w:w="1113"/>
        <w:gridCol w:w="1113"/>
        <w:gridCol w:w="1113"/>
        <w:gridCol w:w="1114"/>
        <w:gridCol w:w="1114"/>
      </w:tblGrid>
      <w:tr w:rsidR="002D601C" w:rsidTr="008E69E2">
        <w:tc>
          <w:tcPr>
            <w:tcW w:w="709"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 xml:space="preserve">№ </w:t>
            </w:r>
            <w:proofErr w:type="gramStart"/>
            <w:r>
              <w:rPr>
                <w:sz w:val="28"/>
                <w:szCs w:val="28"/>
              </w:rPr>
              <w:t>п</w:t>
            </w:r>
            <w:proofErr w:type="gramEnd"/>
            <w:r>
              <w:rPr>
                <w:sz w:val="28"/>
                <w:szCs w:val="28"/>
              </w:rPr>
              <w:t>/п</w:t>
            </w:r>
          </w:p>
        </w:tc>
        <w:tc>
          <w:tcPr>
            <w:tcW w:w="3058"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Задачи подпрограммы, наименование и ед</w:t>
            </w:r>
            <w:r>
              <w:rPr>
                <w:sz w:val="28"/>
                <w:szCs w:val="28"/>
              </w:rPr>
              <w:t>и</w:t>
            </w:r>
            <w:r>
              <w:rPr>
                <w:sz w:val="28"/>
                <w:szCs w:val="28"/>
              </w:rPr>
              <w:t>ница измерения цел</w:t>
            </w:r>
            <w:r>
              <w:rPr>
                <w:sz w:val="28"/>
                <w:szCs w:val="28"/>
              </w:rPr>
              <w:t>е</w:t>
            </w:r>
            <w:r>
              <w:rPr>
                <w:sz w:val="28"/>
                <w:szCs w:val="28"/>
              </w:rPr>
              <w:t>вого показателя</w:t>
            </w:r>
          </w:p>
        </w:tc>
        <w:tc>
          <w:tcPr>
            <w:tcW w:w="5567" w:type="dxa"/>
            <w:gridSpan w:val="5"/>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Значение целевого показателя по годам</w:t>
            </w:r>
          </w:p>
        </w:tc>
      </w:tr>
      <w:tr w:rsidR="002D601C" w:rsidTr="008E69E2">
        <w:tc>
          <w:tcPr>
            <w:tcW w:w="709"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2014</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2015</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2016</w:t>
            </w:r>
          </w:p>
        </w:tc>
        <w:tc>
          <w:tcPr>
            <w:tcW w:w="1114"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2017</w:t>
            </w:r>
          </w:p>
        </w:tc>
        <w:tc>
          <w:tcPr>
            <w:tcW w:w="1114"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jc w:val="center"/>
              <w:textAlignment w:val="baseline"/>
              <w:rPr>
                <w:sz w:val="28"/>
                <w:szCs w:val="28"/>
                <w:lang w:eastAsia="en-US"/>
              </w:rPr>
            </w:pPr>
            <w:r>
              <w:rPr>
                <w:sz w:val="28"/>
                <w:szCs w:val="28"/>
              </w:rPr>
              <w:t>2018</w:t>
            </w:r>
          </w:p>
        </w:tc>
      </w:tr>
      <w:tr w:rsidR="002D601C" w:rsidTr="008E69E2">
        <w:tc>
          <w:tcPr>
            <w:tcW w:w="709"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1</w:t>
            </w:r>
          </w:p>
        </w:tc>
        <w:tc>
          <w:tcPr>
            <w:tcW w:w="3058"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2</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3</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4</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5</w:t>
            </w:r>
          </w:p>
        </w:tc>
        <w:tc>
          <w:tcPr>
            <w:tcW w:w="1114"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6</w:t>
            </w:r>
          </w:p>
        </w:tc>
        <w:tc>
          <w:tcPr>
            <w:tcW w:w="1114"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line="240" w:lineRule="exact"/>
              <w:jc w:val="center"/>
              <w:textAlignment w:val="baseline"/>
              <w:rPr>
                <w:sz w:val="28"/>
                <w:szCs w:val="28"/>
                <w:lang w:eastAsia="en-US"/>
              </w:rPr>
            </w:pPr>
            <w:r>
              <w:rPr>
                <w:sz w:val="28"/>
                <w:szCs w:val="28"/>
              </w:rPr>
              <w:t>7</w:t>
            </w:r>
          </w:p>
        </w:tc>
      </w:tr>
      <w:tr w:rsidR="002D601C" w:rsidTr="008E69E2">
        <w:tc>
          <w:tcPr>
            <w:tcW w:w="709"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jc w:val="center"/>
              <w:textAlignment w:val="baseline"/>
              <w:rPr>
                <w:sz w:val="28"/>
                <w:szCs w:val="28"/>
                <w:lang w:eastAsia="en-US"/>
              </w:rPr>
            </w:pPr>
            <w:r>
              <w:rPr>
                <w:sz w:val="28"/>
                <w:szCs w:val="28"/>
              </w:rPr>
              <w:t>1.</w:t>
            </w:r>
          </w:p>
        </w:tc>
        <w:tc>
          <w:tcPr>
            <w:tcW w:w="8625" w:type="dxa"/>
            <w:gridSpan w:val="6"/>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textAlignment w:val="baseline"/>
              <w:rPr>
                <w:sz w:val="28"/>
                <w:szCs w:val="28"/>
                <w:lang w:eastAsia="en-US"/>
              </w:rPr>
            </w:pPr>
            <w:r>
              <w:rPr>
                <w:sz w:val="28"/>
                <w:szCs w:val="28"/>
              </w:rPr>
              <w:t>Задача 1</w:t>
            </w:r>
            <w:r w:rsidR="008E69E2">
              <w:rPr>
                <w:sz w:val="28"/>
                <w:szCs w:val="28"/>
              </w:rPr>
              <w:t>.</w:t>
            </w:r>
            <w:r>
              <w:rPr>
                <w:sz w:val="28"/>
                <w:szCs w:val="28"/>
              </w:rPr>
              <w:t xml:space="preserve"> Повышение уровня коммунального обустройства муниц</w:t>
            </w:r>
            <w:r>
              <w:rPr>
                <w:sz w:val="28"/>
                <w:szCs w:val="28"/>
              </w:rPr>
              <w:t>и</w:t>
            </w:r>
            <w:r>
              <w:rPr>
                <w:sz w:val="28"/>
                <w:szCs w:val="28"/>
              </w:rPr>
              <w:t>пальных образований области за счет создания условий для газиф</w:t>
            </w:r>
            <w:r>
              <w:rPr>
                <w:sz w:val="28"/>
                <w:szCs w:val="28"/>
              </w:rPr>
              <w:t>и</w:t>
            </w:r>
            <w:r>
              <w:rPr>
                <w:sz w:val="28"/>
                <w:szCs w:val="28"/>
              </w:rPr>
              <w:t>кации домовладений и котельных</w:t>
            </w:r>
          </w:p>
        </w:tc>
      </w:tr>
      <w:tr w:rsidR="002D601C" w:rsidTr="008E69E2">
        <w:tc>
          <w:tcPr>
            <w:tcW w:w="709"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jc w:val="center"/>
              <w:textAlignment w:val="baseline"/>
              <w:rPr>
                <w:sz w:val="28"/>
                <w:szCs w:val="28"/>
                <w:lang w:eastAsia="en-US"/>
              </w:rPr>
            </w:pPr>
            <w:r>
              <w:rPr>
                <w:sz w:val="28"/>
                <w:szCs w:val="28"/>
              </w:rPr>
              <w:t>1.1.</w:t>
            </w:r>
          </w:p>
        </w:tc>
        <w:tc>
          <w:tcPr>
            <w:tcW w:w="3058"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textAlignment w:val="baseline"/>
              <w:rPr>
                <w:sz w:val="28"/>
                <w:szCs w:val="28"/>
                <w:lang w:eastAsia="en-US"/>
              </w:rPr>
            </w:pPr>
            <w:r>
              <w:rPr>
                <w:sz w:val="28"/>
                <w:szCs w:val="28"/>
              </w:rPr>
              <w:t>Увеличение количества газифицированных квартир (домовлад</w:t>
            </w:r>
            <w:r>
              <w:rPr>
                <w:sz w:val="28"/>
                <w:szCs w:val="28"/>
              </w:rPr>
              <w:t>е</w:t>
            </w:r>
            <w:r>
              <w:rPr>
                <w:sz w:val="28"/>
                <w:szCs w:val="28"/>
              </w:rPr>
              <w:t>ний), ед.</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46</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w:t>
            </w:r>
          </w:p>
        </w:tc>
        <w:tc>
          <w:tcPr>
            <w:tcW w:w="1114"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173</w:t>
            </w:r>
          </w:p>
        </w:tc>
        <w:tc>
          <w:tcPr>
            <w:tcW w:w="1114"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5</w:t>
            </w:r>
          </w:p>
        </w:tc>
      </w:tr>
      <w:tr w:rsidR="002D601C" w:rsidTr="008E69E2">
        <w:tc>
          <w:tcPr>
            <w:tcW w:w="709"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jc w:val="center"/>
              <w:textAlignment w:val="baseline"/>
              <w:rPr>
                <w:sz w:val="28"/>
                <w:szCs w:val="28"/>
                <w:lang w:eastAsia="en-US"/>
              </w:rPr>
            </w:pPr>
            <w:r>
              <w:rPr>
                <w:sz w:val="28"/>
                <w:szCs w:val="28"/>
              </w:rPr>
              <w:t>2.</w:t>
            </w:r>
          </w:p>
        </w:tc>
        <w:tc>
          <w:tcPr>
            <w:tcW w:w="8625" w:type="dxa"/>
            <w:gridSpan w:val="6"/>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textAlignment w:val="baseline"/>
              <w:rPr>
                <w:sz w:val="28"/>
                <w:szCs w:val="28"/>
                <w:lang w:eastAsia="en-US"/>
              </w:rPr>
            </w:pPr>
            <w:r>
              <w:rPr>
                <w:sz w:val="28"/>
                <w:szCs w:val="28"/>
              </w:rPr>
              <w:t>Задача 2</w:t>
            </w:r>
            <w:r w:rsidR="008E69E2">
              <w:rPr>
                <w:sz w:val="28"/>
                <w:szCs w:val="28"/>
              </w:rPr>
              <w:t>.</w:t>
            </w:r>
            <w:r>
              <w:rPr>
                <w:sz w:val="28"/>
                <w:szCs w:val="28"/>
              </w:rPr>
              <w:t xml:space="preserve"> Развитие газораспределительной сети города Боровичи</w:t>
            </w:r>
          </w:p>
        </w:tc>
      </w:tr>
      <w:tr w:rsidR="002D601C" w:rsidTr="008E69E2">
        <w:tc>
          <w:tcPr>
            <w:tcW w:w="709"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jc w:val="center"/>
              <w:textAlignment w:val="baseline"/>
              <w:rPr>
                <w:sz w:val="28"/>
                <w:szCs w:val="28"/>
                <w:lang w:eastAsia="en-US"/>
              </w:rPr>
            </w:pPr>
            <w:r>
              <w:rPr>
                <w:sz w:val="28"/>
                <w:szCs w:val="28"/>
              </w:rPr>
              <w:t>2.1.</w:t>
            </w:r>
          </w:p>
        </w:tc>
        <w:tc>
          <w:tcPr>
            <w:tcW w:w="3058"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autoSpaceDE w:val="0"/>
              <w:autoSpaceDN w:val="0"/>
              <w:adjustRightInd w:val="0"/>
              <w:spacing w:before="120" w:line="240" w:lineRule="exact"/>
              <w:textAlignment w:val="baseline"/>
              <w:rPr>
                <w:sz w:val="28"/>
                <w:szCs w:val="28"/>
                <w:lang w:eastAsia="en-US"/>
              </w:rPr>
            </w:pPr>
            <w:r>
              <w:rPr>
                <w:sz w:val="28"/>
                <w:szCs w:val="28"/>
              </w:rPr>
              <w:t>Прирост протяженн</w:t>
            </w:r>
            <w:r>
              <w:rPr>
                <w:sz w:val="28"/>
                <w:szCs w:val="28"/>
              </w:rPr>
              <w:t>о</w:t>
            </w:r>
            <w:r>
              <w:rPr>
                <w:sz w:val="28"/>
                <w:szCs w:val="28"/>
              </w:rPr>
              <w:t>сти газораспредел</w:t>
            </w:r>
            <w:r>
              <w:rPr>
                <w:sz w:val="28"/>
                <w:szCs w:val="28"/>
              </w:rPr>
              <w:t>и</w:t>
            </w:r>
            <w:r>
              <w:rPr>
                <w:sz w:val="28"/>
                <w:szCs w:val="28"/>
              </w:rPr>
              <w:t xml:space="preserve">тельной сети города Боровичи, </w:t>
            </w:r>
            <w:proofErr w:type="gramStart"/>
            <w:r>
              <w:rPr>
                <w:sz w:val="28"/>
                <w:szCs w:val="28"/>
              </w:rPr>
              <w:t>км</w:t>
            </w:r>
            <w:proofErr w:type="gramEnd"/>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0,9</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w:t>
            </w:r>
          </w:p>
        </w:tc>
        <w:tc>
          <w:tcPr>
            <w:tcW w:w="1113"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w:t>
            </w:r>
          </w:p>
        </w:tc>
        <w:tc>
          <w:tcPr>
            <w:tcW w:w="1114"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4,2</w:t>
            </w:r>
          </w:p>
        </w:tc>
        <w:tc>
          <w:tcPr>
            <w:tcW w:w="1114" w:type="dxa"/>
            <w:tcBorders>
              <w:top w:val="single" w:sz="4" w:space="0" w:color="auto"/>
              <w:left w:val="single" w:sz="4" w:space="0" w:color="auto"/>
              <w:bottom w:val="single" w:sz="4" w:space="0" w:color="auto"/>
              <w:right w:val="single" w:sz="4" w:space="0" w:color="auto"/>
            </w:tcBorders>
            <w:hideMark/>
          </w:tcPr>
          <w:p w:rsidR="002D601C" w:rsidRDefault="002D601C" w:rsidP="008E69E2">
            <w:pPr>
              <w:overflowPunct w:val="0"/>
              <w:autoSpaceDE w:val="0"/>
              <w:autoSpaceDN w:val="0"/>
              <w:adjustRightInd w:val="0"/>
              <w:spacing w:before="120" w:line="240" w:lineRule="exact"/>
              <w:ind w:left="77"/>
              <w:jc w:val="center"/>
              <w:textAlignment w:val="baseline"/>
              <w:rPr>
                <w:sz w:val="28"/>
                <w:szCs w:val="28"/>
                <w:lang w:eastAsia="en-US"/>
              </w:rPr>
            </w:pPr>
            <w:r>
              <w:rPr>
                <w:sz w:val="28"/>
                <w:szCs w:val="28"/>
              </w:rPr>
              <w:t>0,13</w:t>
            </w:r>
          </w:p>
        </w:tc>
      </w:tr>
    </w:tbl>
    <w:p w:rsidR="002D601C" w:rsidRDefault="002D601C" w:rsidP="008E69E2">
      <w:pPr>
        <w:widowControl w:val="0"/>
        <w:overflowPunct w:val="0"/>
        <w:autoSpaceDE w:val="0"/>
        <w:autoSpaceDN w:val="0"/>
        <w:adjustRightInd w:val="0"/>
        <w:spacing w:before="120" w:line="360" w:lineRule="atLeast"/>
        <w:ind w:firstLine="851"/>
        <w:jc w:val="both"/>
        <w:textAlignment w:val="baseline"/>
        <w:rPr>
          <w:sz w:val="28"/>
          <w:szCs w:val="28"/>
          <w:lang w:eastAsia="en-US"/>
        </w:rPr>
      </w:pPr>
      <w:r>
        <w:rPr>
          <w:sz w:val="28"/>
          <w:szCs w:val="28"/>
        </w:rPr>
        <w:t>Источником получения информации, необходимой для определения оценки эффективности реализации подпрограммы, являются данные гос</w:t>
      </w:r>
      <w:r>
        <w:rPr>
          <w:sz w:val="28"/>
          <w:szCs w:val="28"/>
        </w:rPr>
        <w:t>у</w:t>
      </w:r>
      <w:r>
        <w:rPr>
          <w:sz w:val="28"/>
          <w:szCs w:val="28"/>
        </w:rPr>
        <w:t>дарственного и ведомственного статистического учета (</w:t>
      </w:r>
      <w:r w:rsidR="008E69E2">
        <w:rPr>
          <w:sz w:val="28"/>
          <w:szCs w:val="28"/>
        </w:rPr>
        <w:t>П</w:t>
      </w:r>
      <w:r>
        <w:rPr>
          <w:sz w:val="28"/>
          <w:szCs w:val="28"/>
        </w:rPr>
        <w:t xml:space="preserve">риложение </w:t>
      </w:r>
      <w:r w:rsidR="008E69E2">
        <w:rPr>
          <w:sz w:val="28"/>
          <w:szCs w:val="28"/>
        </w:rPr>
        <w:t xml:space="preserve">№ </w:t>
      </w:r>
      <w:r>
        <w:rPr>
          <w:sz w:val="28"/>
          <w:szCs w:val="28"/>
        </w:rPr>
        <w:t xml:space="preserve">1 к </w:t>
      </w:r>
      <w:r w:rsidR="008E69E2">
        <w:rPr>
          <w:sz w:val="28"/>
          <w:szCs w:val="28"/>
        </w:rPr>
        <w:t>муниципальной пр</w:t>
      </w:r>
      <w:r>
        <w:rPr>
          <w:sz w:val="28"/>
          <w:szCs w:val="28"/>
        </w:rPr>
        <w:t>ограмме).</w:t>
      </w:r>
    </w:p>
    <w:p w:rsidR="002D601C" w:rsidRDefault="002D601C" w:rsidP="008E69E2">
      <w:pPr>
        <w:suppressAutoHyphens/>
        <w:autoSpaceDE w:val="0"/>
        <w:autoSpaceDN w:val="0"/>
        <w:adjustRightInd w:val="0"/>
        <w:spacing w:line="360" w:lineRule="atLeast"/>
        <w:ind w:firstLine="851"/>
        <w:jc w:val="both"/>
        <w:rPr>
          <w:sz w:val="28"/>
          <w:szCs w:val="28"/>
        </w:rPr>
      </w:pPr>
      <w:r>
        <w:rPr>
          <w:sz w:val="28"/>
          <w:szCs w:val="28"/>
        </w:rPr>
        <w:t>3. Сроки реализации подпрограммы: 2014-2018 годы.</w:t>
      </w:r>
    </w:p>
    <w:p w:rsidR="002D601C" w:rsidRDefault="002D601C" w:rsidP="008E69E2">
      <w:pPr>
        <w:suppressAutoHyphens/>
        <w:autoSpaceDE w:val="0"/>
        <w:autoSpaceDN w:val="0"/>
        <w:adjustRightInd w:val="0"/>
        <w:spacing w:after="120" w:line="360" w:lineRule="atLeast"/>
        <w:ind w:firstLine="851"/>
        <w:jc w:val="both"/>
        <w:rPr>
          <w:sz w:val="28"/>
          <w:szCs w:val="28"/>
        </w:rPr>
      </w:pPr>
      <w:r>
        <w:rPr>
          <w:sz w:val="28"/>
          <w:szCs w:val="28"/>
        </w:rPr>
        <w:t>4. Объемы и источники финансирования подпрограммы в целом и по годам реализации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tbl>
      <w:tblPr>
        <w:tblW w:w="9395" w:type="dxa"/>
        <w:tblInd w:w="108" w:type="dxa"/>
        <w:tblLayout w:type="fixed"/>
        <w:tblLook w:val="01E0" w:firstRow="1" w:lastRow="1" w:firstColumn="1" w:lastColumn="1" w:noHBand="0" w:noVBand="0"/>
      </w:tblPr>
      <w:tblGrid>
        <w:gridCol w:w="1242"/>
        <w:gridCol w:w="1418"/>
        <w:gridCol w:w="1309"/>
        <w:gridCol w:w="1196"/>
        <w:gridCol w:w="1539"/>
        <w:gridCol w:w="1224"/>
        <w:gridCol w:w="1467"/>
      </w:tblGrid>
      <w:tr w:rsidR="002D601C" w:rsidTr="008E69E2">
        <w:tc>
          <w:tcPr>
            <w:tcW w:w="1242" w:type="dxa"/>
            <w:vMerge w:val="restart"/>
            <w:tcBorders>
              <w:top w:val="single" w:sz="4" w:space="0" w:color="auto"/>
              <w:left w:val="single" w:sz="4" w:space="0" w:color="auto"/>
              <w:bottom w:val="single" w:sz="4" w:space="0" w:color="auto"/>
              <w:right w:val="single" w:sz="4" w:space="0" w:color="auto"/>
            </w:tcBorders>
            <w:hideMark/>
          </w:tcPr>
          <w:p w:rsidR="002D601C" w:rsidRPr="008E69E2" w:rsidRDefault="002D601C" w:rsidP="008E69E2">
            <w:pPr>
              <w:overflowPunct w:val="0"/>
              <w:spacing w:line="240" w:lineRule="exact"/>
              <w:jc w:val="center"/>
              <w:textAlignment w:val="baseline"/>
              <w:rPr>
                <w:sz w:val="28"/>
                <w:szCs w:val="28"/>
                <w:lang w:eastAsia="en-US"/>
              </w:rPr>
            </w:pPr>
            <w:r w:rsidRPr="008E69E2">
              <w:rPr>
                <w:sz w:val="28"/>
                <w:szCs w:val="28"/>
              </w:rPr>
              <w:t>Год</w:t>
            </w:r>
          </w:p>
        </w:tc>
        <w:tc>
          <w:tcPr>
            <w:tcW w:w="8153" w:type="dxa"/>
            <w:gridSpan w:val="6"/>
            <w:tcBorders>
              <w:top w:val="single" w:sz="4" w:space="0" w:color="auto"/>
              <w:left w:val="single" w:sz="4" w:space="0" w:color="auto"/>
              <w:bottom w:val="single" w:sz="4" w:space="0" w:color="auto"/>
              <w:right w:val="single" w:sz="4" w:space="0" w:color="auto"/>
            </w:tcBorders>
            <w:hideMark/>
          </w:tcPr>
          <w:p w:rsidR="002D601C" w:rsidRPr="008E69E2" w:rsidRDefault="002D601C" w:rsidP="008E69E2">
            <w:pPr>
              <w:overflowPunct w:val="0"/>
              <w:spacing w:line="240" w:lineRule="exact"/>
              <w:jc w:val="center"/>
              <w:textAlignment w:val="baseline"/>
              <w:rPr>
                <w:sz w:val="28"/>
                <w:szCs w:val="28"/>
                <w:lang w:eastAsia="en-US"/>
              </w:rPr>
            </w:pPr>
            <w:r w:rsidRPr="008E69E2">
              <w:rPr>
                <w:sz w:val="28"/>
                <w:szCs w:val="28"/>
              </w:rPr>
              <w:t>Источники финансирования:</w:t>
            </w:r>
          </w:p>
        </w:tc>
      </w:tr>
      <w:tr w:rsidR="002D601C" w:rsidTr="008E69E2">
        <w:tc>
          <w:tcPr>
            <w:tcW w:w="1242" w:type="dxa"/>
            <w:vMerge/>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8E69E2">
            <w:pPr>
              <w:spacing w:line="240" w:lineRule="exact"/>
              <w:rPr>
                <w:sz w:val="28"/>
                <w:szCs w:val="28"/>
                <w:lang w:eastAsia="en-US"/>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2D601C" w:rsidRPr="008E69E2" w:rsidRDefault="002D601C" w:rsidP="008E69E2">
            <w:pPr>
              <w:overflowPunct w:val="0"/>
              <w:spacing w:line="240" w:lineRule="exact"/>
              <w:ind w:left="-108" w:right="-108"/>
              <w:jc w:val="center"/>
              <w:textAlignment w:val="baseline"/>
              <w:rPr>
                <w:sz w:val="28"/>
                <w:szCs w:val="28"/>
                <w:lang w:eastAsia="en-US"/>
              </w:rPr>
            </w:pPr>
            <w:r w:rsidRPr="008E69E2">
              <w:rPr>
                <w:sz w:val="28"/>
                <w:szCs w:val="28"/>
              </w:rPr>
              <w:t>областной бюджет*</w:t>
            </w:r>
          </w:p>
        </w:tc>
        <w:tc>
          <w:tcPr>
            <w:tcW w:w="1309" w:type="dxa"/>
            <w:vMerge w:val="restart"/>
            <w:tcBorders>
              <w:top w:val="single" w:sz="4" w:space="0" w:color="auto"/>
              <w:left w:val="single" w:sz="4" w:space="0" w:color="auto"/>
              <w:bottom w:val="single" w:sz="4" w:space="0" w:color="auto"/>
              <w:right w:val="single" w:sz="4" w:space="0" w:color="auto"/>
            </w:tcBorders>
            <w:hideMark/>
          </w:tcPr>
          <w:p w:rsidR="002D601C" w:rsidRPr="008E69E2" w:rsidRDefault="002D601C" w:rsidP="008E69E2">
            <w:pPr>
              <w:overflowPunct w:val="0"/>
              <w:spacing w:line="240" w:lineRule="exact"/>
              <w:jc w:val="center"/>
              <w:textAlignment w:val="baseline"/>
              <w:rPr>
                <w:sz w:val="28"/>
                <w:szCs w:val="28"/>
                <w:lang w:eastAsia="en-US"/>
              </w:rPr>
            </w:pPr>
            <w:r w:rsidRPr="008E69E2">
              <w:rPr>
                <w:sz w:val="28"/>
                <w:szCs w:val="28"/>
              </w:rPr>
              <w:t>фед</w:t>
            </w:r>
            <w:r w:rsidRPr="008E69E2">
              <w:rPr>
                <w:sz w:val="28"/>
                <w:szCs w:val="28"/>
              </w:rPr>
              <w:t>е</w:t>
            </w:r>
            <w:r w:rsidRPr="008E69E2">
              <w:rPr>
                <w:sz w:val="28"/>
                <w:szCs w:val="28"/>
              </w:rPr>
              <w:t>ральный бюджет</w:t>
            </w:r>
          </w:p>
        </w:tc>
        <w:tc>
          <w:tcPr>
            <w:tcW w:w="2735" w:type="dxa"/>
            <w:gridSpan w:val="2"/>
            <w:tcBorders>
              <w:top w:val="single" w:sz="4" w:space="0" w:color="auto"/>
              <w:left w:val="single" w:sz="4" w:space="0" w:color="auto"/>
              <w:bottom w:val="single" w:sz="4" w:space="0" w:color="auto"/>
              <w:right w:val="single" w:sz="4" w:space="0" w:color="auto"/>
            </w:tcBorders>
            <w:hideMark/>
          </w:tcPr>
          <w:p w:rsidR="002D601C" w:rsidRPr="008E69E2" w:rsidRDefault="002D601C" w:rsidP="008E69E2">
            <w:pPr>
              <w:overflowPunct w:val="0"/>
              <w:spacing w:line="240" w:lineRule="exact"/>
              <w:jc w:val="center"/>
              <w:textAlignment w:val="baseline"/>
              <w:rPr>
                <w:sz w:val="28"/>
                <w:szCs w:val="28"/>
                <w:lang w:eastAsia="en-US"/>
              </w:rPr>
            </w:pPr>
            <w:r w:rsidRPr="008E69E2">
              <w:rPr>
                <w:sz w:val="28"/>
                <w:szCs w:val="28"/>
              </w:rPr>
              <w:t>местные бюджеты</w:t>
            </w:r>
          </w:p>
        </w:tc>
        <w:tc>
          <w:tcPr>
            <w:tcW w:w="1224" w:type="dxa"/>
            <w:vMerge w:val="restart"/>
            <w:tcBorders>
              <w:top w:val="single" w:sz="4" w:space="0" w:color="auto"/>
              <w:left w:val="single" w:sz="4" w:space="0" w:color="auto"/>
              <w:bottom w:val="single" w:sz="4" w:space="0" w:color="auto"/>
              <w:right w:val="single" w:sz="4" w:space="0" w:color="auto"/>
            </w:tcBorders>
            <w:hideMark/>
          </w:tcPr>
          <w:p w:rsidR="002D601C" w:rsidRPr="008E69E2" w:rsidRDefault="002D601C" w:rsidP="008E69E2">
            <w:pPr>
              <w:overflowPunct w:val="0"/>
              <w:spacing w:line="240" w:lineRule="exact"/>
              <w:jc w:val="center"/>
              <w:textAlignment w:val="baseline"/>
              <w:rPr>
                <w:sz w:val="28"/>
                <w:szCs w:val="28"/>
                <w:lang w:eastAsia="en-US"/>
              </w:rPr>
            </w:pPr>
            <w:r w:rsidRPr="008E69E2">
              <w:rPr>
                <w:sz w:val="28"/>
                <w:szCs w:val="28"/>
              </w:rPr>
              <w:t>вн</w:t>
            </w:r>
            <w:r w:rsidRPr="008E69E2">
              <w:rPr>
                <w:sz w:val="28"/>
                <w:szCs w:val="28"/>
              </w:rPr>
              <w:t>е</w:t>
            </w:r>
            <w:r w:rsidRPr="008E69E2">
              <w:rPr>
                <w:sz w:val="28"/>
                <w:szCs w:val="28"/>
              </w:rPr>
              <w:t>бю</w:t>
            </w:r>
            <w:r w:rsidRPr="008E69E2">
              <w:rPr>
                <w:sz w:val="28"/>
                <w:szCs w:val="28"/>
              </w:rPr>
              <w:t>д</w:t>
            </w:r>
            <w:r w:rsidRPr="008E69E2">
              <w:rPr>
                <w:sz w:val="28"/>
                <w:szCs w:val="28"/>
              </w:rPr>
              <w:t>жетные сре</w:t>
            </w:r>
            <w:r w:rsidRPr="008E69E2">
              <w:rPr>
                <w:sz w:val="28"/>
                <w:szCs w:val="28"/>
              </w:rPr>
              <w:t>д</w:t>
            </w:r>
            <w:r w:rsidRPr="008E69E2">
              <w:rPr>
                <w:sz w:val="28"/>
                <w:szCs w:val="28"/>
              </w:rPr>
              <w:t>ства</w:t>
            </w:r>
          </w:p>
        </w:tc>
        <w:tc>
          <w:tcPr>
            <w:tcW w:w="1467" w:type="dxa"/>
            <w:vMerge w:val="restart"/>
            <w:tcBorders>
              <w:top w:val="single" w:sz="4" w:space="0" w:color="auto"/>
              <w:left w:val="single" w:sz="4" w:space="0" w:color="auto"/>
              <w:bottom w:val="single" w:sz="4" w:space="0" w:color="auto"/>
              <w:right w:val="single" w:sz="4" w:space="0" w:color="auto"/>
            </w:tcBorders>
            <w:hideMark/>
          </w:tcPr>
          <w:p w:rsidR="002D601C" w:rsidRPr="008E69E2" w:rsidRDefault="002D601C" w:rsidP="008E69E2">
            <w:pPr>
              <w:overflowPunct w:val="0"/>
              <w:spacing w:line="240" w:lineRule="exact"/>
              <w:jc w:val="center"/>
              <w:textAlignment w:val="baseline"/>
              <w:rPr>
                <w:sz w:val="28"/>
                <w:szCs w:val="28"/>
                <w:lang w:eastAsia="en-US"/>
              </w:rPr>
            </w:pPr>
            <w:r w:rsidRPr="008E69E2">
              <w:rPr>
                <w:sz w:val="28"/>
                <w:szCs w:val="28"/>
              </w:rPr>
              <w:t>всего</w:t>
            </w:r>
          </w:p>
        </w:tc>
      </w:tr>
      <w:tr w:rsidR="002D601C" w:rsidTr="008E69E2">
        <w:tc>
          <w:tcPr>
            <w:tcW w:w="1242" w:type="dxa"/>
            <w:vMerge/>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8E69E2">
            <w:pPr>
              <w:spacing w:line="240" w:lineRule="exact"/>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8E69E2">
            <w:pPr>
              <w:spacing w:line="240" w:lineRule="exact"/>
              <w:rPr>
                <w:sz w:val="28"/>
                <w:szCs w:val="28"/>
                <w:lang w:eastAsia="en-US"/>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8E69E2">
            <w:pPr>
              <w:spacing w:line="240" w:lineRule="exact"/>
              <w:rPr>
                <w:sz w:val="28"/>
                <w:szCs w:val="28"/>
                <w:lang w:eastAsia="en-US"/>
              </w:rPr>
            </w:pPr>
          </w:p>
        </w:tc>
        <w:tc>
          <w:tcPr>
            <w:tcW w:w="1196" w:type="dxa"/>
            <w:tcBorders>
              <w:top w:val="single" w:sz="4" w:space="0" w:color="auto"/>
              <w:left w:val="single" w:sz="4" w:space="0" w:color="auto"/>
              <w:bottom w:val="single" w:sz="4" w:space="0" w:color="auto"/>
              <w:right w:val="single" w:sz="4" w:space="0" w:color="auto"/>
            </w:tcBorders>
            <w:hideMark/>
          </w:tcPr>
          <w:p w:rsidR="002D601C" w:rsidRPr="008E69E2" w:rsidRDefault="008E69E2" w:rsidP="008E69E2">
            <w:pPr>
              <w:overflowPunct w:val="0"/>
              <w:spacing w:line="240" w:lineRule="exact"/>
              <w:jc w:val="center"/>
              <w:textAlignment w:val="baseline"/>
              <w:rPr>
                <w:sz w:val="28"/>
                <w:szCs w:val="28"/>
                <w:lang w:eastAsia="en-US"/>
              </w:rPr>
            </w:pPr>
            <w:r w:rsidRPr="008E69E2">
              <w:rPr>
                <w:sz w:val="28"/>
                <w:szCs w:val="28"/>
              </w:rPr>
              <w:t>б</w:t>
            </w:r>
            <w:r w:rsidR="002D601C" w:rsidRPr="008E69E2">
              <w:rPr>
                <w:sz w:val="28"/>
                <w:szCs w:val="28"/>
              </w:rPr>
              <w:t>юджет района</w:t>
            </w:r>
          </w:p>
        </w:tc>
        <w:tc>
          <w:tcPr>
            <w:tcW w:w="1539" w:type="dxa"/>
            <w:tcBorders>
              <w:top w:val="single" w:sz="4" w:space="0" w:color="auto"/>
              <w:left w:val="single" w:sz="4" w:space="0" w:color="auto"/>
              <w:bottom w:val="single" w:sz="4" w:space="0" w:color="auto"/>
              <w:right w:val="single" w:sz="4" w:space="0" w:color="auto"/>
            </w:tcBorders>
            <w:hideMark/>
          </w:tcPr>
          <w:p w:rsidR="002D601C" w:rsidRPr="008E69E2" w:rsidRDefault="008E69E2" w:rsidP="008E69E2">
            <w:pPr>
              <w:overflowPunct w:val="0"/>
              <w:spacing w:line="240" w:lineRule="exact"/>
              <w:jc w:val="center"/>
              <w:textAlignment w:val="baseline"/>
              <w:rPr>
                <w:sz w:val="28"/>
                <w:szCs w:val="28"/>
                <w:lang w:eastAsia="en-US"/>
              </w:rPr>
            </w:pPr>
            <w:r w:rsidRPr="008E69E2">
              <w:rPr>
                <w:sz w:val="28"/>
                <w:szCs w:val="28"/>
              </w:rPr>
              <w:t>б</w:t>
            </w:r>
            <w:r w:rsidR="002D601C" w:rsidRPr="008E69E2">
              <w:rPr>
                <w:sz w:val="28"/>
                <w:szCs w:val="28"/>
              </w:rPr>
              <w:t>юджет города Б</w:t>
            </w:r>
            <w:r w:rsidR="002D601C" w:rsidRPr="008E69E2">
              <w:rPr>
                <w:sz w:val="28"/>
                <w:szCs w:val="28"/>
              </w:rPr>
              <w:t>о</w:t>
            </w:r>
            <w:r w:rsidR="002D601C" w:rsidRPr="008E69E2">
              <w:rPr>
                <w:sz w:val="28"/>
                <w:szCs w:val="28"/>
              </w:rPr>
              <w:t>ровичи</w:t>
            </w: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8E69E2">
            <w:pPr>
              <w:spacing w:line="240" w:lineRule="exact"/>
              <w:rPr>
                <w:sz w:val="28"/>
                <w:szCs w:val="28"/>
                <w:lang w:eastAsia="en-US"/>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8E69E2">
            <w:pPr>
              <w:spacing w:line="240" w:lineRule="exact"/>
              <w:rPr>
                <w:sz w:val="28"/>
                <w:szCs w:val="28"/>
                <w:lang w:eastAsia="en-US"/>
              </w:rPr>
            </w:pPr>
          </w:p>
        </w:tc>
      </w:tr>
      <w:tr w:rsidR="005853B6" w:rsidTr="008E69E2">
        <w:tc>
          <w:tcPr>
            <w:tcW w:w="1242"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5853B6">
            <w:pPr>
              <w:spacing w:line="240" w:lineRule="exact"/>
              <w:jc w:val="center"/>
              <w:rPr>
                <w:sz w:val="28"/>
                <w:szCs w:val="28"/>
                <w:lang w:eastAsia="en-US"/>
              </w:rPr>
            </w:pPr>
            <w:r>
              <w:rPr>
                <w:sz w:val="28"/>
                <w:szCs w:val="28"/>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5853B6">
            <w:pPr>
              <w:spacing w:line="240" w:lineRule="exact"/>
              <w:jc w:val="center"/>
              <w:rPr>
                <w:sz w:val="28"/>
                <w:szCs w:val="28"/>
                <w:lang w:eastAsia="en-US"/>
              </w:rPr>
            </w:pPr>
            <w:r>
              <w:rPr>
                <w:sz w:val="28"/>
                <w:szCs w:val="28"/>
                <w:lang w:eastAsia="en-US"/>
              </w:rPr>
              <w:t>2</w:t>
            </w:r>
          </w:p>
        </w:tc>
        <w:tc>
          <w:tcPr>
            <w:tcW w:w="1309"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5853B6">
            <w:pPr>
              <w:spacing w:line="240" w:lineRule="exact"/>
              <w:jc w:val="center"/>
              <w:rPr>
                <w:sz w:val="28"/>
                <w:szCs w:val="28"/>
                <w:lang w:eastAsia="en-US"/>
              </w:rPr>
            </w:pPr>
            <w:r>
              <w:rPr>
                <w:sz w:val="28"/>
                <w:szCs w:val="28"/>
                <w:lang w:eastAsia="en-US"/>
              </w:rPr>
              <w:t>3</w:t>
            </w:r>
          </w:p>
        </w:tc>
        <w:tc>
          <w:tcPr>
            <w:tcW w:w="1196" w:type="dxa"/>
            <w:tcBorders>
              <w:top w:val="single" w:sz="4" w:space="0" w:color="auto"/>
              <w:left w:val="single" w:sz="4" w:space="0" w:color="auto"/>
              <w:bottom w:val="single" w:sz="4" w:space="0" w:color="auto"/>
              <w:right w:val="single" w:sz="4" w:space="0" w:color="auto"/>
            </w:tcBorders>
          </w:tcPr>
          <w:p w:rsidR="005853B6" w:rsidRPr="008E69E2" w:rsidRDefault="005853B6" w:rsidP="005853B6">
            <w:pPr>
              <w:overflowPunct w:val="0"/>
              <w:spacing w:line="240" w:lineRule="exact"/>
              <w:jc w:val="center"/>
              <w:textAlignment w:val="baseline"/>
              <w:rPr>
                <w:sz w:val="28"/>
                <w:szCs w:val="28"/>
              </w:rPr>
            </w:pPr>
            <w:r>
              <w:rPr>
                <w:sz w:val="28"/>
                <w:szCs w:val="28"/>
              </w:rPr>
              <w:t>4</w:t>
            </w:r>
          </w:p>
        </w:tc>
        <w:tc>
          <w:tcPr>
            <w:tcW w:w="1539" w:type="dxa"/>
            <w:tcBorders>
              <w:top w:val="single" w:sz="4" w:space="0" w:color="auto"/>
              <w:left w:val="single" w:sz="4" w:space="0" w:color="auto"/>
              <w:bottom w:val="single" w:sz="4" w:space="0" w:color="auto"/>
              <w:right w:val="single" w:sz="4" w:space="0" w:color="auto"/>
            </w:tcBorders>
          </w:tcPr>
          <w:p w:rsidR="005853B6" w:rsidRPr="008E69E2" w:rsidRDefault="005853B6" w:rsidP="005853B6">
            <w:pPr>
              <w:overflowPunct w:val="0"/>
              <w:spacing w:line="240" w:lineRule="exact"/>
              <w:jc w:val="center"/>
              <w:textAlignment w:val="baseline"/>
              <w:rPr>
                <w:sz w:val="28"/>
                <w:szCs w:val="28"/>
              </w:rPr>
            </w:pPr>
            <w:r>
              <w:rPr>
                <w:sz w:val="28"/>
                <w:szCs w:val="28"/>
              </w:rPr>
              <w:t>5</w:t>
            </w:r>
          </w:p>
        </w:tc>
        <w:tc>
          <w:tcPr>
            <w:tcW w:w="1224"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5853B6">
            <w:pPr>
              <w:spacing w:line="240" w:lineRule="exact"/>
              <w:jc w:val="center"/>
              <w:rPr>
                <w:sz w:val="28"/>
                <w:szCs w:val="28"/>
                <w:lang w:eastAsia="en-US"/>
              </w:rPr>
            </w:pPr>
            <w:r>
              <w:rPr>
                <w:sz w:val="28"/>
                <w:szCs w:val="28"/>
                <w:lang w:eastAsia="en-US"/>
              </w:rPr>
              <w:t>6</w:t>
            </w:r>
          </w:p>
        </w:tc>
        <w:tc>
          <w:tcPr>
            <w:tcW w:w="1467"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5853B6">
            <w:pPr>
              <w:spacing w:line="240" w:lineRule="exact"/>
              <w:jc w:val="center"/>
              <w:rPr>
                <w:sz w:val="28"/>
                <w:szCs w:val="28"/>
                <w:lang w:eastAsia="en-US"/>
              </w:rPr>
            </w:pPr>
            <w:r>
              <w:rPr>
                <w:sz w:val="28"/>
                <w:szCs w:val="28"/>
                <w:lang w:eastAsia="en-US"/>
              </w:rPr>
              <w:t>7</w:t>
            </w:r>
          </w:p>
        </w:tc>
      </w:tr>
      <w:tr w:rsidR="002D601C" w:rsidTr="008E69E2">
        <w:tc>
          <w:tcPr>
            <w:tcW w:w="1242"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2014</w:t>
            </w:r>
          </w:p>
        </w:tc>
        <w:tc>
          <w:tcPr>
            <w:tcW w:w="1418"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539"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2926,42</w:t>
            </w:r>
          </w:p>
        </w:tc>
        <w:tc>
          <w:tcPr>
            <w:tcW w:w="1224"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2926,42</w:t>
            </w:r>
          </w:p>
        </w:tc>
      </w:tr>
      <w:tr w:rsidR="008A080A" w:rsidRPr="008E69E2" w:rsidTr="008A080A">
        <w:tc>
          <w:tcPr>
            <w:tcW w:w="1242" w:type="dxa"/>
            <w:tcBorders>
              <w:top w:val="single" w:sz="4" w:space="0" w:color="auto"/>
              <w:left w:val="single" w:sz="4" w:space="0" w:color="auto"/>
              <w:bottom w:val="single" w:sz="4" w:space="0" w:color="auto"/>
              <w:right w:val="single" w:sz="4" w:space="0" w:color="auto"/>
            </w:tcBorders>
            <w:vAlign w:val="center"/>
            <w:hideMark/>
          </w:tcPr>
          <w:p w:rsidR="008A080A" w:rsidRPr="008E69E2" w:rsidRDefault="008A080A" w:rsidP="008A080A">
            <w:pPr>
              <w:overflowPunct w:val="0"/>
              <w:spacing w:before="60" w:after="60" w:line="240" w:lineRule="exact"/>
              <w:jc w:val="center"/>
              <w:textAlignment w:val="baseline"/>
              <w:rPr>
                <w:sz w:val="28"/>
                <w:szCs w:val="28"/>
              </w:rPr>
            </w:pPr>
            <w:r w:rsidRPr="008E69E2">
              <w:rPr>
                <w:sz w:val="28"/>
                <w:szCs w:val="28"/>
              </w:rPr>
              <w:t>2015</w:t>
            </w:r>
          </w:p>
        </w:tc>
        <w:tc>
          <w:tcPr>
            <w:tcW w:w="1418" w:type="dxa"/>
            <w:tcBorders>
              <w:top w:val="single" w:sz="4" w:space="0" w:color="auto"/>
              <w:left w:val="single" w:sz="4" w:space="0" w:color="auto"/>
              <w:bottom w:val="single" w:sz="4" w:space="0" w:color="auto"/>
              <w:right w:val="single" w:sz="4" w:space="0" w:color="auto"/>
            </w:tcBorders>
            <w:hideMark/>
          </w:tcPr>
          <w:p w:rsidR="008A080A" w:rsidRPr="008E69E2" w:rsidRDefault="008A080A" w:rsidP="008A080A">
            <w:pPr>
              <w:overflowPunct w:val="0"/>
              <w:spacing w:before="60" w:after="60" w:line="240" w:lineRule="exact"/>
              <w:jc w:val="center"/>
              <w:textAlignment w:val="baseline"/>
              <w:rPr>
                <w:sz w:val="28"/>
                <w:szCs w:val="28"/>
              </w:rPr>
            </w:pPr>
            <w:r w:rsidRPr="008E69E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8A080A" w:rsidRPr="008E69E2" w:rsidRDefault="008A080A" w:rsidP="008A080A">
            <w:pPr>
              <w:overflowPunct w:val="0"/>
              <w:spacing w:before="60" w:after="60" w:line="240" w:lineRule="exact"/>
              <w:jc w:val="center"/>
              <w:textAlignment w:val="baseline"/>
              <w:rPr>
                <w:sz w:val="28"/>
                <w:szCs w:val="28"/>
              </w:rPr>
            </w:pPr>
            <w:r w:rsidRPr="008E69E2">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8A080A" w:rsidRPr="008E69E2" w:rsidRDefault="008A080A" w:rsidP="008A080A">
            <w:pPr>
              <w:overflowPunct w:val="0"/>
              <w:spacing w:before="60" w:after="60" w:line="240" w:lineRule="exact"/>
              <w:jc w:val="center"/>
              <w:textAlignment w:val="baseline"/>
              <w:rPr>
                <w:sz w:val="28"/>
                <w:szCs w:val="28"/>
              </w:rPr>
            </w:pPr>
            <w:r w:rsidRPr="008E69E2">
              <w:rPr>
                <w:sz w:val="28"/>
                <w:szCs w:val="28"/>
              </w:rPr>
              <w:t>-</w:t>
            </w:r>
          </w:p>
        </w:tc>
        <w:tc>
          <w:tcPr>
            <w:tcW w:w="1539" w:type="dxa"/>
            <w:tcBorders>
              <w:top w:val="single" w:sz="4" w:space="0" w:color="auto"/>
              <w:left w:val="single" w:sz="4" w:space="0" w:color="auto"/>
              <w:bottom w:val="single" w:sz="4" w:space="0" w:color="auto"/>
              <w:right w:val="single" w:sz="4" w:space="0" w:color="auto"/>
            </w:tcBorders>
            <w:vAlign w:val="center"/>
            <w:hideMark/>
          </w:tcPr>
          <w:p w:rsidR="008A080A" w:rsidRPr="008E69E2" w:rsidRDefault="008A080A" w:rsidP="008A080A">
            <w:pPr>
              <w:overflowPunct w:val="0"/>
              <w:spacing w:before="60" w:after="60" w:line="240" w:lineRule="exact"/>
              <w:jc w:val="center"/>
              <w:textAlignment w:val="baseline"/>
              <w:rPr>
                <w:sz w:val="28"/>
                <w:szCs w:val="28"/>
              </w:rPr>
            </w:pPr>
            <w:r w:rsidRPr="008E69E2">
              <w:rPr>
                <w:sz w:val="28"/>
                <w:szCs w:val="28"/>
              </w:rPr>
              <w:t>0</w:t>
            </w:r>
          </w:p>
        </w:tc>
        <w:tc>
          <w:tcPr>
            <w:tcW w:w="1224" w:type="dxa"/>
            <w:tcBorders>
              <w:top w:val="single" w:sz="4" w:space="0" w:color="auto"/>
              <w:left w:val="single" w:sz="4" w:space="0" w:color="auto"/>
              <w:bottom w:val="single" w:sz="4" w:space="0" w:color="auto"/>
              <w:right w:val="single" w:sz="4" w:space="0" w:color="auto"/>
            </w:tcBorders>
            <w:hideMark/>
          </w:tcPr>
          <w:p w:rsidR="008A080A" w:rsidRPr="008E69E2" w:rsidRDefault="008A080A" w:rsidP="008A080A">
            <w:pPr>
              <w:overflowPunct w:val="0"/>
              <w:spacing w:before="60" w:after="60" w:line="240" w:lineRule="exact"/>
              <w:jc w:val="center"/>
              <w:textAlignment w:val="baseline"/>
              <w:rPr>
                <w:sz w:val="28"/>
                <w:szCs w:val="28"/>
              </w:rPr>
            </w:pPr>
            <w:r w:rsidRPr="008E69E2">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8A080A" w:rsidRPr="008E69E2" w:rsidRDefault="008A080A" w:rsidP="008A080A">
            <w:pPr>
              <w:overflowPunct w:val="0"/>
              <w:spacing w:before="60" w:after="60" w:line="240" w:lineRule="exact"/>
              <w:jc w:val="center"/>
              <w:textAlignment w:val="baseline"/>
              <w:rPr>
                <w:sz w:val="28"/>
                <w:szCs w:val="28"/>
              </w:rPr>
            </w:pPr>
            <w:r w:rsidRPr="008E69E2">
              <w:rPr>
                <w:sz w:val="28"/>
                <w:szCs w:val="28"/>
              </w:rPr>
              <w:t>0</w:t>
            </w:r>
          </w:p>
        </w:tc>
      </w:tr>
    </w:tbl>
    <w:p w:rsidR="005853B6" w:rsidRDefault="005853B6" w:rsidP="005853B6">
      <w:pPr>
        <w:jc w:val="center"/>
      </w:pPr>
    </w:p>
    <w:p w:rsidR="005853B6" w:rsidRDefault="005853B6" w:rsidP="005853B6">
      <w:pPr>
        <w:jc w:val="center"/>
      </w:pPr>
      <w:r>
        <w:t>24</w:t>
      </w:r>
    </w:p>
    <w:p w:rsidR="005853B6" w:rsidRDefault="005853B6" w:rsidP="005853B6">
      <w:pPr>
        <w:jc w:val="center"/>
      </w:pPr>
    </w:p>
    <w:tbl>
      <w:tblPr>
        <w:tblW w:w="9395" w:type="dxa"/>
        <w:tblInd w:w="108" w:type="dxa"/>
        <w:tblLayout w:type="fixed"/>
        <w:tblLook w:val="01E0" w:firstRow="1" w:lastRow="1" w:firstColumn="1" w:lastColumn="1" w:noHBand="0" w:noVBand="0"/>
      </w:tblPr>
      <w:tblGrid>
        <w:gridCol w:w="1242"/>
        <w:gridCol w:w="1418"/>
        <w:gridCol w:w="1309"/>
        <w:gridCol w:w="1196"/>
        <w:gridCol w:w="1539"/>
        <w:gridCol w:w="1224"/>
        <w:gridCol w:w="1467"/>
      </w:tblGrid>
      <w:tr w:rsidR="005853B6" w:rsidRPr="008E69E2" w:rsidTr="008A080A">
        <w:tc>
          <w:tcPr>
            <w:tcW w:w="1242"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8A080A">
            <w:pPr>
              <w:spacing w:line="240" w:lineRule="exact"/>
              <w:jc w:val="center"/>
              <w:rPr>
                <w:sz w:val="28"/>
                <w:szCs w:val="28"/>
                <w:lang w:eastAsia="en-US"/>
              </w:rPr>
            </w:pPr>
            <w:r>
              <w:rPr>
                <w:sz w:val="28"/>
                <w:szCs w:val="28"/>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8A080A">
            <w:pPr>
              <w:spacing w:line="240" w:lineRule="exact"/>
              <w:jc w:val="center"/>
              <w:rPr>
                <w:sz w:val="28"/>
                <w:szCs w:val="28"/>
                <w:lang w:eastAsia="en-US"/>
              </w:rPr>
            </w:pPr>
            <w:r>
              <w:rPr>
                <w:sz w:val="28"/>
                <w:szCs w:val="28"/>
                <w:lang w:eastAsia="en-US"/>
              </w:rPr>
              <w:t>2</w:t>
            </w:r>
          </w:p>
        </w:tc>
        <w:tc>
          <w:tcPr>
            <w:tcW w:w="1309"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8A080A">
            <w:pPr>
              <w:spacing w:line="240" w:lineRule="exact"/>
              <w:jc w:val="center"/>
              <w:rPr>
                <w:sz w:val="28"/>
                <w:szCs w:val="28"/>
                <w:lang w:eastAsia="en-US"/>
              </w:rPr>
            </w:pPr>
            <w:r>
              <w:rPr>
                <w:sz w:val="28"/>
                <w:szCs w:val="28"/>
                <w:lang w:eastAsia="en-US"/>
              </w:rPr>
              <w:t>3</w:t>
            </w:r>
          </w:p>
        </w:tc>
        <w:tc>
          <w:tcPr>
            <w:tcW w:w="1196" w:type="dxa"/>
            <w:tcBorders>
              <w:top w:val="single" w:sz="4" w:space="0" w:color="auto"/>
              <w:left w:val="single" w:sz="4" w:space="0" w:color="auto"/>
              <w:bottom w:val="single" w:sz="4" w:space="0" w:color="auto"/>
              <w:right w:val="single" w:sz="4" w:space="0" w:color="auto"/>
            </w:tcBorders>
          </w:tcPr>
          <w:p w:rsidR="005853B6" w:rsidRPr="008E69E2" w:rsidRDefault="005853B6" w:rsidP="008A080A">
            <w:pPr>
              <w:overflowPunct w:val="0"/>
              <w:spacing w:line="240" w:lineRule="exact"/>
              <w:jc w:val="center"/>
              <w:textAlignment w:val="baseline"/>
              <w:rPr>
                <w:sz w:val="28"/>
                <w:szCs w:val="28"/>
              </w:rPr>
            </w:pPr>
            <w:r>
              <w:rPr>
                <w:sz w:val="28"/>
                <w:szCs w:val="28"/>
              </w:rPr>
              <w:t>4</w:t>
            </w:r>
          </w:p>
        </w:tc>
        <w:tc>
          <w:tcPr>
            <w:tcW w:w="1539" w:type="dxa"/>
            <w:tcBorders>
              <w:top w:val="single" w:sz="4" w:space="0" w:color="auto"/>
              <w:left w:val="single" w:sz="4" w:space="0" w:color="auto"/>
              <w:bottom w:val="single" w:sz="4" w:space="0" w:color="auto"/>
              <w:right w:val="single" w:sz="4" w:space="0" w:color="auto"/>
            </w:tcBorders>
          </w:tcPr>
          <w:p w:rsidR="005853B6" w:rsidRPr="008E69E2" w:rsidRDefault="005853B6" w:rsidP="008A080A">
            <w:pPr>
              <w:overflowPunct w:val="0"/>
              <w:spacing w:line="240" w:lineRule="exact"/>
              <w:jc w:val="center"/>
              <w:textAlignment w:val="baseline"/>
              <w:rPr>
                <w:sz w:val="28"/>
                <w:szCs w:val="28"/>
              </w:rPr>
            </w:pPr>
            <w:r>
              <w:rPr>
                <w:sz w:val="28"/>
                <w:szCs w:val="28"/>
              </w:rPr>
              <w:t>5</w:t>
            </w:r>
          </w:p>
        </w:tc>
        <w:tc>
          <w:tcPr>
            <w:tcW w:w="1224"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8A080A">
            <w:pPr>
              <w:spacing w:line="240" w:lineRule="exact"/>
              <w:jc w:val="center"/>
              <w:rPr>
                <w:sz w:val="28"/>
                <w:szCs w:val="28"/>
                <w:lang w:eastAsia="en-US"/>
              </w:rPr>
            </w:pPr>
            <w:r>
              <w:rPr>
                <w:sz w:val="28"/>
                <w:szCs w:val="28"/>
                <w:lang w:eastAsia="en-US"/>
              </w:rPr>
              <w:t>6</w:t>
            </w:r>
          </w:p>
        </w:tc>
        <w:tc>
          <w:tcPr>
            <w:tcW w:w="1467" w:type="dxa"/>
            <w:tcBorders>
              <w:top w:val="single" w:sz="4" w:space="0" w:color="auto"/>
              <w:left w:val="single" w:sz="4" w:space="0" w:color="auto"/>
              <w:bottom w:val="single" w:sz="4" w:space="0" w:color="auto"/>
              <w:right w:val="single" w:sz="4" w:space="0" w:color="auto"/>
            </w:tcBorders>
            <w:vAlign w:val="center"/>
          </w:tcPr>
          <w:p w:rsidR="005853B6" w:rsidRPr="008E69E2" w:rsidRDefault="005853B6" w:rsidP="008A080A">
            <w:pPr>
              <w:spacing w:line="240" w:lineRule="exact"/>
              <w:jc w:val="center"/>
              <w:rPr>
                <w:sz w:val="28"/>
                <w:szCs w:val="28"/>
                <w:lang w:eastAsia="en-US"/>
              </w:rPr>
            </w:pPr>
            <w:r>
              <w:rPr>
                <w:sz w:val="28"/>
                <w:szCs w:val="28"/>
                <w:lang w:eastAsia="en-US"/>
              </w:rPr>
              <w:t>7</w:t>
            </w:r>
          </w:p>
        </w:tc>
      </w:tr>
      <w:tr w:rsidR="002D601C" w:rsidTr="008E69E2">
        <w:tc>
          <w:tcPr>
            <w:tcW w:w="1242"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2016</w:t>
            </w:r>
          </w:p>
        </w:tc>
        <w:tc>
          <w:tcPr>
            <w:tcW w:w="1418"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539"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0</w:t>
            </w:r>
          </w:p>
        </w:tc>
        <w:tc>
          <w:tcPr>
            <w:tcW w:w="1224"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0</w:t>
            </w:r>
          </w:p>
        </w:tc>
      </w:tr>
      <w:tr w:rsidR="002D601C" w:rsidTr="008E69E2">
        <w:tc>
          <w:tcPr>
            <w:tcW w:w="1242"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2017</w:t>
            </w:r>
          </w:p>
        </w:tc>
        <w:tc>
          <w:tcPr>
            <w:tcW w:w="1418"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539"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10703,11</w:t>
            </w:r>
          </w:p>
        </w:tc>
        <w:tc>
          <w:tcPr>
            <w:tcW w:w="1224"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10703,11</w:t>
            </w:r>
          </w:p>
        </w:tc>
      </w:tr>
      <w:tr w:rsidR="002D601C" w:rsidTr="008E69E2">
        <w:tc>
          <w:tcPr>
            <w:tcW w:w="1242"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2018</w:t>
            </w:r>
          </w:p>
        </w:tc>
        <w:tc>
          <w:tcPr>
            <w:tcW w:w="1418"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539"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285,07</w:t>
            </w:r>
          </w:p>
        </w:tc>
        <w:tc>
          <w:tcPr>
            <w:tcW w:w="1224"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285,07</w:t>
            </w:r>
          </w:p>
        </w:tc>
      </w:tr>
      <w:tr w:rsidR="002D601C" w:rsidTr="008E69E2">
        <w:tc>
          <w:tcPr>
            <w:tcW w:w="1242"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ВСЕГО:</w:t>
            </w:r>
          </w:p>
        </w:tc>
        <w:tc>
          <w:tcPr>
            <w:tcW w:w="1418"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539"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13914,6</w:t>
            </w:r>
          </w:p>
        </w:tc>
        <w:tc>
          <w:tcPr>
            <w:tcW w:w="1224" w:type="dxa"/>
            <w:tcBorders>
              <w:top w:val="single" w:sz="4" w:space="0" w:color="auto"/>
              <w:left w:val="single" w:sz="4" w:space="0" w:color="auto"/>
              <w:bottom w:val="single" w:sz="4" w:space="0" w:color="auto"/>
              <w:right w:val="single" w:sz="4" w:space="0" w:color="auto"/>
            </w:tcBorders>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2D601C" w:rsidRPr="008E69E2" w:rsidRDefault="002D601C" w:rsidP="005853B6">
            <w:pPr>
              <w:overflowPunct w:val="0"/>
              <w:spacing w:before="60" w:after="60" w:line="240" w:lineRule="exact"/>
              <w:jc w:val="center"/>
              <w:textAlignment w:val="baseline"/>
              <w:rPr>
                <w:sz w:val="28"/>
                <w:szCs w:val="28"/>
                <w:lang w:eastAsia="en-US"/>
              </w:rPr>
            </w:pPr>
            <w:r w:rsidRPr="008E69E2">
              <w:rPr>
                <w:sz w:val="28"/>
                <w:szCs w:val="28"/>
              </w:rPr>
              <w:t>13914,6</w:t>
            </w:r>
          </w:p>
        </w:tc>
      </w:tr>
    </w:tbl>
    <w:p w:rsidR="008E69E2" w:rsidRDefault="008E69E2" w:rsidP="008E69E2">
      <w:pPr>
        <w:suppressAutoHyphens/>
        <w:autoSpaceDE w:val="0"/>
        <w:autoSpaceDN w:val="0"/>
        <w:adjustRightInd w:val="0"/>
        <w:spacing w:line="360" w:lineRule="atLeast"/>
        <w:jc w:val="both"/>
        <w:rPr>
          <w:sz w:val="28"/>
          <w:szCs w:val="28"/>
          <w:lang w:eastAsia="en-US"/>
        </w:rPr>
      </w:pPr>
      <w:r>
        <w:rPr>
          <w:sz w:val="28"/>
          <w:szCs w:val="28"/>
          <w:lang w:eastAsia="en-US"/>
        </w:rPr>
        <w:t>________________</w:t>
      </w:r>
    </w:p>
    <w:p w:rsidR="008E69E2" w:rsidRDefault="002D601C" w:rsidP="008E69E2">
      <w:pPr>
        <w:pStyle w:val="Heading"/>
        <w:spacing w:before="120" w:line="240" w:lineRule="exact"/>
        <w:ind w:firstLine="709"/>
        <w:jc w:val="both"/>
        <w:rPr>
          <w:rFonts w:ascii="Times New Roman" w:hAnsi="Times New Roman" w:cs="Times New Roman"/>
          <w:b w:val="0"/>
          <w:bCs w:val="0"/>
          <w:sz w:val="24"/>
          <w:szCs w:val="24"/>
        </w:rPr>
      </w:pPr>
      <w:r w:rsidRPr="008E69E2">
        <w:rPr>
          <w:rFonts w:ascii="Times New Roman" w:hAnsi="Times New Roman" w:cs="Times New Roman"/>
          <w:b w:val="0"/>
          <w:bCs w:val="0"/>
          <w:sz w:val="24"/>
          <w:szCs w:val="24"/>
        </w:rPr>
        <w:t xml:space="preserve">&lt;*&gt; Средства областного бюджета на реализацию мероприятий </w:t>
      </w:r>
      <w:r w:rsidR="008E69E2">
        <w:rPr>
          <w:rFonts w:ascii="Times New Roman" w:hAnsi="Times New Roman" w:cs="Times New Roman"/>
          <w:b w:val="0"/>
          <w:bCs w:val="0"/>
          <w:sz w:val="24"/>
          <w:szCs w:val="24"/>
        </w:rPr>
        <w:t>п</w:t>
      </w:r>
      <w:r w:rsidRPr="008E69E2">
        <w:rPr>
          <w:rFonts w:ascii="Times New Roman" w:hAnsi="Times New Roman" w:cs="Times New Roman"/>
          <w:b w:val="0"/>
          <w:bCs w:val="0"/>
          <w:sz w:val="24"/>
          <w:szCs w:val="24"/>
        </w:rPr>
        <w:t xml:space="preserve">одпрограммы </w:t>
      </w:r>
    </w:p>
    <w:p w:rsidR="002D601C" w:rsidRPr="008E69E2" w:rsidRDefault="008E69E2" w:rsidP="008E69E2">
      <w:pPr>
        <w:pStyle w:val="Heading"/>
        <w:spacing w:line="240" w:lineRule="exact"/>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2D601C" w:rsidRPr="008E69E2">
        <w:rPr>
          <w:rFonts w:ascii="Times New Roman" w:hAnsi="Times New Roman" w:cs="Times New Roman"/>
          <w:b w:val="0"/>
          <w:bCs w:val="0"/>
          <w:sz w:val="24"/>
          <w:szCs w:val="24"/>
        </w:rPr>
        <w:t xml:space="preserve">предоставляются в виде субсидий бюджетам муниципальных образований </w:t>
      </w:r>
      <w:r>
        <w:rPr>
          <w:rFonts w:ascii="Times New Roman" w:hAnsi="Times New Roman" w:cs="Times New Roman"/>
          <w:b w:val="0"/>
          <w:bCs w:val="0"/>
          <w:sz w:val="24"/>
          <w:szCs w:val="24"/>
        </w:rPr>
        <w:br/>
        <w:t xml:space="preserve">                    </w:t>
      </w:r>
      <w:r w:rsidR="002D601C" w:rsidRPr="008E69E2">
        <w:rPr>
          <w:rFonts w:ascii="Times New Roman" w:hAnsi="Times New Roman" w:cs="Times New Roman"/>
          <w:b w:val="0"/>
          <w:bCs w:val="0"/>
          <w:sz w:val="24"/>
          <w:szCs w:val="24"/>
        </w:rPr>
        <w:t>области в установленном порядке.</w:t>
      </w:r>
    </w:p>
    <w:p w:rsidR="008E69E2" w:rsidRDefault="008E69E2" w:rsidP="002D601C">
      <w:pPr>
        <w:pStyle w:val="Heading"/>
        <w:spacing w:line="340" w:lineRule="exact"/>
        <w:ind w:firstLine="720"/>
        <w:jc w:val="both"/>
        <w:rPr>
          <w:rFonts w:ascii="Times New Roman" w:hAnsi="Times New Roman" w:cs="Times New Roman"/>
          <w:b w:val="0"/>
          <w:bCs w:val="0"/>
          <w:sz w:val="28"/>
          <w:szCs w:val="28"/>
        </w:rPr>
      </w:pPr>
    </w:p>
    <w:p w:rsidR="002D601C" w:rsidRDefault="002D601C" w:rsidP="008E69E2">
      <w:pPr>
        <w:pStyle w:val="Heading"/>
        <w:spacing w:line="340" w:lineRule="exac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Условия предоставления и методика расчета субсидий, предоставля</w:t>
      </w:r>
      <w:r>
        <w:rPr>
          <w:rFonts w:ascii="Times New Roman" w:hAnsi="Times New Roman" w:cs="Times New Roman"/>
          <w:b w:val="0"/>
          <w:bCs w:val="0"/>
          <w:sz w:val="28"/>
          <w:szCs w:val="28"/>
        </w:rPr>
        <w:t>е</w:t>
      </w:r>
      <w:r>
        <w:rPr>
          <w:rFonts w:ascii="Times New Roman" w:hAnsi="Times New Roman" w:cs="Times New Roman"/>
          <w:b w:val="0"/>
          <w:bCs w:val="0"/>
          <w:sz w:val="28"/>
          <w:szCs w:val="28"/>
        </w:rPr>
        <w:t>мых бюджетам муниципальных образований области в рамках подпрогра</w:t>
      </w:r>
      <w:r>
        <w:rPr>
          <w:rFonts w:ascii="Times New Roman" w:hAnsi="Times New Roman" w:cs="Times New Roman"/>
          <w:b w:val="0"/>
          <w:bCs w:val="0"/>
          <w:sz w:val="28"/>
          <w:szCs w:val="28"/>
        </w:rPr>
        <w:t>м</w:t>
      </w:r>
      <w:r>
        <w:rPr>
          <w:rFonts w:ascii="Times New Roman" w:hAnsi="Times New Roman" w:cs="Times New Roman"/>
          <w:b w:val="0"/>
          <w:bCs w:val="0"/>
          <w:sz w:val="28"/>
          <w:szCs w:val="28"/>
        </w:rPr>
        <w:t xml:space="preserve">мы </w:t>
      </w:r>
      <w:r>
        <w:rPr>
          <w:rFonts w:ascii="Times New Roman" w:hAnsi="Times New Roman" w:cs="Times New Roman"/>
          <w:b w:val="0"/>
          <w:bCs w:val="0"/>
          <w:color w:val="000000"/>
          <w:sz w:val="28"/>
          <w:szCs w:val="28"/>
        </w:rPr>
        <w:t>на 2014 год, устанавливаются нормативным правовым актом Правител</w:t>
      </w:r>
      <w:r>
        <w:rPr>
          <w:rFonts w:ascii="Times New Roman" w:hAnsi="Times New Roman" w:cs="Times New Roman"/>
          <w:b w:val="0"/>
          <w:bCs w:val="0"/>
          <w:color w:val="000000"/>
          <w:sz w:val="28"/>
          <w:szCs w:val="28"/>
        </w:rPr>
        <w:t>ь</w:t>
      </w:r>
      <w:r>
        <w:rPr>
          <w:rFonts w:ascii="Times New Roman" w:hAnsi="Times New Roman" w:cs="Times New Roman"/>
          <w:b w:val="0"/>
          <w:bCs w:val="0"/>
          <w:color w:val="000000"/>
          <w:sz w:val="28"/>
          <w:szCs w:val="28"/>
        </w:rPr>
        <w:t>ства Новгородской области.</w:t>
      </w:r>
    </w:p>
    <w:p w:rsidR="002D601C" w:rsidRDefault="002D601C" w:rsidP="008E69E2">
      <w:pPr>
        <w:suppressAutoHyphens/>
        <w:autoSpaceDE w:val="0"/>
        <w:autoSpaceDN w:val="0"/>
        <w:adjustRightInd w:val="0"/>
        <w:spacing w:after="120" w:line="360" w:lineRule="atLeast"/>
        <w:ind w:firstLine="709"/>
        <w:jc w:val="both"/>
        <w:rPr>
          <w:sz w:val="28"/>
          <w:szCs w:val="28"/>
        </w:rPr>
      </w:pPr>
      <w:r>
        <w:rPr>
          <w:sz w:val="28"/>
          <w:szCs w:val="28"/>
        </w:rPr>
        <w:t xml:space="preserve">5. Ожидаемые конечные результаты реализации подпрограммы: </w:t>
      </w:r>
    </w:p>
    <w:tbl>
      <w:tblPr>
        <w:tblW w:w="9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7"/>
        <w:gridCol w:w="3693"/>
        <w:gridCol w:w="4526"/>
      </w:tblGrid>
      <w:tr w:rsidR="002D601C" w:rsidTr="008E69E2">
        <w:tc>
          <w:tcPr>
            <w:tcW w:w="1127"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Год</w:t>
            </w:r>
          </w:p>
        </w:tc>
        <w:tc>
          <w:tcPr>
            <w:tcW w:w="8219" w:type="dxa"/>
            <w:gridSpan w:val="2"/>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Наименование показателя</w:t>
            </w:r>
          </w:p>
        </w:tc>
      </w:tr>
      <w:tr w:rsidR="002D601C" w:rsidTr="008E69E2">
        <w:tc>
          <w:tcPr>
            <w:tcW w:w="0" w:type="auto"/>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3693"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240" w:lineRule="exact"/>
              <w:jc w:val="center"/>
              <w:textAlignment w:val="baseline"/>
              <w:rPr>
                <w:sz w:val="28"/>
                <w:szCs w:val="28"/>
                <w:lang w:eastAsia="en-US"/>
              </w:rPr>
            </w:pPr>
            <w:r>
              <w:rPr>
                <w:sz w:val="28"/>
                <w:szCs w:val="28"/>
              </w:rPr>
              <w:t xml:space="preserve">Прирост протяженности газораспределительной сети города Боровичи, </w:t>
            </w:r>
            <w:proofErr w:type="gramStart"/>
            <w:r>
              <w:rPr>
                <w:sz w:val="28"/>
                <w:szCs w:val="28"/>
              </w:rPr>
              <w:t>км</w:t>
            </w:r>
            <w:proofErr w:type="gramEnd"/>
          </w:p>
        </w:tc>
        <w:tc>
          <w:tcPr>
            <w:tcW w:w="4526"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240" w:lineRule="exact"/>
              <w:jc w:val="center"/>
              <w:textAlignment w:val="baseline"/>
              <w:rPr>
                <w:sz w:val="28"/>
                <w:szCs w:val="28"/>
                <w:lang w:eastAsia="en-US"/>
              </w:rPr>
            </w:pPr>
            <w:r>
              <w:rPr>
                <w:sz w:val="28"/>
                <w:szCs w:val="28"/>
              </w:rPr>
              <w:t>Увеличение количества газифицированных квартир (домовладений), ед.</w:t>
            </w:r>
          </w:p>
        </w:tc>
      </w:tr>
      <w:tr w:rsidR="002D601C" w:rsidTr="008E69E2">
        <w:tc>
          <w:tcPr>
            <w:tcW w:w="1127"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2014</w:t>
            </w:r>
          </w:p>
        </w:tc>
        <w:tc>
          <w:tcPr>
            <w:tcW w:w="3693"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0,9</w:t>
            </w:r>
          </w:p>
        </w:tc>
        <w:tc>
          <w:tcPr>
            <w:tcW w:w="4526"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46</w:t>
            </w:r>
          </w:p>
        </w:tc>
      </w:tr>
      <w:tr w:rsidR="002D601C" w:rsidTr="008E69E2">
        <w:tc>
          <w:tcPr>
            <w:tcW w:w="1127"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2015</w:t>
            </w:r>
          </w:p>
        </w:tc>
        <w:tc>
          <w:tcPr>
            <w:tcW w:w="3693" w:type="dxa"/>
            <w:tcBorders>
              <w:top w:val="single" w:sz="4" w:space="0" w:color="auto"/>
              <w:left w:val="single" w:sz="4" w:space="0" w:color="auto"/>
              <w:bottom w:val="single" w:sz="4" w:space="0" w:color="auto"/>
              <w:right w:val="single" w:sz="4" w:space="0" w:color="auto"/>
            </w:tcBorders>
          </w:tcPr>
          <w:p w:rsidR="002D601C" w:rsidRDefault="0004402A">
            <w:pPr>
              <w:suppressAutoHyphens/>
              <w:overflowPunct w:val="0"/>
              <w:autoSpaceDE w:val="0"/>
              <w:autoSpaceDN w:val="0"/>
              <w:adjustRightInd w:val="0"/>
              <w:spacing w:line="360" w:lineRule="atLeast"/>
              <w:jc w:val="center"/>
              <w:textAlignment w:val="baseline"/>
              <w:rPr>
                <w:sz w:val="28"/>
                <w:szCs w:val="28"/>
                <w:lang w:eastAsia="en-US"/>
              </w:rPr>
            </w:pPr>
            <w:r>
              <w:rPr>
                <w:sz w:val="28"/>
                <w:szCs w:val="28"/>
                <w:lang w:eastAsia="en-US"/>
              </w:rPr>
              <w:t>-</w:t>
            </w:r>
          </w:p>
        </w:tc>
        <w:tc>
          <w:tcPr>
            <w:tcW w:w="4526" w:type="dxa"/>
            <w:tcBorders>
              <w:top w:val="single" w:sz="4" w:space="0" w:color="auto"/>
              <w:left w:val="single" w:sz="4" w:space="0" w:color="auto"/>
              <w:bottom w:val="single" w:sz="4" w:space="0" w:color="auto"/>
              <w:right w:val="single" w:sz="4" w:space="0" w:color="auto"/>
            </w:tcBorders>
          </w:tcPr>
          <w:p w:rsidR="002D601C" w:rsidRDefault="0004402A">
            <w:pPr>
              <w:suppressAutoHyphens/>
              <w:overflowPunct w:val="0"/>
              <w:autoSpaceDE w:val="0"/>
              <w:autoSpaceDN w:val="0"/>
              <w:adjustRightInd w:val="0"/>
              <w:spacing w:line="360" w:lineRule="atLeast"/>
              <w:jc w:val="center"/>
              <w:textAlignment w:val="baseline"/>
              <w:rPr>
                <w:sz w:val="28"/>
                <w:szCs w:val="28"/>
                <w:lang w:eastAsia="en-US"/>
              </w:rPr>
            </w:pPr>
            <w:r>
              <w:rPr>
                <w:sz w:val="28"/>
                <w:szCs w:val="28"/>
                <w:lang w:eastAsia="en-US"/>
              </w:rPr>
              <w:t>-</w:t>
            </w:r>
          </w:p>
        </w:tc>
      </w:tr>
      <w:tr w:rsidR="002D601C" w:rsidTr="008E69E2">
        <w:tc>
          <w:tcPr>
            <w:tcW w:w="1127"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2016</w:t>
            </w:r>
          </w:p>
        </w:tc>
        <w:tc>
          <w:tcPr>
            <w:tcW w:w="3693" w:type="dxa"/>
            <w:tcBorders>
              <w:top w:val="single" w:sz="4" w:space="0" w:color="auto"/>
              <w:left w:val="single" w:sz="4" w:space="0" w:color="auto"/>
              <w:bottom w:val="single" w:sz="4" w:space="0" w:color="auto"/>
              <w:right w:val="single" w:sz="4" w:space="0" w:color="auto"/>
            </w:tcBorders>
          </w:tcPr>
          <w:p w:rsidR="002D601C" w:rsidRDefault="0004402A">
            <w:pPr>
              <w:suppressAutoHyphens/>
              <w:overflowPunct w:val="0"/>
              <w:autoSpaceDE w:val="0"/>
              <w:autoSpaceDN w:val="0"/>
              <w:adjustRightInd w:val="0"/>
              <w:spacing w:line="360" w:lineRule="atLeast"/>
              <w:jc w:val="center"/>
              <w:textAlignment w:val="baseline"/>
              <w:rPr>
                <w:sz w:val="28"/>
                <w:szCs w:val="28"/>
                <w:lang w:eastAsia="en-US"/>
              </w:rPr>
            </w:pPr>
            <w:r>
              <w:rPr>
                <w:sz w:val="28"/>
                <w:szCs w:val="28"/>
                <w:lang w:eastAsia="en-US"/>
              </w:rPr>
              <w:t>-</w:t>
            </w:r>
          </w:p>
        </w:tc>
        <w:tc>
          <w:tcPr>
            <w:tcW w:w="4526" w:type="dxa"/>
            <w:tcBorders>
              <w:top w:val="single" w:sz="4" w:space="0" w:color="auto"/>
              <w:left w:val="single" w:sz="4" w:space="0" w:color="auto"/>
              <w:bottom w:val="single" w:sz="4" w:space="0" w:color="auto"/>
              <w:right w:val="single" w:sz="4" w:space="0" w:color="auto"/>
            </w:tcBorders>
          </w:tcPr>
          <w:p w:rsidR="002D601C" w:rsidRDefault="0004402A">
            <w:pPr>
              <w:suppressAutoHyphens/>
              <w:overflowPunct w:val="0"/>
              <w:autoSpaceDE w:val="0"/>
              <w:autoSpaceDN w:val="0"/>
              <w:adjustRightInd w:val="0"/>
              <w:spacing w:line="360" w:lineRule="atLeast"/>
              <w:jc w:val="center"/>
              <w:textAlignment w:val="baseline"/>
              <w:rPr>
                <w:sz w:val="28"/>
                <w:szCs w:val="28"/>
                <w:lang w:eastAsia="en-US"/>
              </w:rPr>
            </w:pPr>
            <w:r>
              <w:rPr>
                <w:sz w:val="28"/>
                <w:szCs w:val="28"/>
                <w:lang w:eastAsia="en-US"/>
              </w:rPr>
              <w:t>-</w:t>
            </w:r>
          </w:p>
        </w:tc>
      </w:tr>
      <w:tr w:rsidR="002D601C" w:rsidTr="008E69E2">
        <w:tc>
          <w:tcPr>
            <w:tcW w:w="1127"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2017</w:t>
            </w:r>
          </w:p>
        </w:tc>
        <w:tc>
          <w:tcPr>
            <w:tcW w:w="3693"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4,2</w:t>
            </w:r>
          </w:p>
        </w:tc>
        <w:tc>
          <w:tcPr>
            <w:tcW w:w="4526"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173</w:t>
            </w:r>
          </w:p>
        </w:tc>
      </w:tr>
      <w:tr w:rsidR="002D601C" w:rsidTr="008E69E2">
        <w:tc>
          <w:tcPr>
            <w:tcW w:w="1127"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2018</w:t>
            </w:r>
          </w:p>
        </w:tc>
        <w:tc>
          <w:tcPr>
            <w:tcW w:w="3693"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0,13</w:t>
            </w:r>
          </w:p>
        </w:tc>
        <w:tc>
          <w:tcPr>
            <w:tcW w:w="4526" w:type="dxa"/>
            <w:tcBorders>
              <w:top w:val="single" w:sz="4" w:space="0" w:color="auto"/>
              <w:left w:val="single" w:sz="4" w:space="0" w:color="auto"/>
              <w:bottom w:val="single" w:sz="4" w:space="0" w:color="auto"/>
              <w:right w:val="single" w:sz="4" w:space="0" w:color="auto"/>
            </w:tcBorders>
            <w:hideMark/>
          </w:tcPr>
          <w:p w:rsidR="002D601C" w:rsidRDefault="002D601C">
            <w:pPr>
              <w:suppressAutoHyphens/>
              <w:overflowPunct w:val="0"/>
              <w:autoSpaceDE w:val="0"/>
              <w:autoSpaceDN w:val="0"/>
              <w:adjustRightInd w:val="0"/>
              <w:spacing w:line="360" w:lineRule="atLeast"/>
              <w:jc w:val="center"/>
              <w:textAlignment w:val="baseline"/>
              <w:rPr>
                <w:sz w:val="28"/>
                <w:szCs w:val="28"/>
                <w:lang w:eastAsia="en-US"/>
              </w:rPr>
            </w:pPr>
            <w:r>
              <w:rPr>
                <w:sz w:val="28"/>
                <w:szCs w:val="28"/>
              </w:rPr>
              <w:t>5</w:t>
            </w:r>
          </w:p>
        </w:tc>
      </w:tr>
    </w:tbl>
    <w:p w:rsidR="002D601C" w:rsidRDefault="002D601C" w:rsidP="002D601C">
      <w:pPr>
        <w:suppressAutoHyphens/>
        <w:autoSpaceDE w:val="0"/>
        <w:autoSpaceDN w:val="0"/>
        <w:adjustRightInd w:val="0"/>
        <w:spacing w:line="360" w:lineRule="atLeast"/>
        <w:ind w:firstLine="851"/>
        <w:jc w:val="both"/>
        <w:rPr>
          <w:sz w:val="28"/>
          <w:szCs w:val="28"/>
          <w:lang w:eastAsia="en-US"/>
        </w:rPr>
      </w:pPr>
    </w:p>
    <w:p w:rsidR="002D601C" w:rsidRDefault="002D601C" w:rsidP="002D601C">
      <w:pPr>
        <w:rPr>
          <w:color w:val="00B050"/>
          <w:sz w:val="28"/>
          <w:szCs w:val="28"/>
        </w:rPr>
        <w:sectPr w:rsidR="002D601C">
          <w:pgSz w:w="11906" w:h="16838"/>
          <w:pgMar w:top="1134" w:right="851" w:bottom="1134" w:left="1701" w:header="709" w:footer="709" w:gutter="0"/>
          <w:cols w:space="720"/>
        </w:sectPr>
      </w:pPr>
    </w:p>
    <w:p w:rsidR="00FD2671" w:rsidRDefault="005853B6" w:rsidP="002D601C">
      <w:pPr>
        <w:pStyle w:val="Heading"/>
        <w:spacing w:after="120" w:line="240" w:lineRule="exact"/>
        <w:jc w:val="center"/>
        <w:rPr>
          <w:rFonts w:ascii="Times New Roman" w:hAnsi="Times New Roman" w:cs="Times New Roman"/>
          <w:b w:val="0"/>
          <w:bCs w:val="0"/>
          <w:sz w:val="24"/>
          <w:szCs w:val="24"/>
        </w:rPr>
      </w:pPr>
      <w:bookmarkStart w:id="1" w:name="Par421"/>
      <w:bookmarkEnd w:id="1"/>
      <w:r w:rsidRPr="005853B6">
        <w:rPr>
          <w:rFonts w:ascii="Times New Roman" w:hAnsi="Times New Roman" w:cs="Times New Roman"/>
          <w:b w:val="0"/>
          <w:bCs w:val="0"/>
          <w:sz w:val="24"/>
          <w:szCs w:val="24"/>
        </w:rPr>
        <w:lastRenderedPageBreak/>
        <w:t>25</w:t>
      </w:r>
    </w:p>
    <w:p w:rsidR="005853B6" w:rsidRPr="005853B6" w:rsidRDefault="005853B6" w:rsidP="002D601C">
      <w:pPr>
        <w:pStyle w:val="Heading"/>
        <w:spacing w:after="120" w:line="240" w:lineRule="exact"/>
        <w:jc w:val="center"/>
        <w:rPr>
          <w:rFonts w:ascii="Times New Roman" w:hAnsi="Times New Roman" w:cs="Times New Roman"/>
          <w:b w:val="0"/>
          <w:bCs w:val="0"/>
          <w:sz w:val="24"/>
          <w:szCs w:val="24"/>
        </w:rPr>
      </w:pPr>
    </w:p>
    <w:p w:rsidR="00D81DAA" w:rsidRPr="00D81DAA" w:rsidRDefault="005853B6" w:rsidP="005853B6">
      <w:pPr>
        <w:pStyle w:val="Heading"/>
        <w:spacing w:after="120" w:line="240" w:lineRule="exact"/>
        <w:ind w:firstLine="709"/>
        <w:rPr>
          <w:rFonts w:ascii="Times New Roman" w:hAnsi="Times New Roman" w:cs="Times New Roman"/>
          <w:sz w:val="28"/>
          <w:szCs w:val="28"/>
        </w:rPr>
      </w:pPr>
      <w:r>
        <w:rPr>
          <w:rFonts w:ascii="Times New Roman" w:hAnsi="Times New Roman" w:cs="Times New Roman"/>
          <w:bCs w:val="0"/>
          <w:sz w:val="28"/>
          <w:szCs w:val="28"/>
        </w:rPr>
        <w:t xml:space="preserve">6. </w:t>
      </w:r>
      <w:r w:rsidR="002D601C">
        <w:rPr>
          <w:rFonts w:ascii="Times New Roman" w:hAnsi="Times New Roman" w:cs="Times New Roman"/>
          <w:bCs w:val="0"/>
          <w:sz w:val="28"/>
          <w:szCs w:val="28"/>
        </w:rPr>
        <w:t>Мероприятия подпрограммы</w:t>
      </w:r>
      <w:r>
        <w:rPr>
          <w:rFonts w:ascii="Times New Roman" w:hAnsi="Times New Roman" w:cs="Times New Roman"/>
          <w:bCs w:val="0"/>
          <w:sz w:val="28"/>
          <w:szCs w:val="28"/>
        </w:rPr>
        <w:t xml:space="preserve"> </w:t>
      </w:r>
      <w:r w:rsidR="00D81DAA" w:rsidRPr="00D81DAA">
        <w:rPr>
          <w:rFonts w:ascii="Times New Roman" w:hAnsi="Times New Roman" w:cs="Times New Roman"/>
          <w:bCs w:val="0"/>
          <w:sz w:val="28"/>
          <w:szCs w:val="28"/>
        </w:rPr>
        <w:t>«Газификация города Боровичи»</w:t>
      </w:r>
    </w:p>
    <w:tbl>
      <w:tblPr>
        <w:tblW w:w="14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745"/>
        <w:gridCol w:w="1786"/>
        <w:gridCol w:w="1173"/>
        <w:gridCol w:w="1299"/>
        <w:gridCol w:w="1417"/>
        <w:gridCol w:w="1134"/>
        <w:gridCol w:w="1134"/>
        <w:gridCol w:w="1080"/>
        <w:gridCol w:w="1330"/>
        <w:gridCol w:w="1080"/>
      </w:tblGrid>
      <w:tr w:rsidR="002D601C" w:rsidTr="00F64A33">
        <w:tc>
          <w:tcPr>
            <w:tcW w:w="675"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w:t>
            </w:r>
          </w:p>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proofErr w:type="gramStart"/>
            <w:r>
              <w:rPr>
                <w:sz w:val="28"/>
                <w:szCs w:val="28"/>
              </w:rPr>
              <w:t>п</w:t>
            </w:r>
            <w:proofErr w:type="gramEnd"/>
            <w:r>
              <w:rPr>
                <w:sz w:val="28"/>
                <w:szCs w:val="28"/>
              </w:rPr>
              <w:t>/п</w:t>
            </w:r>
          </w:p>
        </w:tc>
        <w:tc>
          <w:tcPr>
            <w:tcW w:w="2745"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Наименование м</w:t>
            </w:r>
            <w:r>
              <w:rPr>
                <w:sz w:val="28"/>
                <w:szCs w:val="28"/>
              </w:rPr>
              <w:t>е</w:t>
            </w:r>
            <w:r>
              <w:rPr>
                <w:sz w:val="28"/>
                <w:szCs w:val="28"/>
              </w:rPr>
              <w:t>роприятия</w:t>
            </w:r>
          </w:p>
        </w:tc>
        <w:tc>
          <w:tcPr>
            <w:tcW w:w="1786"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Исполнитель мероприятия</w:t>
            </w:r>
          </w:p>
        </w:tc>
        <w:tc>
          <w:tcPr>
            <w:tcW w:w="1173"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Срок реал</w:t>
            </w:r>
            <w:r>
              <w:rPr>
                <w:sz w:val="28"/>
                <w:szCs w:val="28"/>
              </w:rPr>
              <w:t>и</w:t>
            </w:r>
            <w:r>
              <w:rPr>
                <w:sz w:val="28"/>
                <w:szCs w:val="28"/>
              </w:rPr>
              <w:t>зации</w:t>
            </w:r>
          </w:p>
        </w:tc>
        <w:tc>
          <w:tcPr>
            <w:tcW w:w="1299"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Целевой показ</w:t>
            </w:r>
            <w:r>
              <w:rPr>
                <w:sz w:val="28"/>
                <w:szCs w:val="28"/>
              </w:rPr>
              <w:t>а</w:t>
            </w:r>
            <w:r>
              <w:rPr>
                <w:sz w:val="28"/>
                <w:szCs w:val="28"/>
              </w:rPr>
              <w:t>тель (номер целевого показ</w:t>
            </w:r>
            <w:r>
              <w:rPr>
                <w:sz w:val="28"/>
                <w:szCs w:val="28"/>
              </w:rPr>
              <w:t>а</w:t>
            </w:r>
            <w:r>
              <w:rPr>
                <w:sz w:val="28"/>
                <w:szCs w:val="28"/>
              </w:rPr>
              <w:t>теля из паспорта подпр</w:t>
            </w:r>
            <w:r>
              <w:rPr>
                <w:sz w:val="28"/>
                <w:szCs w:val="28"/>
              </w:rPr>
              <w:t>о</w:t>
            </w:r>
            <w:r>
              <w:rPr>
                <w:sz w:val="28"/>
                <w:szCs w:val="28"/>
              </w:rPr>
              <w:t>граммы)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Источник финанс</w:t>
            </w:r>
            <w:r>
              <w:rPr>
                <w:sz w:val="28"/>
                <w:szCs w:val="28"/>
              </w:rPr>
              <w:t>и</w:t>
            </w:r>
            <w:r>
              <w:rPr>
                <w:sz w:val="28"/>
                <w:szCs w:val="28"/>
              </w:rPr>
              <w:t>рования</w:t>
            </w:r>
          </w:p>
        </w:tc>
        <w:tc>
          <w:tcPr>
            <w:tcW w:w="5758" w:type="dxa"/>
            <w:gridSpan w:val="5"/>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Объемы финансирования по годам (тыс. руб.)</w:t>
            </w:r>
          </w:p>
        </w:tc>
      </w:tr>
      <w:tr w:rsidR="002D601C" w:rsidTr="00F64A33">
        <w:tc>
          <w:tcPr>
            <w:tcW w:w="675"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2745"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2014</w:t>
            </w:r>
          </w:p>
        </w:tc>
        <w:tc>
          <w:tcPr>
            <w:tcW w:w="1134"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2015</w:t>
            </w:r>
          </w:p>
        </w:tc>
        <w:tc>
          <w:tcPr>
            <w:tcW w:w="1080"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2016</w:t>
            </w:r>
          </w:p>
        </w:tc>
        <w:tc>
          <w:tcPr>
            <w:tcW w:w="1330"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2017</w:t>
            </w:r>
          </w:p>
        </w:tc>
        <w:tc>
          <w:tcPr>
            <w:tcW w:w="1080"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before="120" w:line="240" w:lineRule="exact"/>
              <w:jc w:val="center"/>
              <w:textAlignment w:val="baseline"/>
              <w:rPr>
                <w:sz w:val="28"/>
                <w:szCs w:val="28"/>
                <w:lang w:eastAsia="en-US"/>
              </w:rPr>
            </w:pPr>
            <w:r>
              <w:rPr>
                <w:sz w:val="28"/>
                <w:szCs w:val="28"/>
              </w:rPr>
              <w:t>2018</w:t>
            </w:r>
          </w:p>
        </w:tc>
      </w:tr>
      <w:tr w:rsidR="002D601C" w:rsidTr="00F64A33">
        <w:tc>
          <w:tcPr>
            <w:tcW w:w="675"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w:t>
            </w:r>
          </w:p>
        </w:tc>
        <w:tc>
          <w:tcPr>
            <w:tcW w:w="2745"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2</w:t>
            </w:r>
          </w:p>
        </w:tc>
        <w:tc>
          <w:tcPr>
            <w:tcW w:w="1786"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3</w:t>
            </w:r>
          </w:p>
        </w:tc>
        <w:tc>
          <w:tcPr>
            <w:tcW w:w="1173"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4</w:t>
            </w:r>
          </w:p>
        </w:tc>
        <w:tc>
          <w:tcPr>
            <w:tcW w:w="1299"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8</w:t>
            </w:r>
          </w:p>
        </w:tc>
        <w:tc>
          <w:tcPr>
            <w:tcW w:w="1080"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9</w:t>
            </w:r>
          </w:p>
        </w:tc>
        <w:tc>
          <w:tcPr>
            <w:tcW w:w="1330"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10</w:t>
            </w:r>
          </w:p>
        </w:tc>
        <w:tc>
          <w:tcPr>
            <w:tcW w:w="1080" w:type="dxa"/>
            <w:tcBorders>
              <w:top w:val="single" w:sz="4" w:space="0" w:color="auto"/>
              <w:left w:val="single" w:sz="4" w:space="0" w:color="auto"/>
              <w:bottom w:val="single" w:sz="4" w:space="0" w:color="auto"/>
              <w:right w:val="single" w:sz="4" w:space="0" w:color="auto"/>
            </w:tcBorders>
            <w:hideMark/>
          </w:tcPr>
          <w:p w:rsidR="002D601C" w:rsidRDefault="002D601C">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11</w:t>
            </w:r>
          </w:p>
        </w:tc>
      </w:tr>
      <w:tr w:rsidR="002D601C" w:rsidTr="00F64A33">
        <w:tc>
          <w:tcPr>
            <w:tcW w:w="675"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1.</w:t>
            </w:r>
          </w:p>
        </w:tc>
        <w:tc>
          <w:tcPr>
            <w:tcW w:w="14178" w:type="dxa"/>
            <w:gridSpan w:val="10"/>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Задача 1</w:t>
            </w:r>
            <w:r w:rsidR="00F64A33">
              <w:rPr>
                <w:sz w:val="28"/>
                <w:szCs w:val="28"/>
              </w:rPr>
              <w:t>.</w:t>
            </w:r>
            <w:r w:rsidRPr="00F64A33">
              <w:rPr>
                <w:sz w:val="28"/>
                <w:szCs w:val="28"/>
              </w:rPr>
              <w:t xml:space="preserve"> Повышение уровня коммунального обустройства за счет создания условий для газификации домовлад</w:t>
            </w:r>
            <w:r w:rsidRPr="00F64A33">
              <w:rPr>
                <w:sz w:val="28"/>
                <w:szCs w:val="28"/>
              </w:rPr>
              <w:t>е</w:t>
            </w:r>
            <w:r w:rsidRPr="00F64A33">
              <w:rPr>
                <w:sz w:val="28"/>
                <w:szCs w:val="28"/>
              </w:rPr>
              <w:t>ний и котельных</w:t>
            </w:r>
          </w:p>
        </w:tc>
      </w:tr>
      <w:tr w:rsidR="002D601C" w:rsidTr="00F64A33">
        <w:tc>
          <w:tcPr>
            <w:tcW w:w="675"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1.1.</w:t>
            </w:r>
          </w:p>
        </w:tc>
        <w:tc>
          <w:tcPr>
            <w:tcW w:w="2745"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Предоставление субсидий на изг</w:t>
            </w:r>
            <w:r w:rsidRPr="00F64A33">
              <w:rPr>
                <w:sz w:val="28"/>
                <w:szCs w:val="28"/>
              </w:rPr>
              <w:t>о</w:t>
            </w:r>
            <w:r w:rsidRPr="00F64A33">
              <w:rPr>
                <w:sz w:val="28"/>
                <w:szCs w:val="28"/>
              </w:rPr>
              <w:t>товление проектно-сметной документ</w:t>
            </w:r>
            <w:r w:rsidRPr="00F64A33">
              <w:rPr>
                <w:sz w:val="28"/>
                <w:szCs w:val="28"/>
              </w:rPr>
              <w:t>а</w:t>
            </w:r>
            <w:r w:rsidRPr="00F64A33">
              <w:rPr>
                <w:sz w:val="28"/>
                <w:szCs w:val="28"/>
              </w:rPr>
              <w:t>ции на строител</w:t>
            </w:r>
            <w:r w:rsidRPr="00F64A33">
              <w:rPr>
                <w:sz w:val="28"/>
                <w:szCs w:val="28"/>
              </w:rPr>
              <w:t>ь</w:t>
            </w:r>
            <w:r w:rsidRPr="00F64A33">
              <w:rPr>
                <w:sz w:val="28"/>
                <w:szCs w:val="28"/>
              </w:rPr>
              <w:t>ство газовых ра</w:t>
            </w:r>
            <w:r w:rsidRPr="00F64A33">
              <w:rPr>
                <w:sz w:val="28"/>
                <w:szCs w:val="28"/>
              </w:rPr>
              <w:t>с</w:t>
            </w:r>
            <w:r w:rsidRPr="00F64A33">
              <w:rPr>
                <w:sz w:val="28"/>
                <w:szCs w:val="28"/>
              </w:rPr>
              <w:t>пределительных с</w:t>
            </w:r>
            <w:r w:rsidRPr="00F64A33">
              <w:rPr>
                <w:sz w:val="28"/>
                <w:szCs w:val="28"/>
              </w:rPr>
              <w:t>е</w:t>
            </w:r>
            <w:r w:rsidRPr="00F64A33">
              <w:rPr>
                <w:sz w:val="28"/>
                <w:szCs w:val="28"/>
              </w:rPr>
              <w:t>тей и блок модул</w:t>
            </w:r>
            <w:r w:rsidRPr="00F64A33">
              <w:rPr>
                <w:sz w:val="28"/>
                <w:szCs w:val="28"/>
              </w:rPr>
              <w:t>ь</w:t>
            </w:r>
            <w:r w:rsidRPr="00F64A33">
              <w:rPr>
                <w:sz w:val="28"/>
                <w:szCs w:val="28"/>
              </w:rPr>
              <w:t>ных котельных</w:t>
            </w:r>
          </w:p>
        </w:tc>
        <w:tc>
          <w:tcPr>
            <w:tcW w:w="1786" w:type="dxa"/>
            <w:tcBorders>
              <w:top w:val="single" w:sz="4" w:space="0" w:color="auto"/>
              <w:left w:val="single" w:sz="4" w:space="0" w:color="auto"/>
              <w:bottom w:val="single" w:sz="4" w:space="0" w:color="auto"/>
              <w:right w:val="single" w:sz="4" w:space="0" w:color="auto"/>
            </w:tcBorders>
            <w:hideMark/>
          </w:tcPr>
          <w:p w:rsidR="00F64A33" w:rsidRDefault="002D601C" w:rsidP="00F64A33">
            <w:pPr>
              <w:widowControl w:val="0"/>
              <w:overflowPunct w:val="0"/>
              <w:autoSpaceDE w:val="0"/>
              <w:autoSpaceDN w:val="0"/>
              <w:adjustRightInd w:val="0"/>
              <w:spacing w:before="120" w:after="120" w:line="240" w:lineRule="exact"/>
              <w:textAlignment w:val="baseline"/>
              <w:rPr>
                <w:sz w:val="28"/>
                <w:szCs w:val="28"/>
              </w:rPr>
            </w:pPr>
            <w:r w:rsidRPr="00F64A33">
              <w:rPr>
                <w:sz w:val="28"/>
                <w:szCs w:val="28"/>
              </w:rPr>
              <w:t>Админ</w:t>
            </w:r>
            <w:r w:rsidRPr="00F64A33">
              <w:rPr>
                <w:sz w:val="28"/>
                <w:szCs w:val="28"/>
              </w:rPr>
              <w:t>и</w:t>
            </w:r>
            <w:r w:rsidRPr="00F64A33">
              <w:rPr>
                <w:sz w:val="28"/>
                <w:szCs w:val="28"/>
              </w:rPr>
              <w:t>страция,</w:t>
            </w:r>
          </w:p>
          <w:p w:rsidR="002D601C" w:rsidRPr="00F64A33" w:rsidRDefault="005853B6" w:rsidP="00F64A33">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173"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2014-2018 годы</w:t>
            </w:r>
          </w:p>
        </w:tc>
        <w:tc>
          <w:tcPr>
            <w:tcW w:w="1299"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1.1</w:t>
            </w:r>
          </w:p>
        </w:tc>
        <w:tc>
          <w:tcPr>
            <w:tcW w:w="1417" w:type="dxa"/>
            <w:tcBorders>
              <w:top w:val="single" w:sz="4" w:space="0" w:color="auto"/>
              <w:left w:val="single" w:sz="4" w:space="0" w:color="auto"/>
              <w:bottom w:val="single" w:sz="4" w:space="0" w:color="auto"/>
              <w:right w:val="single" w:sz="4" w:space="0" w:color="auto"/>
            </w:tcBorders>
            <w:hideMark/>
          </w:tcPr>
          <w:p w:rsidR="002D601C" w:rsidRPr="00F64A33" w:rsidRDefault="00F64A33"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002D601C" w:rsidRPr="00F64A33">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w:t>
            </w:r>
          </w:p>
        </w:tc>
        <w:tc>
          <w:tcPr>
            <w:tcW w:w="1330"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w:t>
            </w:r>
          </w:p>
        </w:tc>
      </w:tr>
      <w:tr w:rsidR="002D601C" w:rsidTr="00F64A33">
        <w:tc>
          <w:tcPr>
            <w:tcW w:w="675"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w:t>
            </w:r>
          </w:p>
        </w:tc>
        <w:tc>
          <w:tcPr>
            <w:tcW w:w="14178" w:type="dxa"/>
            <w:gridSpan w:val="10"/>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Задача 2</w:t>
            </w:r>
            <w:r w:rsidR="00F64A33">
              <w:rPr>
                <w:sz w:val="28"/>
                <w:szCs w:val="28"/>
              </w:rPr>
              <w:t>.</w:t>
            </w:r>
            <w:r w:rsidRPr="00F64A33">
              <w:rPr>
                <w:sz w:val="28"/>
                <w:szCs w:val="28"/>
              </w:rPr>
              <w:t xml:space="preserve"> Развитие газораспределительной сети города Боровичи</w:t>
            </w:r>
          </w:p>
        </w:tc>
      </w:tr>
      <w:tr w:rsidR="002D601C" w:rsidTr="00F64A33">
        <w:tc>
          <w:tcPr>
            <w:tcW w:w="675"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2.1.</w:t>
            </w:r>
          </w:p>
        </w:tc>
        <w:tc>
          <w:tcPr>
            <w:tcW w:w="2745" w:type="dxa"/>
            <w:tcBorders>
              <w:top w:val="single" w:sz="4" w:space="0" w:color="auto"/>
              <w:left w:val="single" w:sz="4" w:space="0" w:color="auto"/>
              <w:bottom w:val="single" w:sz="4" w:space="0" w:color="auto"/>
              <w:right w:val="single" w:sz="4" w:space="0" w:color="auto"/>
            </w:tcBorders>
            <w:hideMark/>
          </w:tcPr>
          <w:p w:rsidR="002D601C" w:rsidRPr="00F64A33" w:rsidRDefault="002D601C" w:rsidP="004E1687">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Строительство по</w:t>
            </w:r>
            <w:r w:rsidRPr="00F64A33">
              <w:rPr>
                <w:sz w:val="28"/>
                <w:szCs w:val="28"/>
              </w:rPr>
              <w:t>д</w:t>
            </w:r>
            <w:r w:rsidRPr="00F64A33">
              <w:rPr>
                <w:sz w:val="28"/>
                <w:szCs w:val="28"/>
              </w:rPr>
              <w:t xml:space="preserve">земного газопровода низкого давления, установки ГРПШ, </w:t>
            </w:r>
          </w:p>
        </w:tc>
        <w:tc>
          <w:tcPr>
            <w:tcW w:w="1786" w:type="dxa"/>
            <w:tcBorders>
              <w:top w:val="single" w:sz="4" w:space="0" w:color="auto"/>
              <w:left w:val="single" w:sz="4" w:space="0" w:color="auto"/>
              <w:bottom w:val="single" w:sz="4" w:space="0" w:color="auto"/>
              <w:right w:val="single" w:sz="4" w:space="0" w:color="auto"/>
            </w:tcBorders>
            <w:hideMark/>
          </w:tcPr>
          <w:p w:rsidR="00F64A33" w:rsidRDefault="002D601C" w:rsidP="00F64A33">
            <w:pPr>
              <w:widowControl w:val="0"/>
              <w:overflowPunct w:val="0"/>
              <w:autoSpaceDE w:val="0"/>
              <w:autoSpaceDN w:val="0"/>
              <w:adjustRightInd w:val="0"/>
              <w:spacing w:before="120" w:after="120" w:line="240" w:lineRule="exact"/>
              <w:textAlignment w:val="baseline"/>
              <w:rPr>
                <w:sz w:val="28"/>
                <w:szCs w:val="28"/>
              </w:rPr>
            </w:pPr>
            <w:r w:rsidRPr="00F64A33">
              <w:rPr>
                <w:sz w:val="28"/>
                <w:szCs w:val="28"/>
              </w:rPr>
              <w:t>Админ</w:t>
            </w:r>
            <w:r w:rsidRPr="00F64A33">
              <w:rPr>
                <w:sz w:val="28"/>
                <w:szCs w:val="28"/>
              </w:rPr>
              <w:t>и</w:t>
            </w:r>
            <w:r w:rsidRPr="00F64A33">
              <w:rPr>
                <w:sz w:val="28"/>
                <w:szCs w:val="28"/>
              </w:rPr>
              <w:t>страция,</w:t>
            </w:r>
          </w:p>
          <w:p w:rsidR="002D601C" w:rsidRPr="00F64A33" w:rsidRDefault="005853B6" w:rsidP="00F64A33">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173"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 xml:space="preserve">2014-2018 годы </w:t>
            </w:r>
          </w:p>
        </w:tc>
        <w:tc>
          <w:tcPr>
            <w:tcW w:w="1299"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2D601C" w:rsidRPr="00F64A33" w:rsidRDefault="00F64A33"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002D601C" w:rsidRPr="00F64A33">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w:t>
            </w:r>
          </w:p>
        </w:tc>
        <w:tc>
          <w:tcPr>
            <w:tcW w:w="1080"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w:t>
            </w:r>
          </w:p>
        </w:tc>
        <w:tc>
          <w:tcPr>
            <w:tcW w:w="1330"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lang w:val="en-US"/>
              </w:rPr>
              <w:t>5557</w:t>
            </w:r>
            <w:r w:rsidRPr="00F64A33">
              <w:rPr>
                <w:sz w:val="28"/>
                <w:szCs w:val="28"/>
              </w:rPr>
              <w:t>,48</w:t>
            </w:r>
          </w:p>
        </w:tc>
        <w:tc>
          <w:tcPr>
            <w:tcW w:w="1080" w:type="dxa"/>
            <w:tcBorders>
              <w:top w:val="single" w:sz="4" w:space="0" w:color="auto"/>
              <w:left w:val="single" w:sz="4" w:space="0" w:color="auto"/>
              <w:bottom w:val="single" w:sz="4" w:space="0" w:color="auto"/>
              <w:right w:val="single" w:sz="4" w:space="0" w:color="auto"/>
            </w:tcBorders>
            <w:hideMark/>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w:t>
            </w:r>
          </w:p>
        </w:tc>
      </w:tr>
    </w:tbl>
    <w:p w:rsidR="004E1687" w:rsidRDefault="004E1687"/>
    <w:p w:rsidR="004E1687" w:rsidRDefault="004E1687"/>
    <w:p w:rsidR="004E1687" w:rsidRDefault="004E1687"/>
    <w:p w:rsidR="004E1687" w:rsidRDefault="005853B6" w:rsidP="005853B6">
      <w:pPr>
        <w:jc w:val="center"/>
      </w:pPr>
      <w:r>
        <w:lastRenderedPageBreak/>
        <w:t>26</w:t>
      </w:r>
    </w:p>
    <w:p w:rsidR="005853B6" w:rsidRDefault="005853B6" w:rsidP="005853B6">
      <w:pPr>
        <w:jc w:val="center"/>
      </w:pPr>
    </w:p>
    <w:tbl>
      <w:tblPr>
        <w:tblW w:w="14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745"/>
        <w:gridCol w:w="1786"/>
        <w:gridCol w:w="1173"/>
        <w:gridCol w:w="1299"/>
        <w:gridCol w:w="1417"/>
        <w:gridCol w:w="1134"/>
        <w:gridCol w:w="1134"/>
        <w:gridCol w:w="1080"/>
        <w:gridCol w:w="1330"/>
        <w:gridCol w:w="1080"/>
      </w:tblGrid>
      <w:tr w:rsidR="004E1687" w:rsidTr="00BB6716">
        <w:tc>
          <w:tcPr>
            <w:tcW w:w="675"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w:t>
            </w:r>
          </w:p>
        </w:tc>
        <w:tc>
          <w:tcPr>
            <w:tcW w:w="2745"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2</w:t>
            </w:r>
          </w:p>
        </w:tc>
        <w:tc>
          <w:tcPr>
            <w:tcW w:w="1786"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3</w:t>
            </w:r>
          </w:p>
        </w:tc>
        <w:tc>
          <w:tcPr>
            <w:tcW w:w="1173"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4</w:t>
            </w:r>
          </w:p>
        </w:tc>
        <w:tc>
          <w:tcPr>
            <w:tcW w:w="1299"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8</w:t>
            </w:r>
          </w:p>
        </w:tc>
        <w:tc>
          <w:tcPr>
            <w:tcW w:w="1080"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9</w:t>
            </w:r>
          </w:p>
        </w:tc>
        <w:tc>
          <w:tcPr>
            <w:tcW w:w="1330"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10</w:t>
            </w:r>
          </w:p>
        </w:tc>
        <w:tc>
          <w:tcPr>
            <w:tcW w:w="1080"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11</w:t>
            </w:r>
          </w:p>
        </w:tc>
      </w:tr>
      <w:tr w:rsidR="002D601C" w:rsidTr="004E1687">
        <w:tc>
          <w:tcPr>
            <w:tcW w:w="675"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2745" w:type="dxa"/>
            <w:tcBorders>
              <w:top w:val="single" w:sz="4" w:space="0" w:color="auto"/>
              <w:left w:val="single" w:sz="4" w:space="0" w:color="auto"/>
              <w:bottom w:val="single" w:sz="4" w:space="0" w:color="auto"/>
              <w:right w:val="single" w:sz="4" w:space="0" w:color="auto"/>
            </w:tcBorders>
          </w:tcPr>
          <w:p w:rsidR="002D601C" w:rsidRPr="00F64A33" w:rsidRDefault="004E1687" w:rsidP="0004402A">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прокладки газопр</w:t>
            </w:r>
            <w:r w:rsidRPr="00F64A33">
              <w:rPr>
                <w:sz w:val="28"/>
                <w:szCs w:val="28"/>
              </w:rPr>
              <w:t>о</w:t>
            </w:r>
            <w:r w:rsidRPr="00F64A33">
              <w:rPr>
                <w:sz w:val="28"/>
                <w:szCs w:val="28"/>
              </w:rPr>
              <w:t>вода среднего да</w:t>
            </w:r>
            <w:r w:rsidRPr="00F64A33">
              <w:rPr>
                <w:sz w:val="28"/>
                <w:szCs w:val="28"/>
              </w:rPr>
              <w:t>в</w:t>
            </w:r>
            <w:r w:rsidRPr="00F64A33">
              <w:rPr>
                <w:sz w:val="28"/>
                <w:szCs w:val="28"/>
              </w:rPr>
              <w:t>ления к 80 индив</w:t>
            </w:r>
            <w:r w:rsidRPr="00F64A33">
              <w:rPr>
                <w:sz w:val="28"/>
                <w:szCs w:val="28"/>
              </w:rPr>
              <w:t>и</w:t>
            </w:r>
            <w:r w:rsidRPr="00F64A33">
              <w:rPr>
                <w:sz w:val="28"/>
                <w:szCs w:val="28"/>
              </w:rPr>
              <w:t xml:space="preserve">дуальным жилым домам на </w:t>
            </w:r>
            <w:proofErr w:type="spellStart"/>
            <w:r w:rsidRPr="00F64A33">
              <w:rPr>
                <w:sz w:val="28"/>
                <w:szCs w:val="28"/>
              </w:rPr>
              <w:t>ул</w:t>
            </w:r>
            <w:proofErr w:type="gramStart"/>
            <w:r w:rsidRPr="00F64A33">
              <w:rPr>
                <w:sz w:val="28"/>
                <w:szCs w:val="28"/>
              </w:rPr>
              <w:t>.З</w:t>
            </w:r>
            <w:proofErr w:type="gramEnd"/>
            <w:r w:rsidRPr="00F64A33">
              <w:rPr>
                <w:sz w:val="28"/>
                <w:szCs w:val="28"/>
              </w:rPr>
              <w:t>авод</w:t>
            </w:r>
            <w:r>
              <w:rPr>
                <w:sz w:val="28"/>
                <w:szCs w:val="28"/>
              </w:rPr>
              <w:t>-</w:t>
            </w:r>
            <w:r w:rsidRPr="00F64A33">
              <w:rPr>
                <w:sz w:val="28"/>
                <w:szCs w:val="28"/>
              </w:rPr>
              <w:t>ской</w:t>
            </w:r>
            <w:proofErr w:type="spellEnd"/>
            <w:r w:rsidRPr="00F64A33">
              <w:rPr>
                <w:sz w:val="28"/>
                <w:szCs w:val="28"/>
              </w:rPr>
              <w:t xml:space="preserve"> и </w:t>
            </w:r>
            <w:proofErr w:type="spellStart"/>
            <w:r w:rsidRPr="00F64A33">
              <w:rPr>
                <w:sz w:val="28"/>
                <w:szCs w:val="28"/>
              </w:rPr>
              <w:t>ул.Южной</w:t>
            </w:r>
            <w:proofErr w:type="spellEnd"/>
            <w:r w:rsidRPr="00F64A33">
              <w:rPr>
                <w:sz w:val="28"/>
                <w:szCs w:val="28"/>
              </w:rPr>
              <w:t xml:space="preserve">, к домам по </w:t>
            </w:r>
            <w:proofErr w:type="spellStart"/>
            <w:r w:rsidRPr="00F64A33">
              <w:rPr>
                <w:sz w:val="28"/>
                <w:szCs w:val="28"/>
              </w:rPr>
              <w:t>ул.Кольцо</w:t>
            </w:r>
            <w:r>
              <w:rPr>
                <w:sz w:val="28"/>
                <w:szCs w:val="28"/>
              </w:rPr>
              <w:t>-</w:t>
            </w:r>
            <w:r w:rsidRPr="00F64A33">
              <w:rPr>
                <w:sz w:val="28"/>
                <w:szCs w:val="28"/>
              </w:rPr>
              <w:t>ва</w:t>
            </w:r>
            <w:proofErr w:type="spellEnd"/>
            <w:r w:rsidRPr="00F64A33">
              <w:rPr>
                <w:sz w:val="28"/>
                <w:szCs w:val="28"/>
              </w:rPr>
              <w:t xml:space="preserve"> от </w:t>
            </w:r>
            <w:proofErr w:type="spellStart"/>
            <w:r w:rsidRPr="00F64A33">
              <w:rPr>
                <w:sz w:val="28"/>
                <w:szCs w:val="28"/>
              </w:rPr>
              <w:t>ул.Солодовни</w:t>
            </w:r>
            <w:r>
              <w:rPr>
                <w:sz w:val="28"/>
                <w:szCs w:val="28"/>
              </w:rPr>
              <w:t>-</w:t>
            </w:r>
            <w:r w:rsidRPr="00F64A33">
              <w:rPr>
                <w:sz w:val="28"/>
                <w:szCs w:val="28"/>
              </w:rPr>
              <w:t>ков</w:t>
            </w:r>
            <w:r w:rsidR="0004402A">
              <w:rPr>
                <w:sz w:val="28"/>
                <w:szCs w:val="28"/>
              </w:rPr>
              <w:t>ой</w:t>
            </w:r>
            <w:proofErr w:type="spellEnd"/>
            <w:r w:rsidRPr="00F64A33">
              <w:rPr>
                <w:sz w:val="28"/>
                <w:szCs w:val="28"/>
              </w:rPr>
              <w:t xml:space="preserve"> с установкой ШРП (длиной 100</w:t>
            </w:r>
            <w:r>
              <w:rPr>
                <w:sz w:val="28"/>
                <w:szCs w:val="28"/>
              </w:rPr>
              <w:t xml:space="preserve"> метров</w:t>
            </w:r>
            <w:r w:rsidRPr="00F64A33">
              <w:rPr>
                <w:sz w:val="28"/>
                <w:szCs w:val="28"/>
              </w:rPr>
              <w:t xml:space="preserve">), к домам по </w:t>
            </w:r>
            <w:proofErr w:type="spellStart"/>
            <w:r w:rsidRPr="00F64A33">
              <w:rPr>
                <w:sz w:val="28"/>
                <w:szCs w:val="28"/>
              </w:rPr>
              <w:t>ул.Полевой</w:t>
            </w:r>
            <w:proofErr w:type="spellEnd"/>
            <w:r w:rsidRPr="00F64A33">
              <w:rPr>
                <w:sz w:val="28"/>
                <w:szCs w:val="28"/>
              </w:rPr>
              <w:t xml:space="preserve">, по </w:t>
            </w:r>
            <w:proofErr w:type="spellStart"/>
            <w:r w:rsidRPr="00F64A33">
              <w:rPr>
                <w:sz w:val="28"/>
                <w:szCs w:val="28"/>
              </w:rPr>
              <w:t>ул.Никитина</w:t>
            </w:r>
            <w:proofErr w:type="spellEnd"/>
            <w:r w:rsidRPr="00F64A33">
              <w:rPr>
                <w:sz w:val="28"/>
                <w:szCs w:val="28"/>
              </w:rPr>
              <w:t xml:space="preserve">, </w:t>
            </w:r>
            <w:proofErr w:type="spellStart"/>
            <w:r w:rsidRPr="00F64A33">
              <w:rPr>
                <w:sz w:val="28"/>
                <w:szCs w:val="28"/>
              </w:rPr>
              <w:t>ул.Гороховой</w:t>
            </w:r>
            <w:proofErr w:type="spellEnd"/>
            <w:r w:rsidRPr="00F64A33">
              <w:rPr>
                <w:sz w:val="28"/>
                <w:szCs w:val="28"/>
              </w:rPr>
              <w:t xml:space="preserve">, </w:t>
            </w:r>
            <w:proofErr w:type="spellStart"/>
            <w:r w:rsidRPr="00F64A33">
              <w:rPr>
                <w:sz w:val="28"/>
                <w:szCs w:val="28"/>
              </w:rPr>
              <w:t>ул.Угловской</w:t>
            </w:r>
            <w:proofErr w:type="spellEnd"/>
            <w:r w:rsidRPr="00F64A33">
              <w:rPr>
                <w:sz w:val="28"/>
                <w:szCs w:val="28"/>
              </w:rPr>
              <w:t xml:space="preserve">, </w:t>
            </w:r>
            <w:proofErr w:type="spellStart"/>
            <w:r w:rsidRPr="00F64A33">
              <w:rPr>
                <w:sz w:val="28"/>
                <w:szCs w:val="28"/>
              </w:rPr>
              <w:t>пер.Красному</w:t>
            </w:r>
            <w:proofErr w:type="spellEnd"/>
            <w:r w:rsidRPr="00F64A33">
              <w:rPr>
                <w:sz w:val="28"/>
                <w:szCs w:val="28"/>
              </w:rPr>
              <w:t xml:space="preserve"> общей протяженностью 1,9 км</w:t>
            </w:r>
          </w:p>
        </w:tc>
        <w:tc>
          <w:tcPr>
            <w:tcW w:w="1786"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textAlignment w:val="baseline"/>
              <w:rPr>
                <w:sz w:val="28"/>
                <w:szCs w:val="28"/>
                <w:lang w:eastAsia="en-US"/>
              </w:rPr>
            </w:pPr>
          </w:p>
        </w:tc>
        <w:tc>
          <w:tcPr>
            <w:tcW w:w="1173"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330"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tcPr>
          <w:p w:rsidR="002D601C" w:rsidRPr="00F64A33" w:rsidRDefault="002D601C" w:rsidP="00F64A33">
            <w:pPr>
              <w:widowControl w:val="0"/>
              <w:overflowPunct w:val="0"/>
              <w:autoSpaceDE w:val="0"/>
              <w:autoSpaceDN w:val="0"/>
              <w:adjustRightInd w:val="0"/>
              <w:spacing w:before="120" w:after="120" w:line="240" w:lineRule="exact"/>
              <w:jc w:val="center"/>
              <w:textAlignment w:val="baseline"/>
              <w:rPr>
                <w:sz w:val="28"/>
                <w:szCs w:val="28"/>
                <w:lang w:eastAsia="en-US"/>
              </w:rPr>
            </w:pPr>
          </w:p>
        </w:tc>
      </w:tr>
      <w:tr w:rsidR="004E1687" w:rsidTr="00F64A33">
        <w:tc>
          <w:tcPr>
            <w:tcW w:w="675" w:type="dxa"/>
            <w:tcBorders>
              <w:top w:val="single" w:sz="4" w:space="0" w:color="auto"/>
              <w:left w:val="single" w:sz="4" w:space="0" w:color="auto"/>
              <w:bottom w:val="single" w:sz="4" w:space="0" w:color="auto"/>
              <w:right w:val="single" w:sz="4" w:space="0" w:color="auto"/>
            </w:tcBorders>
          </w:tcPr>
          <w:p w:rsidR="004E1687" w:rsidRPr="00F64A33" w:rsidRDefault="004E1687" w:rsidP="00BB6716">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2.2.</w:t>
            </w:r>
          </w:p>
        </w:tc>
        <w:tc>
          <w:tcPr>
            <w:tcW w:w="2745" w:type="dxa"/>
            <w:tcBorders>
              <w:top w:val="single" w:sz="4" w:space="0" w:color="auto"/>
              <w:left w:val="single" w:sz="4" w:space="0" w:color="auto"/>
              <w:bottom w:val="single" w:sz="4" w:space="0" w:color="auto"/>
              <w:right w:val="single" w:sz="4" w:space="0" w:color="auto"/>
            </w:tcBorders>
          </w:tcPr>
          <w:p w:rsidR="004E1687" w:rsidRPr="00F64A33" w:rsidRDefault="004E1687" w:rsidP="00BB6716">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Строительство по</w:t>
            </w:r>
            <w:r w:rsidRPr="00F64A33">
              <w:rPr>
                <w:sz w:val="28"/>
                <w:szCs w:val="28"/>
              </w:rPr>
              <w:t>д</w:t>
            </w:r>
            <w:r w:rsidRPr="00F64A33">
              <w:rPr>
                <w:sz w:val="28"/>
                <w:szCs w:val="28"/>
              </w:rPr>
              <w:t>земного газопровода низкого давления, установки ГРПШ, прокладки газопр</w:t>
            </w:r>
            <w:r w:rsidRPr="00F64A33">
              <w:rPr>
                <w:sz w:val="28"/>
                <w:szCs w:val="28"/>
              </w:rPr>
              <w:t>о</w:t>
            </w:r>
            <w:r w:rsidRPr="00F64A33">
              <w:rPr>
                <w:sz w:val="28"/>
                <w:szCs w:val="28"/>
              </w:rPr>
              <w:t>вода среднего да</w:t>
            </w:r>
            <w:r w:rsidRPr="00F64A33">
              <w:rPr>
                <w:sz w:val="28"/>
                <w:szCs w:val="28"/>
              </w:rPr>
              <w:t>в</w:t>
            </w:r>
            <w:r w:rsidRPr="00F64A33">
              <w:rPr>
                <w:sz w:val="28"/>
                <w:szCs w:val="28"/>
              </w:rPr>
              <w:t>ления к 8 мног</w:t>
            </w:r>
            <w:r w:rsidRPr="00F64A33">
              <w:rPr>
                <w:sz w:val="28"/>
                <w:szCs w:val="28"/>
              </w:rPr>
              <w:t>о</w:t>
            </w:r>
            <w:r w:rsidRPr="00F64A33">
              <w:rPr>
                <w:sz w:val="28"/>
                <w:szCs w:val="28"/>
              </w:rPr>
              <w:t>квартирным (40 квартир) и 6 инд</w:t>
            </w:r>
            <w:r w:rsidRPr="00F64A33">
              <w:rPr>
                <w:sz w:val="28"/>
                <w:szCs w:val="28"/>
              </w:rPr>
              <w:t>и</w:t>
            </w:r>
            <w:r w:rsidRPr="00F64A33">
              <w:rPr>
                <w:sz w:val="28"/>
                <w:szCs w:val="28"/>
              </w:rPr>
              <w:t>видуальным жилым домам</w:t>
            </w:r>
            <w:r>
              <w:rPr>
                <w:sz w:val="28"/>
                <w:szCs w:val="28"/>
              </w:rPr>
              <w:t xml:space="preserve"> в </w:t>
            </w:r>
            <w:proofErr w:type="spellStart"/>
            <w:r>
              <w:rPr>
                <w:sz w:val="28"/>
                <w:szCs w:val="28"/>
              </w:rPr>
              <w:t>мкр</w:t>
            </w:r>
            <w:proofErr w:type="spellEnd"/>
            <w:r>
              <w:rPr>
                <w:sz w:val="28"/>
                <w:szCs w:val="28"/>
              </w:rPr>
              <w:t xml:space="preserve"> </w:t>
            </w:r>
            <w:r w:rsidRPr="00F64A33">
              <w:rPr>
                <w:sz w:val="28"/>
                <w:szCs w:val="28"/>
              </w:rPr>
              <w:t>Комб</w:t>
            </w:r>
            <w:r w:rsidRPr="00F64A33">
              <w:rPr>
                <w:sz w:val="28"/>
                <w:szCs w:val="28"/>
              </w:rPr>
              <w:t>и</w:t>
            </w:r>
            <w:r w:rsidRPr="00F64A33">
              <w:rPr>
                <w:sz w:val="28"/>
                <w:szCs w:val="28"/>
              </w:rPr>
              <w:t>кормового завода протяженностью 0,932 км</w:t>
            </w:r>
          </w:p>
        </w:tc>
        <w:tc>
          <w:tcPr>
            <w:tcW w:w="1786" w:type="dxa"/>
            <w:tcBorders>
              <w:top w:val="single" w:sz="4" w:space="0" w:color="auto"/>
              <w:left w:val="single" w:sz="4" w:space="0" w:color="auto"/>
              <w:bottom w:val="single" w:sz="4" w:space="0" w:color="auto"/>
              <w:right w:val="single" w:sz="4" w:space="0" w:color="auto"/>
            </w:tcBorders>
          </w:tcPr>
          <w:p w:rsidR="004E1687" w:rsidRDefault="004E1687" w:rsidP="00BB6716">
            <w:pPr>
              <w:widowControl w:val="0"/>
              <w:overflowPunct w:val="0"/>
              <w:autoSpaceDE w:val="0"/>
              <w:autoSpaceDN w:val="0"/>
              <w:adjustRightInd w:val="0"/>
              <w:spacing w:before="120" w:after="120" w:line="240" w:lineRule="exact"/>
              <w:textAlignment w:val="baseline"/>
              <w:rPr>
                <w:sz w:val="28"/>
                <w:szCs w:val="28"/>
              </w:rPr>
            </w:pPr>
            <w:r w:rsidRPr="00F64A33">
              <w:rPr>
                <w:sz w:val="28"/>
                <w:szCs w:val="28"/>
              </w:rPr>
              <w:t>Админ</w:t>
            </w:r>
            <w:r w:rsidRPr="00F64A33">
              <w:rPr>
                <w:sz w:val="28"/>
                <w:szCs w:val="28"/>
              </w:rPr>
              <w:t>и</w:t>
            </w:r>
            <w:r w:rsidRPr="00F64A33">
              <w:rPr>
                <w:sz w:val="28"/>
                <w:szCs w:val="28"/>
              </w:rPr>
              <w:t>страция,</w:t>
            </w:r>
          </w:p>
          <w:p w:rsidR="004E1687" w:rsidRPr="00F64A33" w:rsidRDefault="005853B6" w:rsidP="00BB6716">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173" w:type="dxa"/>
            <w:tcBorders>
              <w:top w:val="single" w:sz="4" w:space="0" w:color="auto"/>
              <w:left w:val="single" w:sz="4" w:space="0" w:color="auto"/>
              <w:bottom w:val="single" w:sz="4" w:space="0" w:color="auto"/>
              <w:right w:val="single" w:sz="4" w:space="0" w:color="auto"/>
            </w:tcBorders>
          </w:tcPr>
          <w:p w:rsidR="004E1687" w:rsidRPr="00F64A33" w:rsidRDefault="004E1687" w:rsidP="00BB6716">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2014-2018 годы</w:t>
            </w:r>
          </w:p>
        </w:tc>
        <w:tc>
          <w:tcPr>
            <w:tcW w:w="1299" w:type="dxa"/>
            <w:tcBorders>
              <w:top w:val="single" w:sz="4" w:space="0" w:color="auto"/>
              <w:left w:val="single" w:sz="4" w:space="0" w:color="auto"/>
              <w:bottom w:val="single" w:sz="4" w:space="0" w:color="auto"/>
              <w:right w:val="single" w:sz="4" w:space="0" w:color="auto"/>
            </w:tcBorders>
          </w:tcPr>
          <w:p w:rsidR="004E1687" w:rsidRPr="00F64A33" w:rsidRDefault="004E1687" w:rsidP="00BB6716">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2.1</w:t>
            </w:r>
          </w:p>
        </w:tc>
        <w:tc>
          <w:tcPr>
            <w:tcW w:w="1417" w:type="dxa"/>
            <w:tcBorders>
              <w:top w:val="single" w:sz="4" w:space="0" w:color="auto"/>
              <w:left w:val="single" w:sz="4" w:space="0" w:color="auto"/>
              <w:bottom w:val="single" w:sz="4" w:space="0" w:color="auto"/>
              <w:right w:val="single" w:sz="4" w:space="0" w:color="auto"/>
            </w:tcBorders>
          </w:tcPr>
          <w:p w:rsidR="004E1687" w:rsidRPr="00F64A33" w:rsidRDefault="004E1687" w:rsidP="00BB6716">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F64A33">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tcPr>
          <w:p w:rsidR="004E1687" w:rsidRPr="00F64A33" w:rsidRDefault="004E1687" w:rsidP="00BB6716">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2817,92</w:t>
            </w:r>
          </w:p>
        </w:tc>
        <w:tc>
          <w:tcPr>
            <w:tcW w:w="1134" w:type="dxa"/>
            <w:tcBorders>
              <w:top w:val="single" w:sz="4" w:space="0" w:color="auto"/>
              <w:left w:val="single" w:sz="4" w:space="0" w:color="auto"/>
              <w:bottom w:val="single" w:sz="4" w:space="0" w:color="auto"/>
              <w:right w:val="single" w:sz="4" w:space="0" w:color="auto"/>
            </w:tcBorders>
          </w:tcPr>
          <w:p w:rsidR="004E1687" w:rsidRPr="00F64A33" w:rsidRDefault="0004402A" w:rsidP="00BB6716">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tcPr>
          <w:p w:rsidR="004E1687" w:rsidRPr="00F64A33" w:rsidRDefault="0004402A" w:rsidP="00BB6716">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330" w:type="dxa"/>
            <w:tcBorders>
              <w:top w:val="single" w:sz="4" w:space="0" w:color="auto"/>
              <w:left w:val="single" w:sz="4" w:space="0" w:color="auto"/>
              <w:bottom w:val="single" w:sz="4" w:space="0" w:color="auto"/>
              <w:right w:val="single" w:sz="4" w:space="0" w:color="auto"/>
            </w:tcBorders>
          </w:tcPr>
          <w:p w:rsidR="004E1687" w:rsidRPr="00F64A33" w:rsidRDefault="0004402A" w:rsidP="00BB6716">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tcPr>
          <w:p w:rsidR="004E1687" w:rsidRPr="00F64A33" w:rsidRDefault="0004402A" w:rsidP="00BB6716">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r>
    </w:tbl>
    <w:p w:rsidR="004E1687" w:rsidRDefault="004E1687">
      <w:r>
        <w:br w:type="page"/>
      </w:r>
    </w:p>
    <w:p w:rsidR="004E1687" w:rsidRDefault="005853B6" w:rsidP="005853B6">
      <w:pPr>
        <w:jc w:val="center"/>
      </w:pPr>
      <w:r>
        <w:lastRenderedPageBreak/>
        <w:t>27</w:t>
      </w:r>
    </w:p>
    <w:p w:rsidR="004E1687" w:rsidRDefault="004E1687"/>
    <w:tbl>
      <w:tblPr>
        <w:tblW w:w="14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745"/>
        <w:gridCol w:w="1786"/>
        <w:gridCol w:w="1173"/>
        <w:gridCol w:w="1299"/>
        <w:gridCol w:w="1417"/>
        <w:gridCol w:w="1134"/>
        <w:gridCol w:w="1134"/>
        <w:gridCol w:w="1080"/>
        <w:gridCol w:w="1330"/>
        <w:gridCol w:w="1080"/>
      </w:tblGrid>
      <w:tr w:rsidR="004E1687" w:rsidTr="00BB6716">
        <w:tc>
          <w:tcPr>
            <w:tcW w:w="675"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w:t>
            </w:r>
          </w:p>
        </w:tc>
        <w:tc>
          <w:tcPr>
            <w:tcW w:w="2745"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2</w:t>
            </w:r>
          </w:p>
        </w:tc>
        <w:tc>
          <w:tcPr>
            <w:tcW w:w="1786"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3</w:t>
            </w:r>
          </w:p>
        </w:tc>
        <w:tc>
          <w:tcPr>
            <w:tcW w:w="1173"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4</w:t>
            </w:r>
          </w:p>
        </w:tc>
        <w:tc>
          <w:tcPr>
            <w:tcW w:w="1299"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8</w:t>
            </w:r>
          </w:p>
        </w:tc>
        <w:tc>
          <w:tcPr>
            <w:tcW w:w="1080"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9</w:t>
            </w:r>
          </w:p>
        </w:tc>
        <w:tc>
          <w:tcPr>
            <w:tcW w:w="1330"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10</w:t>
            </w:r>
          </w:p>
        </w:tc>
        <w:tc>
          <w:tcPr>
            <w:tcW w:w="1080"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11</w:t>
            </w:r>
          </w:p>
        </w:tc>
      </w:tr>
      <w:tr w:rsidR="004E1687" w:rsidTr="00F64A33">
        <w:tc>
          <w:tcPr>
            <w:tcW w:w="675"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2.3.</w:t>
            </w:r>
          </w:p>
        </w:tc>
        <w:tc>
          <w:tcPr>
            <w:tcW w:w="2745"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Строительство ра</w:t>
            </w:r>
            <w:r w:rsidRPr="00F64A33">
              <w:rPr>
                <w:sz w:val="28"/>
                <w:szCs w:val="28"/>
              </w:rPr>
              <w:t>с</w:t>
            </w:r>
            <w:r w:rsidRPr="00F64A33">
              <w:rPr>
                <w:sz w:val="28"/>
                <w:szCs w:val="28"/>
              </w:rPr>
              <w:t>пределительного г</w:t>
            </w:r>
            <w:r w:rsidRPr="00F64A33">
              <w:rPr>
                <w:sz w:val="28"/>
                <w:szCs w:val="28"/>
              </w:rPr>
              <w:t>а</w:t>
            </w:r>
            <w:r w:rsidRPr="00F64A33">
              <w:rPr>
                <w:sz w:val="28"/>
                <w:szCs w:val="28"/>
              </w:rPr>
              <w:t xml:space="preserve">зопровода среднего и низкого давления к индивидуальным жилым домам по </w:t>
            </w:r>
            <w:proofErr w:type="spellStart"/>
            <w:r w:rsidRPr="00F64A33">
              <w:rPr>
                <w:sz w:val="28"/>
                <w:szCs w:val="28"/>
              </w:rPr>
              <w:t>ул</w:t>
            </w:r>
            <w:proofErr w:type="gramStart"/>
            <w:r w:rsidRPr="00F64A33">
              <w:rPr>
                <w:sz w:val="28"/>
                <w:szCs w:val="28"/>
              </w:rPr>
              <w:t>.М</w:t>
            </w:r>
            <w:proofErr w:type="gramEnd"/>
            <w:r w:rsidRPr="00F64A33">
              <w:rPr>
                <w:sz w:val="28"/>
                <w:szCs w:val="28"/>
              </w:rPr>
              <w:t>еждународн</w:t>
            </w:r>
            <w:r>
              <w:rPr>
                <w:sz w:val="28"/>
                <w:szCs w:val="28"/>
              </w:rPr>
              <w:t>ой</w:t>
            </w:r>
            <w:proofErr w:type="spellEnd"/>
            <w:r w:rsidRPr="00F64A33">
              <w:rPr>
                <w:sz w:val="28"/>
                <w:szCs w:val="28"/>
              </w:rPr>
              <w:t xml:space="preserve"> от </w:t>
            </w:r>
            <w:proofErr w:type="spellStart"/>
            <w:r w:rsidRPr="00F64A33">
              <w:rPr>
                <w:sz w:val="28"/>
                <w:szCs w:val="28"/>
              </w:rPr>
              <w:t>ул.Гончарн</w:t>
            </w:r>
            <w:r>
              <w:rPr>
                <w:sz w:val="28"/>
                <w:szCs w:val="28"/>
              </w:rPr>
              <w:t>ой</w:t>
            </w:r>
            <w:proofErr w:type="spellEnd"/>
            <w:r w:rsidRPr="00F64A33">
              <w:rPr>
                <w:sz w:val="28"/>
                <w:szCs w:val="28"/>
              </w:rPr>
              <w:t xml:space="preserve"> до </w:t>
            </w:r>
            <w:proofErr w:type="spellStart"/>
            <w:r w:rsidRPr="00F64A33">
              <w:rPr>
                <w:sz w:val="28"/>
                <w:szCs w:val="28"/>
              </w:rPr>
              <w:t>ул.Металлистов</w:t>
            </w:r>
            <w:proofErr w:type="spellEnd"/>
            <w:r w:rsidRPr="00F64A33">
              <w:rPr>
                <w:sz w:val="28"/>
                <w:szCs w:val="28"/>
              </w:rPr>
              <w:t xml:space="preserve"> протяженностью 1,146 км</w:t>
            </w:r>
          </w:p>
        </w:tc>
        <w:tc>
          <w:tcPr>
            <w:tcW w:w="1786" w:type="dxa"/>
            <w:tcBorders>
              <w:top w:val="single" w:sz="4" w:space="0" w:color="auto"/>
              <w:left w:val="single" w:sz="4" w:space="0" w:color="auto"/>
              <w:bottom w:val="single" w:sz="4" w:space="0" w:color="auto"/>
              <w:right w:val="single" w:sz="4" w:space="0" w:color="auto"/>
            </w:tcBorders>
            <w:hideMark/>
          </w:tcPr>
          <w:p w:rsidR="004E1687" w:rsidRDefault="004E1687" w:rsidP="00F64A33">
            <w:pPr>
              <w:widowControl w:val="0"/>
              <w:overflowPunct w:val="0"/>
              <w:autoSpaceDE w:val="0"/>
              <w:autoSpaceDN w:val="0"/>
              <w:adjustRightInd w:val="0"/>
              <w:spacing w:before="120" w:after="120" w:line="240" w:lineRule="exact"/>
              <w:textAlignment w:val="baseline"/>
              <w:rPr>
                <w:sz w:val="28"/>
                <w:szCs w:val="28"/>
              </w:rPr>
            </w:pPr>
            <w:r w:rsidRPr="00F64A33">
              <w:rPr>
                <w:sz w:val="28"/>
                <w:szCs w:val="28"/>
              </w:rPr>
              <w:t>Админ</w:t>
            </w:r>
            <w:r w:rsidRPr="00F64A33">
              <w:rPr>
                <w:sz w:val="28"/>
                <w:szCs w:val="28"/>
              </w:rPr>
              <w:t>и</w:t>
            </w:r>
            <w:r w:rsidRPr="00F64A33">
              <w:rPr>
                <w:sz w:val="28"/>
                <w:szCs w:val="28"/>
              </w:rPr>
              <w:t xml:space="preserve">страция, </w:t>
            </w:r>
          </w:p>
          <w:p w:rsidR="004E1687" w:rsidRPr="00F64A33" w:rsidRDefault="005853B6" w:rsidP="00F64A33">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173"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2014-2018 годы</w:t>
            </w:r>
          </w:p>
        </w:tc>
        <w:tc>
          <w:tcPr>
            <w:tcW w:w="1299"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F64A33">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330"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2715,25</w:t>
            </w:r>
          </w:p>
        </w:tc>
        <w:tc>
          <w:tcPr>
            <w:tcW w:w="1080"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r>
      <w:tr w:rsidR="004E1687" w:rsidTr="00F64A33">
        <w:tc>
          <w:tcPr>
            <w:tcW w:w="675"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2.4.</w:t>
            </w:r>
          </w:p>
        </w:tc>
        <w:tc>
          <w:tcPr>
            <w:tcW w:w="2745" w:type="dxa"/>
            <w:tcBorders>
              <w:top w:val="single" w:sz="4" w:space="0" w:color="auto"/>
              <w:left w:val="single" w:sz="4" w:space="0" w:color="auto"/>
              <w:bottom w:val="single" w:sz="4" w:space="0" w:color="auto"/>
              <w:right w:val="single" w:sz="4" w:space="0" w:color="auto"/>
            </w:tcBorders>
            <w:hideMark/>
          </w:tcPr>
          <w:p w:rsidR="004E1687" w:rsidRPr="00F64A33" w:rsidRDefault="004E1687" w:rsidP="0004402A">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Строительство ра</w:t>
            </w:r>
            <w:r w:rsidRPr="00F64A33">
              <w:rPr>
                <w:sz w:val="28"/>
                <w:szCs w:val="28"/>
              </w:rPr>
              <w:t>с</w:t>
            </w:r>
            <w:r w:rsidRPr="00F64A33">
              <w:rPr>
                <w:sz w:val="28"/>
                <w:szCs w:val="28"/>
              </w:rPr>
              <w:t>пределительного г</w:t>
            </w:r>
            <w:r w:rsidRPr="00F64A33">
              <w:rPr>
                <w:sz w:val="28"/>
                <w:szCs w:val="28"/>
              </w:rPr>
              <w:t>а</w:t>
            </w:r>
            <w:r w:rsidRPr="00F64A33">
              <w:rPr>
                <w:sz w:val="28"/>
                <w:szCs w:val="28"/>
              </w:rPr>
              <w:t>зопровода низкого давления к индив</w:t>
            </w:r>
            <w:r w:rsidRPr="00F64A33">
              <w:rPr>
                <w:sz w:val="28"/>
                <w:szCs w:val="28"/>
              </w:rPr>
              <w:t>и</w:t>
            </w:r>
            <w:r w:rsidRPr="00F64A33">
              <w:rPr>
                <w:sz w:val="28"/>
                <w:szCs w:val="28"/>
              </w:rPr>
              <w:t xml:space="preserve">дуальным жилым домам по </w:t>
            </w:r>
            <w:proofErr w:type="spellStart"/>
            <w:r w:rsidRPr="00F64A33">
              <w:rPr>
                <w:sz w:val="28"/>
                <w:szCs w:val="28"/>
              </w:rPr>
              <w:t>ул</w:t>
            </w:r>
            <w:proofErr w:type="gramStart"/>
            <w:r w:rsidRPr="00F64A33">
              <w:rPr>
                <w:sz w:val="28"/>
                <w:szCs w:val="28"/>
              </w:rPr>
              <w:t>.П</w:t>
            </w:r>
            <w:proofErr w:type="gramEnd"/>
            <w:r w:rsidRPr="00F64A33">
              <w:rPr>
                <w:sz w:val="28"/>
                <w:szCs w:val="28"/>
              </w:rPr>
              <w:t>орож</w:t>
            </w:r>
            <w:r>
              <w:rPr>
                <w:sz w:val="28"/>
                <w:szCs w:val="28"/>
              </w:rPr>
              <w:t>-</w:t>
            </w:r>
            <w:r w:rsidRPr="00F64A33">
              <w:rPr>
                <w:sz w:val="28"/>
                <w:szCs w:val="28"/>
              </w:rPr>
              <w:t>ск</w:t>
            </w:r>
            <w:r>
              <w:rPr>
                <w:sz w:val="28"/>
                <w:szCs w:val="28"/>
              </w:rPr>
              <w:t>ой</w:t>
            </w:r>
            <w:proofErr w:type="spellEnd"/>
            <w:r>
              <w:rPr>
                <w:sz w:val="28"/>
                <w:szCs w:val="28"/>
              </w:rPr>
              <w:t xml:space="preserve">, </w:t>
            </w:r>
            <w:proofErr w:type="spellStart"/>
            <w:r>
              <w:rPr>
                <w:sz w:val="28"/>
                <w:szCs w:val="28"/>
              </w:rPr>
              <w:t>ул.</w:t>
            </w:r>
            <w:r w:rsidRPr="00F64A33">
              <w:rPr>
                <w:sz w:val="28"/>
                <w:szCs w:val="28"/>
              </w:rPr>
              <w:t>Московск</w:t>
            </w:r>
            <w:r>
              <w:rPr>
                <w:sz w:val="28"/>
                <w:szCs w:val="28"/>
              </w:rPr>
              <w:t>ой</w:t>
            </w:r>
            <w:proofErr w:type="spellEnd"/>
            <w:r w:rsidRPr="00F64A33">
              <w:rPr>
                <w:sz w:val="28"/>
                <w:szCs w:val="28"/>
              </w:rPr>
              <w:t xml:space="preserve"> от </w:t>
            </w:r>
            <w:proofErr w:type="spellStart"/>
            <w:r w:rsidRPr="00F64A33">
              <w:rPr>
                <w:sz w:val="28"/>
                <w:szCs w:val="28"/>
              </w:rPr>
              <w:t>ул.Майкова</w:t>
            </w:r>
            <w:proofErr w:type="spellEnd"/>
            <w:r w:rsidRPr="00F64A33">
              <w:rPr>
                <w:sz w:val="28"/>
                <w:szCs w:val="28"/>
              </w:rPr>
              <w:t xml:space="preserve"> до </w:t>
            </w:r>
            <w:proofErr w:type="spellStart"/>
            <w:r w:rsidRPr="00F64A33">
              <w:rPr>
                <w:sz w:val="28"/>
                <w:szCs w:val="28"/>
              </w:rPr>
              <w:t>наб.Октябрьской</w:t>
            </w:r>
            <w:proofErr w:type="spellEnd"/>
            <w:r w:rsidRPr="00F64A33">
              <w:rPr>
                <w:sz w:val="28"/>
                <w:szCs w:val="28"/>
              </w:rPr>
              <w:t xml:space="preserve"> </w:t>
            </w:r>
            <w:r>
              <w:rPr>
                <w:sz w:val="28"/>
                <w:szCs w:val="28"/>
              </w:rPr>
              <w:t>Р</w:t>
            </w:r>
            <w:r w:rsidRPr="00F64A33">
              <w:rPr>
                <w:sz w:val="28"/>
                <w:szCs w:val="28"/>
              </w:rPr>
              <w:t>е</w:t>
            </w:r>
            <w:r w:rsidRPr="00F64A33">
              <w:rPr>
                <w:sz w:val="28"/>
                <w:szCs w:val="28"/>
              </w:rPr>
              <w:t xml:space="preserve">волюции, </w:t>
            </w:r>
            <w:proofErr w:type="spellStart"/>
            <w:r w:rsidRPr="00F64A33">
              <w:rPr>
                <w:sz w:val="28"/>
                <w:szCs w:val="28"/>
              </w:rPr>
              <w:t>ул.Майко</w:t>
            </w:r>
            <w:r>
              <w:rPr>
                <w:sz w:val="28"/>
                <w:szCs w:val="28"/>
              </w:rPr>
              <w:t>-</w:t>
            </w:r>
            <w:r w:rsidRPr="00F64A33">
              <w:rPr>
                <w:sz w:val="28"/>
                <w:szCs w:val="28"/>
              </w:rPr>
              <w:t>ва</w:t>
            </w:r>
            <w:proofErr w:type="spellEnd"/>
            <w:r w:rsidRPr="00F64A33">
              <w:rPr>
                <w:sz w:val="28"/>
                <w:szCs w:val="28"/>
              </w:rPr>
              <w:t xml:space="preserve"> от дома №</w:t>
            </w:r>
            <w:r>
              <w:rPr>
                <w:sz w:val="28"/>
                <w:szCs w:val="28"/>
              </w:rPr>
              <w:t xml:space="preserve"> </w:t>
            </w:r>
            <w:r w:rsidRPr="00F64A33">
              <w:rPr>
                <w:sz w:val="28"/>
                <w:szCs w:val="28"/>
              </w:rPr>
              <w:t xml:space="preserve">2 до </w:t>
            </w:r>
            <w:proofErr w:type="spellStart"/>
            <w:r w:rsidRPr="00F64A33">
              <w:rPr>
                <w:sz w:val="28"/>
                <w:szCs w:val="28"/>
              </w:rPr>
              <w:t>ул.Комсомольск</w:t>
            </w:r>
            <w:r>
              <w:rPr>
                <w:sz w:val="28"/>
                <w:szCs w:val="28"/>
              </w:rPr>
              <w:t>ой</w:t>
            </w:r>
            <w:proofErr w:type="spellEnd"/>
            <w:r w:rsidRPr="00F64A33">
              <w:rPr>
                <w:sz w:val="28"/>
                <w:szCs w:val="28"/>
              </w:rPr>
              <w:t>, наб</w:t>
            </w:r>
            <w:r>
              <w:rPr>
                <w:sz w:val="28"/>
                <w:szCs w:val="28"/>
              </w:rPr>
              <w:t>. О</w:t>
            </w:r>
            <w:r w:rsidRPr="00F64A33">
              <w:rPr>
                <w:sz w:val="28"/>
                <w:szCs w:val="28"/>
              </w:rPr>
              <w:t xml:space="preserve">ктябрьской </w:t>
            </w:r>
            <w:r>
              <w:rPr>
                <w:sz w:val="28"/>
                <w:szCs w:val="28"/>
              </w:rPr>
              <w:t>Р</w:t>
            </w:r>
            <w:r w:rsidRPr="00F64A33">
              <w:rPr>
                <w:sz w:val="28"/>
                <w:szCs w:val="28"/>
              </w:rPr>
              <w:t xml:space="preserve">еволюции от </w:t>
            </w:r>
            <w:proofErr w:type="spellStart"/>
            <w:r w:rsidRPr="00F64A33">
              <w:rPr>
                <w:sz w:val="28"/>
                <w:szCs w:val="28"/>
              </w:rPr>
              <w:t>ул</w:t>
            </w:r>
            <w:proofErr w:type="gramStart"/>
            <w:r w:rsidRPr="00F64A33">
              <w:rPr>
                <w:sz w:val="28"/>
                <w:szCs w:val="28"/>
              </w:rPr>
              <w:t>.М</w:t>
            </w:r>
            <w:proofErr w:type="gramEnd"/>
            <w:r w:rsidRPr="00F64A33">
              <w:rPr>
                <w:sz w:val="28"/>
                <w:szCs w:val="28"/>
              </w:rPr>
              <w:t>осковск</w:t>
            </w:r>
            <w:r>
              <w:rPr>
                <w:sz w:val="28"/>
                <w:szCs w:val="28"/>
              </w:rPr>
              <w:t>ой</w:t>
            </w:r>
            <w:proofErr w:type="spellEnd"/>
            <w:r w:rsidRPr="00F64A33">
              <w:rPr>
                <w:sz w:val="28"/>
                <w:szCs w:val="28"/>
              </w:rPr>
              <w:t xml:space="preserve"> до </w:t>
            </w:r>
            <w:proofErr w:type="spellStart"/>
            <w:r w:rsidRPr="00F64A33">
              <w:rPr>
                <w:sz w:val="28"/>
                <w:szCs w:val="28"/>
              </w:rPr>
              <w:t>ул.Комсомольск</w:t>
            </w:r>
            <w:r>
              <w:rPr>
                <w:sz w:val="28"/>
                <w:szCs w:val="28"/>
              </w:rPr>
              <w:t>ой</w:t>
            </w:r>
            <w:proofErr w:type="spellEnd"/>
            <w:r w:rsidRPr="00F64A33">
              <w:rPr>
                <w:sz w:val="28"/>
                <w:szCs w:val="28"/>
              </w:rPr>
              <w:t xml:space="preserve">, </w:t>
            </w:r>
            <w:proofErr w:type="spellStart"/>
            <w:r w:rsidRPr="00F64A33">
              <w:rPr>
                <w:sz w:val="28"/>
                <w:szCs w:val="28"/>
              </w:rPr>
              <w:t>пер.Московск</w:t>
            </w:r>
            <w:r>
              <w:rPr>
                <w:sz w:val="28"/>
                <w:szCs w:val="28"/>
              </w:rPr>
              <w:t>ому</w:t>
            </w:r>
            <w:proofErr w:type="spellEnd"/>
            <w:r w:rsidRPr="00F64A33">
              <w:rPr>
                <w:sz w:val="28"/>
                <w:szCs w:val="28"/>
              </w:rPr>
              <w:t xml:space="preserve"> протяженностью 1,088 км</w:t>
            </w:r>
          </w:p>
        </w:tc>
        <w:tc>
          <w:tcPr>
            <w:tcW w:w="1786" w:type="dxa"/>
            <w:tcBorders>
              <w:top w:val="single" w:sz="4" w:space="0" w:color="auto"/>
              <w:left w:val="single" w:sz="4" w:space="0" w:color="auto"/>
              <w:bottom w:val="single" w:sz="4" w:space="0" w:color="auto"/>
              <w:right w:val="single" w:sz="4" w:space="0" w:color="auto"/>
            </w:tcBorders>
            <w:hideMark/>
          </w:tcPr>
          <w:p w:rsidR="004E1687" w:rsidRDefault="004E1687" w:rsidP="00F64A33">
            <w:pPr>
              <w:widowControl w:val="0"/>
              <w:overflowPunct w:val="0"/>
              <w:autoSpaceDE w:val="0"/>
              <w:autoSpaceDN w:val="0"/>
              <w:adjustRightInd w:val="0"/>
              <w:spacing w:before="120" w:after="120" w:line="240" w:lineRule="exact"/>
              <w:textAlignment w:val="baseline"/>
              <w:rPr>
                <w:sz w:val="28"/>
                <w:szCs w:val="28"/>
              </w:rPr>
            </w:pPr>
            <w:r w:rsidRPr="00F64A33">
              <w:rPr>
                <w:sz w:val="28"/>
                <w:szCs w:val="28"/>
              </w:rPr>
              <w:t>Админ</w:t>
            </w:r>
            <w:r w:rsidRPr="00F64A33">
              <w:rPr>
                <w:sz w:val="28"/>
                <w:szCs w:val="28"/>
              </w:rPr>
              <w:t>и</w:t>
            </w:r>
            <w:r w:rsidRPr="00F64A33">
              <w:rPr>
                <w:sz w:val="28"/>
                <w:szCs w:val="28"/>
              </w:rPr>
              <w:t>страция,</w:t>
            </w:r>
          </w:p>
          <w:p w:rsidR="004E1687" w:rsidRPr="00F64A33" w:rsidRDefault="005853B6" w:rsidP="00F64A33">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173"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2014-2018 годы</w:t>
            </w:r>
          </w:p>
        </w:tc>
        <w:tc>
          <w:tcPr>
            <w:tcW w:w="1299"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Pr="00F64A33">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330"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2430,38</w:t>
            </w:r>
          </w:p>
        </w:tc>
        <w:tc>
          <w:tcPr>
            <w:tcW w:w="1080"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r>
    </w:tbl>
    <w:p w:rsidR="004E1687" w:rsidRDefault="004E1687">
      <w:r>
        <w:br w:type="page"/>
      </w:r>
    </w:p>
    <w:p w:rsidR="004E1687" w:rsidRDefault="005853B6" w:rsidP="005853B6">
      <w:pPr>
        <w:jc w:val="center"/>
      </w:pPr>
      <w:r>
        <w:lastRenderedPageBreak/>
        <w:t>28</w:t>
      </w:r>
    </w:p>
    <w:p w:rsidR="004E1687" w:rsidRDefault="004E1687"/>
    <w:tbl>
      <w:tblPr>
        <w:tblW w:w="14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745"/>
        <w:gridCol w:w="1786"/>
        <w:gridCol w:w="1173"/>
        <w:gridCol w:w="1299"/>
        <w:gridCol w:w="1417"/>
        <w:gridCol w:w="1134"/>
        <w:gridCol w:w="1134"/>
        <w:gridCol w:w="1080"/>
        <w:gridCol w:w="1330"/>
        <w:gridCol w:w="1080"/>
      </w:tblGrid>
      <w:tr w:rsidR="004E1687" w:rsidTr="00BB6716">
        <w:tc>
          <w:tcPr>
            <w:tcW w:w="675"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w:t>
            </w:r>
          </w:p>
        </w:tc>
        <w:tc>
          <w:tcPr>
            <w:tcW w:w="2745"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2</w:t>
            </w:r>
          </w:p>
        </w:tc>
        <w:tc>
          <w:tcPr>
            <w:tcW w:w="1786"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3</w:t>
            </w:r>
          </w:p>
        </w:tc>
        <w:tc>
          <w:tcPr>
            <w:tcW w:w="1173"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4</w:t>
            </w:r>
          </w:p>
        </w:tc>
        <w:tc>
          <w:tcPr>
            <w:tcW w:w="1299"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8</w:t>
            </w:r>
          </w:p>
        </w:tc>
        <w:tc>
          <w:tcPr>
            <w:tcW w:w="1080"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9</w:t>
            </w:r>
          </w:p>
        </w:tc>
        <w:tc>
          <w:tcPr>
            <w:tcW w:w="1330"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10</w:t>
            </w:r>
          </w:p>
        </w:tc>
        <w:tc>
          <w:tcPr>
            <w:tcW w:w="1080" w:type="dxa"/>
            <w:tcBorders>
              <w:top w:val="single" w:sz="4" w:space="0" w:color="auto"/>
              <w:left w:val="single" w:sz="4" w:space="0" w:color="auto"/>
              <w:bottom w:val="single" w:sz="4" w:space="0" w:color="auto"/>
              <w:right w:val="single" w:sz="4" w:space="0" w:color="auto"/>
            </w:tcBorders>
            <w:hideMark/>
          </w:tcPr>
          <w:p w:rsidR="004E1687" w:rsidRDefault="004E1687" w:rsidP="00BB6716">
            <w:pPr>
              <w:widowControl w:val="0"/>
              <w:overflowPunct w:val="0"/>
              <w:autoSpaceDE w:val="0"/>
              <w:autoSpaceDN w:val="0"/>
              <w:adjustRightInd w:val="0"/>
              <w:spacing w:line="240" w:lineRule="exact"/>
              <w:jc w:val="center"/>
              <w:textAlignment w:val="baseline"/>
              <w:rPr>
                <w:sz w:val="28"/>
                <w:szCs w:val="28"/>
                <w:lang w:eastAsia="en-US"/>
              </w:rPr>
            </w:pPr>
            <w:r>
              <w:rPr>
                <w:sz w:val="28"/>
                <w:szCs w:val="28"/>
              </w:rPr>
              <w:t>11</w:t>
            </w:r>
          </w:p>
        </w:tc>
      </w:tr>
      <w:tr w:rsidR="004E1687" w:rsidTr="00F64A33">
        <w:tc>
          <w:tcPr>
            <w:tcW w:w="675"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2.5.</w:t>
            </w:r>
          </w:p>
        </w:tc>
        <w:tc>
          <w:tcPr>
            <w:tcW w:w="2745" w:type="dxa"/>
            <w:tcBorders>
              <w:top w:val="single" w:sz="4" w:space="0" w:color="auto"/>
              <w:left w:val="single" w:sz="4" w:space="0" w:color="auto"/>
              <w:bottom w:val="single" w:sz="4" w:space="0" w:color="auto"/>
              <w:right w:val="single" w:sz="4" w:space="0" w:color="auto"/>
            </w:tcBorders>
            <w:hideMark/>
          </w:tcPr>
          <w:p w:rsidR="004E1687" w:rsidRPr="00F64A33" w:rsidRDefault="004E1687" w:rsidP="005853B6">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Проектно-изыскательские р</w:t>
            </w:r>
            <w:r w:rsidRPr="00F64A33">
              <w:rPr>
                <w:sz w:val="28"/>
                <w:szCs w:val="28"/>
              </w:rPr>
              <w:t>а</w:t>
            </w:r>
            <w:r w:rsidRPr="00F64A33">
              <w:rPr>
                <w:sz w:val="28"/>
                <w:szCs w:val="28"/>
              </w:rPr>
              <w:t>боты по строител</w:t>
            </w:r>
            <w:r w:rsidRPr="00F64A33">
              <w:rPr>
                <w:sz w:val="28"/>
                <w:szCs w:val="28"/>
              </w:rPr>
              <w:t>ь</w:t>
            </w:r>
            <w:r w:rsidRPr="00F64A33">
              <w:rPr>
                <w:sz w:val="28"/>
                <w:szCs w:val="28"/>
              </w:rPr>
              <w:t>ству распредел</w:t>
            </w:r>
            <w:r w:rsidRPr="00F64A33">
              <w:rPr>
                <w:sz w:val="28"/>
                <w:szCs w:val="28"/>
              </w:rPr>
              <w:t>и</w:t>
            </w:r>
            <w:r w:rsidRPr="00F64A33">
              <w:rPr>
                <w:sz w:val="28"/>
                <w:szCs w:val="28"/>
              </w:rPr>
              <w:t>тельного газопров</w:t>
            </w:r>
            <w:r w:rsidRPr="00F64A33">
              <w:rPr>
                <w:sz w:val="28"/>
                <w:szCs w:val="28"/>
              </w:rPr>
              <w:t>о</w:t>
            </w:r>
            <w:r w:rsidRPr="00F64A33">
              <w:rPr>
                <w:sz w:val="28"/>
                <w:szCs w:val="28"/>
              </w:rPr>
              <w:t xml:space="preserve">да по </w:t>
            </w:r>
            <w:proofErr w:type="spellStart"/>
            <w:r w:rsidRPr="00F64A33">
              <w:rPr>
                <w:sz w:val="28"/>
                <w:szCs w:val="28"/>
              </w:rPr>
              <w:t>пер</w:t>
            </w:r>
            <w:proofErr w:type="gramStart"/>
            <w:r w:rsidRPr="00F64A33">
              <w:rPr>
                <w:sz w:val="28"/>
                <w:szCs w:val="28"/>
              </w:rPr>
              <w:t>.О</w:t>
            </w:r>
            <w:proofErr w:type="gramEnd"/>
            <w:r w:rsidRPr="00F64A33">
              <w:rPr>
                <w:sz w:val="28"/>
                <w:szCs w:val="28"/>
              </w:rPr>
              <w:t>з</w:t>
            </w:r>
            <w:r w:rsidR="005853B6">
              <w:rPr>
                <w:sz w:val="28"/>
                <w:szCs w:val="28"/>
              </w:rPr>
              <w:t>ё</w:t>
            </w:r>
            <w:r w:rsidRPr="00F64A33">
              <w:rPr>
                <w:sz w:val="28"/>
                <w:szCs w:val="28"/>
              </w:rPr>
              <w:t>рн</w:t>
            </w:r>
            <w:r>
              <w:rPr>
                <w:sz w:val="28"/>
                <w:szCs w:val="28"/>
              </w:rPr>
              <w:t>ому</w:t>
            </w:r>
            <w:proofErr w:type="spellEnd"/>
          </w:p>
        </w:tc>
        <w:tc>
          <w:tcPr>
            <w:tcW w:w="1786" w:type="dxa"/>
            <w:tcBorders>
              <w:top w:val="single" w:sz="4" w:space="0" w:color="auto"/>
              <w:left w:val="single" w:sz="4" w:space="0" w:color="auto"/>
              <w:bottom w:val="single" w:sz="4" w:space="0" w:color="auto"/>
              <w:right w:val="single" w:sz="4" w:space="0" w:color="auto"/>
            </w:tcBorders>
            <w:hideMark/>
          </w:tcPr>
          <w:p w:rsidR="004E1687" w:rsidRDefault="004E1687" w:rsidP="00F64A33">
            <w:pPr>
              <w:widowControl w:val="0"/>
              <w:overflowPunct w:val="0"/>
              <w:autoSpaceDE w:val="0"/>
              <w:autoSpaceDN w:val="0"/>
              <w:adjustRightInd w:val="0"/>
              <w:spacing w:before="120" w:after="120" w:line="240" w:lineRule="exact"/>
              <w:textAlignment w:val="baseline"/>
              <w:rPr>
                <w:sz w:val="28"/>
                <w:szCs w:val="28"/>
              </w:rPr>
            </w:pPr>
            <w:r w:rsidRPr="00F64A33">
              <w:rPr>
                <w:sz w:val="28"/>
                <w:szCs w:val="28"/>
              </w:rPr>
              <w:t>Админ</w:t>
            </w:r>
            <w:r w:rsidRPr="00F64A33">
              <w:rPr>
                <w:sz w:val="28"/>
                <w:szCs w:val="28"/>
              </w:rPr>
              <w:t>и</w:t>
            </w:r>
            <w:r w:rsidRPr="00F64A33">
              <w:rPr>
                <w:sz w:val="28"/>
                <w:szCs w:val="28"/>
              </w:rPr>
              <w:t>страция,</w:t>
            </w:r>
          </w:p>
          <w:p w:rsidR="004E1687" w:rsidRPr="00F64A33" w:rsidRDefault="005853B6" w:rsidP="00F64A33">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173"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2014-2018 годы</w:t>
            </w:r>
          </w:p>
        </w:tc>
        <w:tc>
          <w:tcPr>
            <w:tcW w:w="1299"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4E1687" w:rsidRPr="00F64A33" w:rsidRDefault="005853B6"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004E1687" w:rsidRPr="00F64A33">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108,5</w:t>
            </w:r>
          </w:p>
        </w:tc>
        <w:tc>
          <w:tcPr>
            <w:tcW w:w="1134"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330"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r>
      <w:tr w:rsidR="004E1687" w:rsidTr="00F64A33">
        <w:tc>
          <w:tcPr>
            <w:tcW w:w="675"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 xml:space="preserve">2.6. </w:t>
            </w:r>
          </w:p>
        </w:tc>
        <w:tc>
          <w:tcPr>
            <w:tcW w:w="2745" w:type="dxa"/>
            <w:tcBorders>
              <w:top w:val="single" w:sz="4" w:space="0" w:color="auto"/>
              <w:left w:val="single" w:sz="4" w:space="0" w:color="auto"/>
              <w:bottom w:val="single" w:sz="4" w:space="0" w:color="auto"/>
              <w:right w:val="single" w:sz="4" w:space="0" w:color="auto"/>
            </w:tcBorders>
            <w:hideMark/>
          </w:tcPr>
          <w:p w:rsidR="004E1687" w:rsidRPr="00F64A33" w:rsidRDefault="004E1687" w:rsidP="005853B6">
            <w:pPr>
              <w:widowControl w:val="0"/>
              <w:overflowPunct w:val="0"/>
              <w:autoSpaceDE w:val="0"/>
              <w:autoSpaceDN w:val="0"/>
              <w:adjustRightInd w:val="0"/>
              <w:spacing w:before="120" w:after="120" w:line="240" w:lineRule="exact"/>
              <w:textAlignment w:val="baseline"/>
              <w:rPr>
                <w:sz w:val="28"/>
                <w:szCs w:val="28"/>
                <w:lang w:eastAsia="en-US"/>
              </w:rPr>
            </w:pPr>
            <w:r w:rsidRPr="00F64A33">
              <w:rPr>
                <w:sz w:val="28"/>
                <w:szCs w:val="28"/>
              </w:rPr>
              <w:t>Строительство газ</w:t>
            </w:r>
            <w:r w:rsidRPr="00F64A33">
              <w:rPr>
                <w:sz w:val="28"/>
                <w:szCs w:val="28"/>
              </w:rPr>
              <w:t>о</w:t>
            </w:r>
            <w:r w:rsidRPr="00F64A33">
              <w:rPr>
                <w:sz w:val="28"/>
                <w:szCs w:val="28"/>
              </w:rPr>
              <w:t>провода распредел</w:t>
            </w:r>
            <w:r w:rsidRPr="00F64A33">
              <w:rPr>
                <w:sz w:val="28"/>
                <w:szCs w:val="28"/>
              </w:rPr>
              <w:t>и</w:t>
            </w:r>
            <w:r w:rsidRPr="00F64A33">
              <w:rPr>
                <w:sz w:val="28"/>
                <w:szCs w:val="28"/>
              </w:rPr>
              <w:t xml:space="preserve">тельного низкого давления по </w:t>
            </w:r>
            <w:proofErr w:type="spellStart"/>
            <w:r w:rsidRPr="00F64A33">
              <w:rPr>
                <w:sz w:val="28"/>
                <w:szCs w:val="28"/>
              </w:rPr>
              <w:t>пер</w:t>
            </w:r>
            <w:proofErr w:type="gramStart"/>
            <w:r w:rsidRPr="00F64A33">
              <w:rPr>
                <w:sz w:val="28"/>
                <w:szCs w:val="28"/>
              </w:rPr>
              <w:t>.О</w:t>
            </w:r>
            <w:proofErr w:type="gramEnd"/>
            <w:r w:rsidRPr="00F64A33">
              <w:rPr>
                <w:sz w:val="28"/>
                <w:szCs w:val="28"/>
              </w:rPr>
              <w:t>з</w:t>
            </w:r>
            <w:r w:rsidR="005853B6">
              <w:rPr>
                <w:sz w:val="28"/>
                <w:szCs w:val="28"/>
              </w:rPr>
              <w:t>ё</w:t>
            </w:r>
            <w:r w:rsidRPr="00F64A33">
              <w:rPr>
                <w:sz w:val="28"/>
                <w:szCs w:val="28"/>
              </w:rPr>
              <w:t>рн</w:t>
            </w:r>
            <w:r>
              <w:rPr>
                <w:sz w:val="28"/>
                <w:szCs w:val="28"/>
              </w:rPr>
              <w:t>ому</w:t>
            </w:r>
            <w:proofErr w:type="spellEnd"/>
            <w:r>
              <w:rPr>
                <w:sz w:val="28"/>
                <w:szCs w:val="28"/>
              </w:rPr>
              <w:t xml:space="preserve"> </w:t>
            </w:r>
            <w:r w:rsidRPr="00F64A33">
              <w:rPr>
                <w:sz w:val="28"/>
                <w:szCs w:val="28"/>
              </w:rPr>
              <w:t>к 5 индивидуальным жилым домам общей протяженно</w:t>
            </w:r>
            <w:r>
              <w:rPr>
                <w:sz w:val="28"/>
                <w:szCs w:val="28"/>
              </w:rPr>
              <w:t xml:space="preserve">стью 133,62 </w:t>
            </w:r>
            <w:proofErr w:type="spellStart"/>
            <w:r>
              <w:rPr>
                <w:sz w:val="28"/>
                <w:szCs w:val="28"/>
              </w:rPr>
              <w:t>п.м</w:t>
            </w:r>
            <w:r w:rsidR="0004402A">
              <w:rPr>
                <w:sz w:val="28"/>
                <w:szCs w:val="28"/>
              </w:rPr>
              <w:t>етра</w:t>
            </w:r>
            <w:proofErr w:type="spellEnd"/>
          </w:p>
        </w:tc>
        <w:tc>
          <w:tcPr>
            <w:tcW w:w="1786" w:type="dxa"/>
            <w:tcBorders>
              <w:top w:val="single" w:sz="4" w:space="0" w:color="auto"/>
              <w:left w:val="single" w:sz="4" w:space="0" w:color="auto"/>
              <w:bottom w:val="single" w:sz="4" w:space="0" w:color="auto"/>
              <w:right w:val="single" w:sz="4" w:space="0" w:color="auto"/>
            </w:tcBorders>
            <w:hideMark/>
          </w:tcPr>
          <w:p w:rsidR="004E1687" w:rsidRDefault="004E1687" w:rsidP="00F64A33">
            <w:pPr>
              <w:widowControl w:val="0"/>
              <w:overflowPunct w:val="0"/>
              <w:autoSpaceDE w:val="0"/>
              <w:autoSpaceDN w:val="0"/>
              <w:adjustRightInd w:val="0"/>
              <w:spacing w:before="120" w:after="120" w:line="240" w:lineRule="exact"/>
              <w:textAlignment w:val="baseline"/>
              <w:rPr>
                <w:sz w:val="28"/>
                <w:szCs w:val="28"/>
              </w:rPr>
            </w:pPr>
            <w:r w:rsidRPr="00F64A33">
              <w:rPr>
                <w:sz w:val="28"/>
                <w:szCs w:val="28"/>
              </w:rPr>
              <w:t>Админ</w:t>
            </w:r>
            <w:r w:rsidRPr="00F64A33">
              <w:rPr>
                <w:sz w:val="28"/>
                <w:szCs w:val="28"/>
              </w:rPr>
              <w:t>и</w:t>
            </w:r>
            <w:r w:rsidRPr="00F64A33">
              <w:rPr>
                <w:sz w:val="28"/>
                <w:szCs w:val="28"/>
              </w:rPr>
              <w:t>страция,</w:t>
            </w:r>
          </w:p>
          <w:p w:rsidR="004E1687" w:rsidRPr="00F64A33" w:rsidRDefault="005853B6" w:rsidP="00F64A33">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173"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2014-2018 годы</w:t>
            </w:r>
          </w:p>
        </w:tc>
        <w:tc>
          <w:tcPr>
            <w:tcW w:w="1299"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4E1687" w:rsidRPr="00F64A33" w:rsidRDefault="005853B6"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б</w:t>
            </w:r>
            <w:r w:rsidR="004E1687" w:rsidRPr="00F64A33">
              <w:rPr>
                <w:sz w:val="28"/>
                <w:szCs w:val="28"/>
              </w:rPr>
              <w:t>юджет города Боровичи</w:t>
            </w:r>
          </w:p>
        </w:tc>
        <w:tc>
          <w:tcPr>
            <w:tcW w:w="1134"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330" w:type="dxa"/>
            <w:tcBorders>
              <w:top w:val="single" w:sz="4" w:space="0" w:color="auto"/>
              <w:left w:val="single" w:sz="4" w:space="0" w:color="auto"/>
              <w:bottom w:val="single" w:sz="4" w:space="0" w:color="auto"/>
              <w:right w:val="single" w:sz="4" w:space="0" w:color="auto"/>
            </w:tcBorders>
          </w:tcPr>
          <w:p w:rsidR="004E1687" w:rsidRPr="00F64A33" w:rsidRDefault="0004402A"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sz w:val="28"/>
                <w:szCs w:val="28"/>
                <w:lang w:eastAsia="en-US"/>
              </w:rPr>
            </w:pPr>
            <w:r w:rsidRPr="00F64A33">
              <w:rPr>
                <w:sz w:val="28"/>
                <w:szCs w:val="28"/>
              </w:rPr>
              <w:t>285,07</w:t>
            </w:r>
          </w:p>
        </w:tc>
      </w:tr>
      <w:tr w:rsidR="004E1687" w:rsidTr="00F64A33">
        <w:tc>
          <w:tcPr>
            <w:tcW w:w="3420" w:type="dxa"/>
            <w:gridSpan w:val="2"/>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textAlignment w:val="baseline"/>
              <w:rPr>
                <w:b/>
                <w:sz w:val="28"/>
                <w:szCs w:val="28"/>
                <w:lang w:eastAsia="en-US"/>
              </w:rPr>
            </w:pPr>
            <w:r w:rsidRPr="00F64A33">
              <w:rPr>
                <w:b/>
                <w:sz w:val="28"/>
                <w:szCs w:val="28"/>
              </w:rPr>
              <w:t>Итого</w:t>
            </w:r>
          </w:p>
        </w:tc>
        <w:tc>
          <w:tcPr>
            <w:tcW w:w="1786"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b/>
                <w:sz w:val="28"/>
                <w:szCs w:val="28"/>
                <w:lang w:eastAsia="en-US"/>
              </w:rPr>
            </w:pPr>
            <w:r w:rsidRPr="00F64A33">
              <w:rPr>
                <w:b/>
                <w:sz w:val="28"/>
                <w:szCs w:val="28"/>
              </w:rPr>
              <w:t>-</w:t>
            </w:r>
          </w:p>
        </w:tc>
        <w:tc>
          <w:tcPr>
            <w:tcW w:w="1173"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b/>
                <w:sz w:val="28"/>
                <w:szCs w:val="28"/>
                <w:lang w:eastAsia="en-US"/>
              </w:rPr>
            </w:pPr>
            <w:r w:rsidRPr="00F64A33">
              <w:rPr>
                <w:b/>
                <w:sz w:val="28"/>
                <w:szCs w:val="28"/>
              </w:rPr>
              <w:t>-</w:t>
            </w:r>
          </w:p>
        </w:tc>
        <w:tc>
          <w:tcPr>
            <w:tcW w:w="1299"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b/>
                <w:sz w:val="28"/>
                <w:szCs w:val="28"/>
                <w:lang w:eastAsia="en-US"/>
              </w:rPr>
            </w:pPr>
            <w:r w:rsidRPr="00F64A33">
              <w:rPr>
                <w:b/>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b/>
                <w:sz w:val="28"/>
                <w:szCs w:val="28"/>
                <w:lang w:eastAsia="en-US"/>
              </w:rPr>
            </w:pPr>
            <w:r w:rsidRPr="00F64A33">
              <w:rPr>
                <w:b/>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b/>
                <w:sz w:val="28"/>
                <w:szCs w:val="28"/>
                <w:lang w:eastAsia="en-US"/>
              </w:rPr>
            </w:pPr>
            <w:r w:rsidRPr="00F64A33">
              <w:rPr>
                <w:b/>
                <w:sz w:val="28"/>
                <w:szCs w:val="28"/>
              </w:rPr>
              <w:t>2926,42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b/>
                <w:sz w:val="28"/>
                <w:szCs w:val="28"/>
                <w:lang w:eastAsia="en-US"/>
              </w:rPr>
            </w:pPr>
            <w:r w:rsidRPr="00F64A33">
              <w:rPr>
                <w:b/>
                <w:sz w:val="28"/>
                <w:szCs w:val="28"/>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b/>
                <w:sz w:val="28"/>
                <w:szCs w:val="28"/>
                <w:lang w:eastAsia="en-US"/>
              </w:rPr>
            </w:pPr>
            <w:r w:rsidRPr="00F64A33">
              <w:rPr>
                <w:b/>
                <w:sz w:val="28"/>
                <w:szCs w:val="28"/>
              </w:rPr>
              <w:t>-</w:t>
            </w:r>
          </w:p>
        </w:tc>
        <w:tc>
          <w:tcPr>
            <w:tcW w:w="1330" w:type="dxa"/>
            <w:tcBorders>
              <w:top w:val="single" w:sz="4" w:space="0" w:color="auto"/>
              <w:left w:val="single" w:sz="4" w:space="0" w:color="auto"/>
              <w:bottom w:val="single" w:sz="4" w:space="0" w:color="auto"/>
              <w:right w:val="single" w:sz="4" w:space="0" w:color="auto"/>
            </w:tcBorders>
            <w:vAlign w:val="center"/>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b/>
                <w:sz w:val="28"/>
                <w:szCs w:val="28"/>
                <w:lang w:eastAsia="en-US"/>
              </w:rPr>
            </w:pPr>
            <w:r w:rsidRPr="00F64A33">
              <w:rPr>
                <w:b/>
                <w:sz w:val="28"/>
                <w:szCs w:val="28"/>
              </w:rPr>
              <w:t>10703,11</w:t>
            </w:r>
          </w:p>
        </w:tc>
        <w:tc>
          <w:tcPr>
            <w:tcW w:w="1080" w:type="dxa"/>
            <w:tcBorders>
              <w:top w:val="single" w:sz="4" w:space="0" w:color="auto"/>
              <w:left w:val="single" w:sz="4" w:space="0" w:color="auto"/>
              <w:bottom w:val="single" w:sz="4" w:space="0" w:color="auto"/>
              <w:right w:val="single" w:sz="4" w:space="0" w:color="auto"/>
            </w:tcBorders>
            <w:vAlign w:val="center"/>
            <w:hideMark/>
          </w:tcPr>
          <w:p w:rsidR="004E1687" w:rsidRPr="00F64A33" w:rsidRDefault="004E1687" w:rsidP="00F64A33">
            <w:pPr>
              <w:widowControl w:val="0"/>
              <w:overflowPunct w:val="0"/>
              <w:autoSpaceDE w:val="0"/>
              <w:autoSpaceDN w:val="0"/>
              <w:adjustRightInd w:val="0"/>
              <w:spacing w:before="120" w:after="120" w:line="240" w:lineRule="exact"/>
              <w:jc w:val="center"/>
              <w:textAlignment w:val="baseline"/>
              <w:rPr>
                <w:b/>
                <w:sz w:val="28"/>
                <w:szCs w:val="28"/>
                <w:lang w:eastAsia="en-US"/>
              </w:rPr>
            </w:pPr>
            <w:r w:rsidRPr="00F64A33">
              <w:rPr>
                <w:b/>
                <w:sz w:val="28"/>
                <w:szCs w:val="28"/>
              </w:rPr>
              <w:t>285,07</w:t>
            </w:r>
          </w:p>
        </w:tc>
      </w:tr>
    </w:tbl>
    <w:p w:rsidR="002D601C" w:rsidRDefault="002D601C" w:rsidP="002D601C">
      <w:pPr>
        <w:widowControl w:val="0"/>
        <w:autoSpaceDE w:val="0"/>
        <w:autoSpaceDN w:val="0"/>
        <w:adjustRightInd w:val="0"/>
        <w:spacing w:line="360" w:lineRule="exact"/>
        <w:jc w:val="center"/>
        <w:rPr>
          <w:b/>
          <w:bCs/>
          <w:sz w:val="28"/>
          <w:szCs w:val="28"/>
          <w:lang w:eastAsia="en-US"/>
        </w:rPr>
      </w:pPr>
    </w:p>
    <w:p w:rsidR="002D601C" w:rsidRDefault="002D601C" w:rsidP="002D601C">
      <w:pPr>
        <w:rPr>
          <w:sz w:val="28"/>
          <w:szCs w:val="28"/>
        </w:rPr>
        <w:sectPr w:rsidR="002D601C">
          <w:pgSz w:w="16838" w:h="11906" w:orient="landscape"/>
          <w:pgMar w:top="540" w:right="1134" w:bottom="1701" w:left="851" w:header="709" w:footer="709" w:gutter="0"/>
          <w:cols w:space="720"/>
        </w:sectPr>
      </w:pPr>
    </w:p>
    <w:p w:rsidR="00137688" w:rsidRDefault="00137688" w:rsidP="002D601C">
      <w:pPr>
        <w:tabs>
          <w:tab w:val="left" w:pos="5670"/>
        </w:tabs>
        <w:spacing w:after="120" w:line="240" w:lineRule="exact"/>
        <w:jc w:val="center"/>
        <w:rPr>
          <w:bCs/>
        </w:rPr>
      </w:pPr>
    </w:p>
    <w:p w:rsidR="00137688" w:rsidRDefault="005853B6" w:rsidP="002D601C">
      <w:pPr>
        <w:tabs>
          <w:tab w:val="left" w:pos="5670"/>
        </w:tabs>
        <w:spacing w:after="120" w:line="240" w:lineRule="exact"/>
        <w:jc w:val="center"/>
        <w:rPr>
          <w:bCs/>
        </w:rPr>
      </w:pPr>
      <w:r>
        <w:rPr>
          <w:bCs/>
        </w:rPr>
        <w:t>29</w:t>
      </w:r>
    </w:p>
    <w:p w:rsidR="005853B6" w:rsidRDefault="005853B6" w:rsidP="002D601C">
      <w:pPr>
        <w:tabs>
          <w:tab w:val="left" w:pos="5670"/>
        </w:tabs>
        <w:spacing w:after="120" w:line="240" w:lineRule="exact"/>
        <w:jc w:val="center"/>
        <w:rPr>
          <w:b/>
          <w:bCs/>
          <w:sz w:val="28"/>
          <w:szCs w:val="28"/>
        </w:rPr>
      </w:pPr>
    </w:p>
    <w:p w:rsidR="00137688" w:rsidRDefault="00137688" w:rsidP="00137688">
      <w:pPr>
        <w:spacing w:line="240" w:lineRule="exact"/>
        <w:rPr>
          <w:b/>
          <w:bCs/>
          <w:sz w:val="28"/>
          <w:szCs w:val="28"/>
        </w:rPr>
      </w:pPr>
      <w:r>
        <w:rPr>
          <w:b/>
          <w:bCs/>
          <w:sz w:val="28"/>
          <w:szCs w:val="28"/>
        </w:rPr>
        <w:tab/>
      </w:r>
      <w:r w:rsidR="002D601C">
        <w:rPr>
          <w:b/>
          <w:bCs/>
          <w:sz w:val="28"/>
          <w:szCs w:val="28"/>
          <w:lang w:val="en-US"/>
        </w:rPr>
        <w:t>VII</w:t>
      </w:r>
      <w:r w:rsidR="002D601C">
        <w:rPr>
          <w:b/>
          <w:bCs/>
          <w:sz w:val="28"/>
          <w:szCs w:val="28"/>
        </w:rPr>
        <w:t xml:space="preserve">. Подпрограмма «Энергосбережение города Боровичи» </w:t>
      </w:r>
    </w:p>
    <w:p w:rsidR="00137688" w:rsidRDefault="00137688" w:rsidP="00137688">
      <w:pPr>
        <w:spacing w:line="240" w:lineRule="exact"/>
        <w:rPr>
          <w:b/>
          <w:bCs/>
          <w:sz w:val="28"/>
          <w:szCs w:val="28"/>
        </w:rPr>
      </w:pPr>
      <w:r>
        <w:rPr>
          <w:b/>
          <w:bCs/>
          <w:sz w:val="28"/>
          <w:szCs w:val="28"/>
        </w:rPr>
        <w:t xml:space="preserve">                  </w:t>
      </w:r>
      <w:r w:rsidR="002D601C">
        <w:rPr>
          <w:b/>
          <w:bCs/>
          <w:sz w:val="28"/>
          <w:szCs w:val="28"/>
        </w:rPr>
        <w:t>муниципальной программы города Боровичи «Развитие</w:t>
      </w:r>
    </w:p>
    <w:p w:rsidR="00137688" w:rsidRDefault="00137688" w:rsidP="00137688">
      <w:pPr>
        <w:spacing w:line="240" w:lineRule="exact"/>
        <w:rPr>
          <w:b/>
          <w:bCs/>
          <w:sz w:val="28"/>
          <w:szCs w:val="28"/>
        </w:rPr>
      </w:pPr>
      <w:r>
        <w:rPr>
          <w:b/>
          <w:bCs/>
          <w:sz w:val="28"/>
          <w:szCs w:val="28"/>
        </w:rPr>
        <w:t xml:space="preserve">                  </w:t>
      </w:r>
      <w:r w:rsidR="002D601C">
        <w:rPr>
          <w:b/>
          <w:bCs/>
          <w:sz w:val="28"/>
          <w:szCs w:val="28"/>
        </w:rPr>
        <w:t xml:space="preserve">жилищно-коммунального хозяйства на 2014-2018 годы и </w:t>
      </w:r>
    </w:p>
    <w:p w:rsidR="002D601C" w:rsidRDefault="00137688" w:rsidP="00137688">
      <w:pPr>
        <w:spacing w:line="240" w:lineRule="exact"/>
        <w:rPr>
          <w:b/>
          <w:bCs/>
          <w:sz w:val="28"/>
          <w:szCs w:val="28"/>
        </w:rPr>
      </w:pPr>
      <w:r>
        <w:rPr>
          <w:b/>
          <w:bCs/>
          <w:sz w:val="28"/>
          <w:szCs w:val="28"/>
        </w:rPr>
        <w:t xml:space="preserve">                  </w:t>
      </w:r>
      <w:r w:rsidR="002D601C">
        <w:rPr>
          <w:b/>
          <w:bCs/>
          <w:sz w:val="28"/>
          <w:szCs w:val="28"/>
        </w:rPr>
        <w:t>на период до 2020 года»</w:t>
      </w:r>
    </w:p>
    <w:p w:rsidR="002D601C" w:rsidRDefault="002D601C" w:rsidP="002D601C">
      <w:pPr>
        <w:pStyle w:val="ConsPlusNonformat"/>
        <w:spacing w:line="240" w:lineRule="exact"/>
        <w:jc w:val="center"/>
        <w:rPr>
          <w:rFonts w:ascii="Times New Roman" w:hAnsi="Times New Roman" w:cs="Times New Roman"/>
          <w:b/>
          <w:bCs/>
          <w:sz w:val="28"/>
          <w:szCs w:val="28"/>
        </w:rPr>
      </w:pPr>
    </w:p>
    <w:p w:rsidR="002D601C" w:rsidRDefault="002D601C" w:rsidP="002D601C">
      <w:pPr>
        <w:pStyle w:val="ConsPlusNonformat"/>
        <w:spacing w:line="240" w:lineRule="exact"/>
        <w:jc w:val="center"/>
        <w:rPr>
          <w:rFonts w:ascii="Times New Roman" w:hAnsi="Times New Roman" w:cs="Times New Roman"/>
          <w:b/>
          <w:bCs/>
          <w:sz w:val="28"/>
          <w:szCs w:val="28"/>
        </w:rPr>
      </w:pPr>
    </w:p>
    <w:p w:rsidR="002D601C" w:rsidRDefault="002D601C" w:rsidP="002D601C">
      <w:pPr>
        <w:pStyle w:val="ConsPlusNonformat"/>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Паспорт подпрограммы</w:t>
      </w:r>
    </w:p>
    <w:p w:rsidR="002D601C" w:rsidRDefault="002D601C" w:rsidP="002D601C">
      <w:pPr>
        <w:pStyle w:val="ConsPlusNonformat"/>
        <w:spacing w:line="240" w:lineRule="exact"/>
        <w:jc w:val="center"/>
        <w:rPr>
          <w:rFonts w:ascii="Times New Roman" w:hAnsi="Times New Roman" w:cs="Times New Roman"/>
          <w:b/>
          <w:bCs/>
          <w:sz w:val="28"/>
          <w:szCs w:val="28"/>
        </w:rPr>
      </w:pPr>
    </w:p>
    <w:p w:rsidR="002D601C" w:rsidRDefault="00137688" w:rsidP="00137688">
      <w:pPr>
        <w:pStyle w:val="ConsPlusNonformat"/>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D601C">
        <w:rPr>
          <w:rFonts w:ascii="Times New Roman" w:hAnsi="Times New Roman" w:cs="Times New Roman"/>
          <w:sz w:val="28"/>
          <w:szCs w:val="28"/>
        </w:rPr>
        <w:t>Исполнители подпрограммы:</w:t>
      </w:r>
    </w:p>
    <w:p w:rsidR="00137688" w:rsidRDefault="00137688" w:rsidP="00137688">
      <w:pPr>
        <w:widowControl w:val="0"/>
        <w:suppressAutoHyphens/>
        <w:overflowPunct w:val="0"/>
        <w:autoSpaceDE w:val="0"/>
        <w:autoSpaceDN w:val="0"/>
        <w:adjustRightInd w:val="0"/>
        <w:spacing w:line="360" w:lineRule="atLeast"/>
        <w:ind w:firstLine="709"/>
        <w:jc w:val="both"/>
        <w:textAlignment w:val="baseline"/>
        <w:rPr>
          <w:sz w:val="28"/>
          <w:szCs w:val="28"/>
        </w:rPr>
      </w:pPr>
      <w:r>
        <w:rPr>
          <w:sz w:val="28"/>
          <w:szCs w:val="28"/>
        </w:rPr>
        <w:t>А</w:t>
      </w:r>
      <w:r w:rsidR="002D601C">
        <w:rPr>
          <w:sz w:val="28"/>
          <w:szCs w:val="28"/>
        </w:rPr>
        <w:t>дминистрация</w:t>
      </w:r>
      <w:r>
        <w:rPr>
          <w:sz w:val="28"/>
          <w:szCs w:val="28"/>
        </w:rPr>
        <w:t>;</w:t>
      </w:r>
    </w:p>
    <w:p w:rsidR="008A080A" w:rsidRDefault="008A080A" w:rsidP="00137688">
      <w:pPr>
        <w:widowControl w:val="0"/>
        <w:suppressAutoHyphens/>
        <w:overflowPunct w:val="0"/>
        <w:autoSpaceDE w:val="0"/>
        <w:autoSpaceDN w:val="0"/>
        <w:adjustRightInd w:val="0"/>
        <w:spacing w:line="360" w:lineRule="atLeast"/>
        <w:ind w:firstLine="709"/>
        <w:jc w:val="both"/>
        <w:textAlignment w:val="baseline"/>
        <w:rPr>
          <w:sz w:val="28"/>
          <w:szCs w:val="28"/>
        </w:rPr>
      </w:pPr>
      <w:r>
        <w:rPr>
          <w:sz w:val="28"/>
          <w:szCs w:val="28"/>
        </w:rPr>
        <w:t>МКУ «ЦРН».</w:t>
      </w:r>
    </w:p>
    <w:p w:rsidR="002D601C" w:rsidRDefault="00137688" w:rsidP="00137688">
      <w:pPr>
        <w:pStyle w:val="ConsPlusNormal"/>
        <w:spacing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D601C">
        <w:rPr>
          <w:rFonts w:ascii="Times New Roman" w:hAnsi="Times New Roman" w:cs="Times New Roman"/>
          <w:sz w:val="28"/>
          <w:szCs w:val="28"/>
        </w:rPr>
        <w:t>Задачи и целевые показатели подпрограммы:</w:t>
      </w:r>
    </w:p>
    <w:tbl>
      <w:tblPr>
        <w:tblW w:w="9725" w:type="dxa"/>
        <w:tblInd w:w="75" w:type="dxa"/>
        <w:tblLayout w:type="fixed"/>
        <w:tblCellMar>
          <w:left w:w="75" w:type="dxa"/>
          <w:right w:w="75" w:type="dxa"/>
        </w:tblCellMar>
        <w:tblLook w:val="04A0" w:firstRow="1" w:lastRow="0" w:firstColumn="1" w:lastColumn="0" w:noHBand="0" w:noVBand="1"/>
      </w:tblPr>
      <w:tblGrid>
        <w:gridCol w:w="701"/>
        <w:gridCol w:w="3410"/>
        <w:gridCol w:w="792"/>
        <w:gridCol w:w="794"/>
        <w:gridCol w:w="794"/>
        <w:gridCol w:w="793"/>
        <w:gridCol w:w="794"/>
        <w:gridCol w:w="853"/>
        <w:gridCol w:w="794"/>
      </w:tblGrid>
      <w:tr w:rsidR="002D601C" w:rsidTr="002336C8">
        <w:trPr>
          <w:trHeight w:val="400"/>
        </w:trPr>
        <w:tc>
          <w:tcPr>
            <w:tcW w:w="701" w:type="dxa"/>
            <w:vMerge w:val="restart"/>
            <w:tcBorders>
              <w:top w:val="single" w:sz="4" w:space="0" w:color="auto"/>
              <w:left w:val="single" w:sz="4" w:space="0" w:color="auto"/>
              <w:bottom w:val="single" w:sz="4" w:space="0" w:color="auto"/>
              <w:right w:val="single" w:sz="4" w:space="0" w:color="auto"/>
            </w:tcBorders>
            <w:hideMark/>
          </w:tcPr>
          <w:p w:rsidR="00137688" w:rsidRPr="00137688" w:rsidRDefault="002D601C">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 xml:space="preserve">№ </w:t>
            </w:r>
          </w:p>
          <w:p w:rsidR="002D601C" w:rsidRPr="00137688" w:rsidRDefault="002D601C">
            <w:pPr>
              <w:pStyle w:val="ConsPlusCell"/>
              <w:spacing w:before="120" w:line="240" w:lineRule="exact"/>
              <w:jc w:val="center"/>
              <w:rPr>
                <w:rFonts w:ascii="Times New Roman" w:hAnsi="Times New Roman" w:cs="Times New Roman"/>
                <w:sz w:val="28"/>
                <w:szCs w:val="28"/>
              </w:rPr>
            </w:pPr>
            <w:proofErr w:type="gramStart"/>
            <w:r w:rsidRPr="00137688">
              <w:rPr>
                <w:rFonts w:ascii="Times New Roman" w:hAnsi="Times New Roman" w:cs="Times New Roman"/>
                <w:sz w:val="28"/>
                <w:szCs w:val="28"/>
              </w:rPr>
              <w:t>п</w:t>
            </w:r>
            <w:proofErr w:type="gramEnd"/>
            <w:r w:rsidRPr="00137688">
              <w:rPr>
                <w:rFonts w:ascii="Times New Roman" w:hAnsi="Times New Roman" w:cs="Times New Roman"/>
                <w:sz w:val="28"/>
                <w:szCs w:val="28"/>
              </w:rPr>
              <w:t>/п</w:t>
            </w:r>
          </w:p>
        </w:tc>
        <w:tc>
          <w:tcPr>
            <w:tcW w:w="3410" w:type="dxa"/>
            <w:vMerge w:val="restart"/>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Задачи подпрограммы,  наименование и единица измерения целевого пок</w:t>
            </w:r>
            <w:r w:rsidRPr="00137688">
              <w:rPr>
                <w:rFonts w:ascii="Times New Roman" w:hAnsi="Times New Roman" w:cs="Times New Roman"/>
                <w:sz w:val="28"/>
                <w:szCs w:val="28"/>
              </w:rPr>
              <w:t>а</w:t>
            </w:r>
            <w:r w:rsidRPr="00137688">
              <w:rPr>
                <w:rFonts w:ascii="Times New Roman" w:hAnsi="Times New Roman" w:cs="Times New Roman"/>
                <w:sz w:val="28"/>
                <w:szCs w:val="28"/>
              </w:rPr>
              <w:t>зателя</w:t>
            </w:r>
          </w:p>
        </w:tc>
        <w:tc>
          <w:tcPr>
            <w:tcW w:w="5614" w:type="dxa"/>
            <w:gridSpan w:val="7"/>
            <w:tcBorders>
              <w:top w:val="single" w:sz="4" w:space="0" w:color="auto"/>
              <w:left w:val="single" w:sz="4" w:space="0" w:color="auto"/>
              <w:bottom w:val="single" w:sz="4" w:space="0" w:color="auto"/>
              <w:right w:val="single" w:sz="4" w:space="0" w:color="auto"/>
            </w:tcBorders>
            <w:hideMark/>
          </w:tcPr>
          <w:p w:rsidR="002D601C" w:rsidRPr="00137688" w:rsidRDefault="002D601C">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Значение целевого показателя по годам</w:t>
            </w:r>
          </w:p>
        </w:tc>
      </w:tr>
      <w:tr w:rsidR="002D601C" w:rsidTr="002336C8">
        <w:trPr>
          <w:trHeight w:val="400"/>
        </w:trPr>
        <w:tc>
          <w:tcPr>
            <w:tcW w:w="701" w:type="dxa"/>
            <w:vMerge/>
            <w:tcBorders>
              <w:top w:val="single" w:sz="4" w:space="0" w:color="auto"/>
              <w:left w:val="single" w:sz="4" w:space="0" w:color="auto"/>
              <w:bottom w:val="single" w:sz="4" w:space="0" w:color="auto"/>
              <w:right w:val="single" w:sz="4" w:space="0" w:color="auto"/>
            </w:tcBorders>
            <w:vAlign w:val="center"/>
            <w:hideMark/>
          </w:tcPr>
          <w:p w:rsidR="002D601C" w:rsidRPr="00137688" w:rsidRDefault="002D601C">
            <w:pPr>
              <w:rPr>
                <w:sz w:val="28"/>
                <w:szCs w:val="28"/>
              </w:rPr>
            </w:pPr>
          </w:p>
        </w:tc>
        <w:tc>
          <w:tcPr>
            <w:tcW w:w="3410" w:type="dxa"/>
            <w:vMerge/>
            <w:tcBorders>
              <w:top w:val="single" w:sz="4" w:space="0" w:color="auto"/>
              <w:left w:val="single" w:sz="4" w:space="0" w:color="auto"/>
              <w:bottom w:val="single" w:sz="4" w:space="0" w:color="auto"/>
              <w:right w:val="single" w:sz="4" w:space="0" w:color="auto"/>
            </w:tcBorders>
            <w:vAlign w:val="center"/>
            <w:hideMark/>
          </w:tcPr>
          <w:p w:rsidR="002D601C" w:rsidRPr="00137688" w:rsidRDefault="002D601C">
            <w:pPr>
              <w:rPr>
                <w:sz w:val="28"/>
                <w:szCs w:val="28"/>
              </w:rPr>
            </w:pPr>
          </w:p>
        </w:tc>
        <w:tc>
          <w:tcPr>
            <w:tcW w:w="792"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2014</w:t>
            </w:r>
          </w:p>
        </w:tc>
        <w:tc>
          <w:tcPr>
            <w:tcW w:w="794"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2015</w:t>
            </w:r>
          </w:p>
        </w:tc>
        <w:tc>
          <w:tcPr>
            <w:tcW w:w="794"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2016</w:t>
            </w:r>
          </w:p>
        </w:tc>
        <w:tc>
          <w:tcPr>
            <w:tcW w:w="793"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2017</w:t>
            </w:r>
          </w:p>
        </w:tc>
        <w:tc>
          <w:tcPr>
            <w:tcW w:w="794"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2018</w:t>
            </w:r>
          </w:p>
        </w:tc>
        <w:tc>
          <w:tcPr>
            <w:tcW w:w="853"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2019</w:t>
            </w:r>
          </w:p>
        </w:tc>
        <w:tc>
          <w:tcPr>
            <w:tcW w:w="794"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before="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2020</w:t>
            </w:r>
          </w:p>
        </w:tc>
      </w:tr>
      <w:tr w:rsidR="002D601C" w:rsidTr="002336C8">
        <w:tc>
          <w:tcPr>
            <w:tcW w:w="701"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1</w:t>
            </w:r>
          </w:p>
        </w:tc>
        <w:tc>
          <w:tcPr>
            <w:tcW w:w="3410"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2</w:t>
            </w:r>
          </w:p>
        </w:tc>
        <w:tc>
          <w:tcPr>
            <w:tcW w:w="792"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3</w:t>
            </w:r>
          </w:p>
        </w:tc>
        <w:tc>
          <w:tcPr>
            <w:tcW w:w="794"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4</w:t>
            </w:r>
          </w:p>
        </w:tc>
        <w:tc>
          <w:tcPr>
            <w:tcW w:w="794"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5</w:t>
            </w:r>
          </w:p>
        </w:tc>
        <w:tc>
          <w:tcPr>
            <w:tcW w:w="793"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6</w:t>
            </w:r>
          </w:p>
        </w:tc>
        <w:tc>
          <w:tcPr>
            <w:tcW w:w="794"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7</w:t>
            </w:r>
          </w:p>
        </w:tc>
        <w:tc>
          <w:tcPr>
            <w:tcW w:w="853"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8</w:t>
            </w:r>
          </w:p>
        </w:tc>
        <w:tc>
          <w:tcPr>
            <w:tcW w:w="794" w:type="dxa"/>
            <w:tcBorders>
              <w:top w:val="nil"/>
              <w:left w:val="single" w:sz="4" w:space="0" w:color="auto"/>
              <w:bottom w:val="single" w:sz="4" w:space="0" w:color="auto"/>
              <w:right w:val="single" w:sz="4" w:space="0" w:color="auto"/>
            </w:tcBorders>
            <w:hideMark/>
          </w:tcPr>
          <w:p w:rsidR="002D601C" w:rsidRPr="00137688" w:rsidRDefault="002D601C">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9</w:t>
            </w:r>
          </w:p>
        </w:tc>
      </w:tr>
      <w:tr w:rsidR="002D601C" w:rsidTr="002336C8">
        <w:trPr>
          <w:trHeight w:val="285"/>
        </w:trPr>
        <w:tc>
          <w:tcPr>
            <w:tcW w:w="701" w:type="dxa"/>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1.</w:t>
            </w:r>
          </w:p>
        </w:tc>
        <w:tc>
          <w:tcPr>
            <w:tcW w:w="9024" w:type="dxa"/>
            <w:gridSpan w:val="8"/>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af8"/>
              <w:spacing w:before="120" w:after="120" w:line="240" w:lineRule="exact"/>
              <w:rPr>
                <w:rFonts w:ascii="Times New Roman" w:hAnsi="Times New Roman" w:cs="Times New Roman"/>
                <w:sz w:val="28"/>
                <w:szCs w:val="28"/>
              </w:rPr>
            </w:pPr>
            <w:r w:rsidRPr="00137688">
              <w:rPr>
                <w:rFonts w:ascii="Times New Roman" w:hAnsi="Times New Roman" w:cs="Times New Roman"/>
                <w:sz w:val="28"/>
                <w:szCs w:val="28"/>
              </w:rPr>
              <w:t>Задача 1</w:t>
            </w:r>
            <w:r w:rsidR="002336C8">
              <w:rPr>
                <w:rFonts w:ascii="Times New Roman" w:hAnsi="Times New Roman" w:cs="Times New Roman"/>
                <w:sz w:val="28"/>
                <w:szCs w:val="28"/>
              </w:rPr>
              <w:t>.</w:t>
            </w:r>
            <w:r w:rsidRPr="00137688">
              <w:rPr>
                <w:rFonts w:ascii="Times New Roman" w:hAnsi="Times New Roman" w:cs="Times New Roman"/>
                <w:sz w:val="28"/>
                <w:szCs w:val="28"/>
              </w:rPr>
              <w:t xml:space="preserve"> Осуществление информационного обеспечения мероприятий по энергосбережению и повышению энергетической эффективности</w:t>
            </w:r>
          </w:p>
        </w:tc>
      </w:tr>
      <w:tr w:rsidR="002D601C" w:rsidTr="002336C8">
        <w:trPr>
          <w:trHeight w:val="1064"/>
        </w:trPr>
        <w:tc>
          <w:tcPr>
            <w:tcW w:w="701"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1.1.</w:t>
            </w:r>
          </w:p>
        </w:tc>
        <w:tc>
          <w:tcPr>
            <w:tcW w:w="3410"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rPr>
                <w:rFonts w:ascii="Times New Roman" w:hAnsi="Times New Roman" w:cs="Times New Roman"/>
                <w:sz w:val="28"/>
                <w:szCs w:val="28"/>
              </w:rPr>
            </w:pPr>
            <w:r w:rsidRPr="00137688">
              <w:rPr>
                <w:rFonts w:ascii="Times New Roman" w:hAnsi="Times New Roman" w:cs="Times New Roman"/>
                <w:sz w:val="28"/>
                <w:szCs w:val="28"/>
              </w:rPr>
              <w:t>Распространение инфо</w:t>
            </w:r>
            <w:r w:rsidRPr="00137688">
              <w:rPr>
                <w:rFonts w:ascii="Times New Roman" w:hAnsi="Times New Roman" w:cs="Times New Roman"/>
                <w:sz w:val="28"/>
                <w:szCs w:val="28"/>
              </w:rPr>
              <w:t>р</w:t>
            </w:r>
            <w:r w:rsidRPr="00137688">
              <w:rPr>
                <w:rFonts w:ascii="Times New Roman" w:hAnsi="Times New Roman" w:cs="Times New Roman"/>
                <w:sz w:val="28"/>
                <w:szCs w:val="28"/>
              </w:rPr>
              <w:t>мационных материалов и социальной рекламы в о</w:t>
            </w:r>
            <w:r w:rsidRPr="00137688">
              <w:rPr>
                <w:rFonts w:ascii="Times New Roman" w:hAnsi="Times New Roman" w:cs="Times New Roman"/>
                <w:sz w:val="28"/>
                <w:szCs w:val="28"/>
              </w:rPr>
              <w:t>б</w:t>
            </w:r>
            <w:r w:rsidRPr="00137688">
              <w:rPr>
                <w:rFonts w:ascii="Times New Roman" w:hAnsi="Times New Roman" w:cs="Times New Roman"/>
                <w:sz w:val="28"/>
                <w:szCs w:val="28"/>
              </w:rPr>
              <w:t>ласти энергосбережения и повышения энергетич</w:t>
            </w:r>
            <w:r w:rsidRPr="00137688">
              <w:rPr>
                <w:rFonts w:ascii="Times New Roman" w:hAnsi="Times New Roman" w:cs="Times New Roman"/>
                <w:sz w:val="28"/>
                <w:szCs w:val="28"/>
              </w:rPr>
              <w:t>е</w:t>
            </w:r>
            <w:r w:rsidRPr="00137688">
              <w:rPr>
                <w:rFonts w:ascii="Times New Roman" w:hAnsi="Times New Roman" w:cs="Times New Roman"/>
                <w:sz w:val="28"/>
                <w:szCs w:val="28"/>
              </w:rPr>
              <w:t>ской эффективности, шт.</w:t>
            </w:r>
          </w:p>
        </w:tc>
        <w:tc>
          <w:tcPr>
            <w:tcW w:w="792"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2</w:t>
            </w:r>
          </w:p>
        </w:tc>
        <w:tc>
          <w:tcPr>
            <w:tcW w:w="794"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2</w:t>
            </w:r>
          </w:p>
        </w:tc>
        <w:tc>
          <w:tcPr>
            <w:tcW w:w="794"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4</w:t>
            </w:r>
          </w:p>
        </w:tc>
        <w:tc>
          <w:tcPr>
            <w:tcW w:w="793"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4</w:t>
            </w:r>
          </w:p>
        </w:tc>
        <w:tc>
          <w:tcPr>
            <w:tcW w:w="794"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4</w:t>
            </w:r>
          </w:p>
        </w:tc>
        <w:tc>
          <w:tcPr>
            <w:tcW w:w="853"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4</w:t>
            </w:r>
          </w:p>
        </w:tc>
        <w:tc>
          <w:tcPr>
            <w:tcW w:w="794"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4</w:t>
            </w:r>
          </w:p>
        </w:tc>
      </w:tr>
      <w:tr w:rsidR="002D601C" w:rsidTr="002336C8">
        <w:tc>
          <w:tcPr>
            <w:tcW w:w="701" w:type="dxa"/>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w:t>
            </w:r>
          </w:p>
        </w:tc>
        <w:tc>
          <w:tcPr>
            <w:tcW w:w="9024" w:type="dxa"/>
            <w:gridSpan w:val="8"/>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rPr>
                <w:rFonts w:ascii="Times New Roman" w:hAnsi="Times New Roman" w:cs="Times New Roman"/>
                <w:sz w:val="28"/>
                <w:szCs w:val="28"/>
              </w:rPr>
            </w:pPr>
            <w:r w:rsidRPr="00137688">
              <w:rPr>
                <w:rFonts w:ascii="Times New Roman" w:hAnsi="Times New Roman" w:cs="Times New Roman"/>
                <w:sz w:val="28"/>
                <w:szCs w:val="28"/>
              </w:rPr>
              <w:t>Задача 2</w:t>
            </w:r>
            <w:r w:rsidR="002336C8">
              <w:rPr>
                <w:rFonts w:ascii="Times New Roman" w:hAnsi="Times New Roman" w:cs="Times New Roman"/>
                <w:sz w:val="28"/>
                <w:szCs w:val="28"/>
              </w:rPr>
              <w:t>.</w:t>
            </w:r>
            <w:r w:rsidRPr="00137688">
              <w:rPr>
                <w:rFonts w:ascii="Times New Roman" w:hAnsi="Times New Roman" w:cs="Times New Roman"/>
                <w:sz w:val="28"/>
                <w:szCs w:val="28"/>
              </w:rPr>
              <w:t xml:space="preserve"> Повышение энергетической эффективности жилищного фонда города Боровичи</w:t>
            </w:r>
          </w:p>
        </w:tc>
      </w:tr>
      <w:tr w:rsidR="002D601C" w:rsidTr="002336C8">
        <w:tc>
          <w:tcPr>
            <w:tcW w:w="701" w:type="dxa"/>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w:t>
            </w:r>
            <w:r w:rsidRPr="002336C8">
              <w:rPr>
                <w:rFonts w:ascii="Times New Roman" w:hAnsi="Times New Roman" w:cs="Times New Roman"/>
                <w:sz w:val="28"/>
                <w:szCs w:val="28"/>
              </w:rPr>
              <w:t>.</w:t>
            </w:r>
            <w:r w:rsidRPr="00137688">
              <w:rPr>
                <w:rFonts w:ascii="Times New Roman" w:hAnsi="Times New Roman" w:cs="Times New Roman"/>
                <w:sz w:val="28"/>
                <w:szCs w:val="28"/>
              </w:rPr>
              <w:t>1.</w:t>
            </w:r>
          </w:p>
        </w:tc>
        <w:tc>
          <w:tcPr>
            <w:tcW w:w="3410" w:type="dxa"/>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rPr>
                <w:rFonts w:ascii="Times New Roman" w:hAnsi="Times New Roman" w:cs="Times New Roman"/>
                <w:sz w:val="28"/>
                <w:szCs w:val="28"/>
              </w:rPr>
            </w:pPr>
            <w:r w:rsidRPr="00137688">
              <w:rPr>
                <w:rFonts w:ascii="Times New Roman" w:hAnsi="Times New Roman" w:cs="Times New Roman"/>
                <w:color w:val="000000"/>
                <w:sz w:val="28"/>
                <w:szCs w:val="28"/>
              </w:rPr>
              <w:t>Доля объема электрич</w:t>
            </w:r>
            <w:r w:rsidRPr="00137688">
              <w:rPr>
                <w:rFonts w:ascii="Times New Roman" w:hAnsi="Times New Roman" w:cs="Times New Roman"/>
                <w:color w:val="000000"/>
                <w:sz w:val="28"/>
                <w:szCs w:val="28"/>
              </w:rPr>
              <w:t>е</w:t>
            </w:r>
            <w:r w:rsidRPr="00137688">
              <w:rPr>
                <w:rFonts w:ascii="Times New Roman" w:hAnsi="Times New Roman" w:cs="Times New Roman"/>
                <w:color w:val="000000"/>
                <w:sz w:val="28"/>
                <w:szCs w:val="28"/>
              </w:rPr>
              <w:t>ской энергии, потребля</w:t>
            </w:r>
            <w:r w:rsidRPr="00137688">
              <w:rPr>
                <w:rFonts w:ascii="Times New Roman" w:hAnsi="Times New Roman" w:cs="Times New Roman"/>
                <w:color w:val="000000"/>
                <w:sz w:val="28"/>
                <w:szCs w:val="28"/>
              </w:rPr>
              <w:t>е</w:t>
            </w:r>
            <w:r w:rsidRPr="00137688">
              <w:rPr>
                <w:rFonts w:ascii="Times New Roman" w:hAnsi="Times New Roman" w:cs="Times New Roman"/>
                <w:color w:val="000000"/>
                <w:sz w:val="28"/>
                <w:szCs w:val="28"/>
              </w:rPr>
              <w:t>мой в многоквартирных домах, расчеты за которую осуществляются с испол</w:t>
            </w:r>
            <w:r w:rsidRPr="00137688">
              <w:rPr>
                <w:rFonts w:ascii="Times New Roman" w:hAnsi="Times New Roman" w:cs="Times New Roman"/>
                <w:color w:val="000000"/>
                <w:sz w:val="28"/>
                <w:szCs w:val="28"/>
              </w:rPr>
              <w:t>ь</w:t>
            </w:r>
            <w:r w:rsidRPr="00137688">
              <w:rPr>
                <w:rFonts w:ascii="Times New Roman" w:hAnsi="Times New Roman" w:cs="Times New Roman"/>
                <w:color w:val="000000"/>
                <w:sz w:val="28"/>
                <w:szCs w:val="28"/>
              </w:rPr>
              <w:t>зованием коллективных (общедомовых) приборов учета, в общем объеме электрической энергии, потребляемой в мног</w:t>
            </w:r>
            <w:r w:rsidRPr="00137688">
              <w:rPr>
                <w:rFonts w:ascii="Times New Roman" w:hAnsi="Times New Roman" w:cs="Times New Roman"/>
                <w:color w:val="000000"/>
                <w:sz w:val="28"/>
                <w:szCs w:val="28"/>
              </w:rPr>
              <w:t>о</w:t>
            </w:r>
            <w:r w:rsidRPr="00137688">
              <w:rPr>
                <w:rFonts w:ascii="Times New Roman" w:hAnsi="Times New Roman" w:cs="Times New Roman"/>
                <w:color w:val="000000"/>
                <w:sz w:val="28"/>
                <w:szCs w:val="28"/>
              </w:rPr>
              <w:t>квартирных домах</w:t>
            </w:r>
            <w:proofErr w:type="gramStart"/>
            <w:r w:rsidRPr="00137688">
              <w:rPr>
                <w:rFonts w:ascii="Times New Roman" w:hAnsi="Times New Roman" w:cs="Times New Roman"/>
                <w:color w:val="000000"/>
                <w:sz w:val="28"/>
                <w:szCs w:val="28"/>
              </w:rPr>
              <w:t xml:space="preserve"> ,</w:t>
            </w:r>
            <w:proofErr w:type="gramEnd"/>
            <w:r w:rsidR="002336C8">
              <w:rPr>
                <w:rFonts w:ascii="Times New Roman" w:hAnsi="Times New Roman" w:cs="Times New Roman"/>
                <w:sz w:val="28"/>
                <w:szCs w:val="28"/>
              </w:rPr>
              <w:t xml:space="preserve"> %</w:t>
            </w:r>
            <w:r w:rsidRPr="00137688">
              <w:rPr>
                <w:rFonts w:ascii="Times New Roman" w:hAnsi="Times New Roman" w:cs="Times New Roman"/>
                <w:sz w:val="28"/>
                <w:szCs w:val="28"/>
              </w:rPr>
              <w:t xml:space="preserve"> </w:t>
            </w:r>
          </w:p>
        </w:tc>
        <w:tc>
          <w:tcPr>
            <w:tcW w:w="792"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30,5</w:t>
            </w:r>
          </w:p>
        </w:tc>
        <w:tc>
          <w:tcPr>
            <w:tcW w:w="794"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50,0</w:t>
            </w:r>
          </w:p>
        </w:tc>
        <w:tc>
          <w:tcPr>
            <w:tcW w:w="794"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60,0</w:t>
            </w:r>
          </w:p>
        </w:tc>
        <w:tc>
          <w:tcPr>
            <w:tcW w:w="793"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60,0</w:t>
            </w:r>
          </w:p>
        </w:tc>
        <w:tc>
          <w:tcPr>
            <w:tcW w:w="794"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70,0</w:t>
            </w:r>
          </w:p>
        </w:tc>
        <w:tc>
          <w:tcPr>
            <w:tcW w:w="853"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70,0</w:t>
            </w:r>
          </w:p>
        </w:tc>
        <w:tc>
          <w:tcPr>
            <w:tcW w:w="794"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70,0</w:t>
            </w:r>
          </w:p>
        </w:tc>
      </w:tr>
      <w:tr w:rsidR="002D601C" w:rsidTr="002336C8">
        <w:tc>
          <w:tcPr>
            <w:tcW w:w="701" w:type="dxa"/>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w:t>
            </w:r>
            <w:r w:rsidRPr="00137688">
              <w:rPr>
                <w:rFonts w:ascii="Times New Roman" w:hAnsi="Times New Roman" w:cs="Times New Roman"/>
                <w:sz w:val="28"/>
                <w:szCs w:val="28"/>
                <w:lang w:val="en-US"/>
              </w:rPr>
              <w:t>.</w:t>
            </w:r>
            <w:r w:rsidRPr="00137688">
              <w:rPr>
                <w:rFonts w:ascii="Times New Roman" w:hAnsi="Times New Roman" w:cs="Times New Roman"/>
                <w:sz w:val="28"/>
                <w:szCs w:val="28"/>
              </w:rPr>
              <w:t>2.</w:t>
            </w:r>
          </w:p>
        </w:tc>
        <w:tc>
          <w:tcPr>
            <w:tcW w:w="3410" w:type="dxa"/>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rPr>
                <w:rFonts w:ascii="Times New Roman" w:hAnsi="Times New Roman" w:cs="Times New Roman"/>
                <w:sz w:val="28"/>
                <w:szCs w:val="28"/>
              </w:rPr>
            </w:pPr>
            <w:r w:rsidRPr="00137688">
              <w:rPr>
                <w:rFonts w:ascii="Times New Roman" w:hAnsi="Times New Roman" w:cs="Times New Roman"/>
                <w:color w:val="000000"/>
                <w:sz w:val="28"/>
                <w:szCs w:val="28"/>
              </w:rPr>
              <w:t>Доля объема тепловой энергии, потребляемой в многоквартирных домах, оплата которой осущест</w:t>
            </w:r>
            <w:r w:rsidRPr="00137688">
              <w:rPr>
                <w:rFonts w:ascii="Times New Roman" w:hAnsi="Times New Roman" w:cs="Times New Roman"/>
                <w:color w:val="000000"/>
                <w:sz w:val="28"/>
                <w:szCs w:val="28"/>
              </w:rPr>
              <w:t>в</w:t>
            </w:r>
            <w:r w:rsidRPr="00137688">
              <w:rPr>
                <w:rFonts w:ascii="Times New Roman" w:hAnsi="Times New Roman" w:cs="Times New Roman"/>
                <w:color w:val="000000"/>
                <w:sz w:val="28"/>
                <w:szCs w:val="28"/>
              </w:rPr>
              <w:t>ляется с использованием коллективных (общедом</w:t>
            </w:r>
            <w:r w:rsidRPr="00137688">
              <w:rPr>
                <w:rFonts w:ascii="Times New Roman" w:hAnsi="Times New Roman" w:cs="Times New Roman"/>
                <w:color w:val="000000"/>
                <w:sz w:val="28"/>
                <w:szCs w:val="28"/>
              </w:rPr>
              <w:t>о</w:t>
            </w:r>
            <w:r w:rsidRPr="00137688">
              <w:rPr>
                <w:rFonts w:ascii="Times New Roman" w:hAnsi="Times New Roman" w:cs="Times New Roman"/>
                <w:color w:val="000000"/>
                <w:sz w:val="28"/>
                <w:szCs w:val="28"/>
              </w:rPr>
              <w:t>вых) приборов учета, в общем объеме тепловой энергии, потребляемой в многоквартирных домах,</w:t>
            </w:r>
            <w:r w:rsidRPr="00137688">
              <w:rPr>
                <w:rFonts w:ascii="Times New Roman" w:hAnsi="Times New Roman" w:cs="Times New Roman"/>
                <w:sz w:val="28"/>
                <w:szCs w:val="28"/>
              </w:rPr>
              <w:t xml:space="preserve"> % </w:t>
            </w:r>
          </w:p>
        </w:tc>
        <w:tc>
          <w:tcPr>
            <w:tcW w:w="792"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7,99</w:t>
            </w:r>
          </w:p>
        </w:tc>
        <w:tc>
          <w:tcPr>
            <w:tcW w:w="794"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16,0</w:t>
            </w:r>
          </w:p>
        </w:tc>
        <w:tc>
          <w:tcPr>
            <w:tcW w:w="794"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24,0</w:t>
            </w:r>
          </w:p>
        </w:tc>
        <w:tc>
          <w:tcPr>
            <w:tcW w:w="793"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35,0</w:t>
            </w:r>
          </w:p>
        </w:tc>
        <w:tc>
          <w:tcPr>
            <w:tcW w:w="794"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35,0</w:t>
            </w:r>
          </w:p>
        </w:tc>
        <w:tc>
          <w:tcPr>
            <w:tcW w:w="853"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35,0</w:t>
            </w:r>
          </w:p>
        </w:tc>
        <w:tc>
          <w:tcPr>
            <w:tcW w:w="794" w:type="dxa"/>
            <w:tcBorders>
              <w:top w:val="single" w:sz="4" w:space="0" w:color="auto"/>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35,0</w:t>
            </w:r>
          </w:p>
        </w:tc>
      </w:tr>
    </w:tbl>
    <w:p w:rsidR="008A080A" w:rsidRDefault="008A080A" w:rsidP="008A080A">
      <w:pPr>
        <w:jc w:val="center"/>
      </w:pPr>
      <w:r>
        <w:lastRenderedPageBreak/>
        <w:t>30</w:t>
      </w:r>
    </w:p>
    <w:p w:rsidR="008A080A" w:rsidRDefault="008A080A" w:rsidP="008A080A">
      <w:pPr>
        <w:jc w:val="center"/>
      </w:pPr>
    </w:p>
    <w:tbl>
      <w:tblPr>
        <w:tblW w:w="9725" w:type="dxa"/>
        <w:tblInd w:w="75" w:type="dxa"/>
        <w:tblLayout w:type="fixed"/>
        <w:tblCellMar>
          <w:left w:w="75" w:type="dxa"/>
          <w:right w:w="75" w:type="dxa"/>
        </w:tblCellMar>
        <w:tblLook w:val="04A0" w:firstRow="1" w:lastRow="0" w:firstColumn="1" w:lastColumn="0" w:noHBand="0" w:noVBand="1"/>
      </w:tblPr>
      <w:tblGrid>
        <w:gridCol w:w="701"/>
        <w:gridCol w:w="3410"/>
        <w:gridCol w:w="792"/>
        <w:gridCol w:w="794"/>
        <w:gridCol w:w="794"/>
        <w:gridCol w:w="793"/>
        <w:gridCol w:w="794"/>
        <w:gridCol w:w="853"/>
        <w:gridCol w:w="794"/>
      </w:tblGrid>
      <w:tr w:rsidR="008A080A" w:rsidRPr="00137688" w:rsidTr="008A080A">
        <w:tc>
          <w:tcPr>
            <w:tcW w:w="701" w:type="dxa"/>
            <w:tcBorders>
              <w:top w:val="single" w:sz="4" w:space="0" w:color="auto"/>
              <w:left w:val="single" w:sz="4" w:space="0" w:color="auto"/>
              <w:bottom w:val="single" w:sz="4" w:space="0" w:color="auto"/>
              <w:right w:val="single" w:sz="4" w:space="0" w:color="auto"/>
            </w:tcBorders>
            <w:hideMark/>
          </w:tcPr>
          <w:p w:rsidR="008A080A" w:rsidRPr="00137688" w:rsidRDefault="008A080A" w:rsidP="008A080A">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1</w:t>
            </w:r>
          </w:p>
        </w:tc>
        <w:tc>
          <w:tcPr>
            <w:tcW w:w="3410" w:type="dxa"/>
            <w:tcBorders>
              <w:top w:val="single" w:sz="4" w:space="0" w:color="auto"/>
              <w:left w:val="single" w:sz="4" w:space="0" w:color="auto"/>
              <w:bottom w:val="single" w:sz="4" w:space="0" w:color="auto"/>
              <w:right w:val="single" w:sz="4" w:space="0" w:color="auto"/>
            </w:tcBorders>
            <w:hideMark/>
          </w:tcPr>
          <w:p w:rsidR="008A080A" w:rsidRPr="00137688" w:rsidRDefault="008A080A" w:rsidP="008A080A">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2</w:t>
            </w:r>
          </w:p>
        </w:tc>
        <w:tc>
          <w:tcPr>
            <w:tcW w:w="792" w:type="dxa"/>
            <w:tcBorders>
              <w:top w:val="single" w:sz="4" w:space="0" w:color="auto"/>
              <w:left w:val="single" w:sz="4" w:space="0" w:color="auto"/>
              <w:bottom w:val="single" w:sz="4" w:space="0" w:color="auto"/>
              <w:right w:val="single" w:sz="4" w:space="0" w:color="auto"/>
            </w:tcBorders>
            <w:hideMark/>
          </w:tcPr>
          <w:p w:rsidR="008A080A" w:rsidRPr="00137688" w:rsidRDefault="008A080A" w:rsidP="008A080A">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3</w:t>
            </w:r>
          </w:p>
        </w:tc>
        <w:tc>
          <w:tcPr>
            <w:tcW w:w="794" w:type="dxa"/>
            <w:tcBorders>
              <w:top w:val="single" w:sz="4" w:space="0" w:color="auto"/>
              <w:left w:val="single" w:sz="4" w:space="0" w:color="auto"/>
              <w:bottom w:val="single" w:sz="4" w:space="0" w:color="auto"/>
              <w:right w:val="single" w:sz="4" w:space="0" w:color="auto"/>
            </w:tcBorders>
            <w:hideMark/>
          </w:tcPr>
          <w:p w:rsidR="008A080A" w:rsidRPr="00137688" w:rsidRDefault="008A080A" w:rsidP="008A080A">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4</w:t>
            </w:r>
          </w:p>
        </w:tc>
        <w:tc>
          <w:tcPr>
            <w:tcW w:w="794" w:type="dxa"/>
            <w:tcBorders>
              <w:top w:val="single" w:sz="4" w:space="0" w:color="auto"/>
              <w:left w:val="single" w:sz="4" w:space="0" w:color="auto"/>
              <w:bottom w:val="single" w:sz="4" w:space="0" w:color="auto"/>
              <w:right w:val="single" w:sz="4" w:space="0" w:color="auto"/>
            </w:tcBorders>
            <w:hideMark/>
          </w:tcPr>
          <w:p w:rsidR="008A080A" w:rsidRPr="00137688" w:rsidRDefault="008A080A" w:rsidP="008A080A">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5</w:t>
            </w:r>
          </w:p>
        </w:tc>
        <w:tc>
          <w:tcPr>
            <w:tcW w:w="793" w:type="dxa"/>
            <w:tcBorders>
              <w:top w:val="single" w:sz="4" w:space="0" w:color="auto"/>
              <w:left w:val="single" w:sz="4" w:space="0" w:color="auto"/>
              <w:bottom w:val="single" w:sz="4" w:space="0" w:color="auto"/>
              <w:right w:val="single" w:sz="4" w:space="0" w:color="auto"/>
            </w:tcBorders>
            <w:hideMark/>
          </w:tcPr>
          <w:p w:rsidR="008A080A" w:rsidRPr="00137688" w:rsidRDefault="008A080A" w:rsidP="008A080A">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6</w:t>
            </w:r>
          </w:p>
        </w:tc>
        <w:tc>
          <w:tcPr>
            <w:tcW w:w="794" w:type="dxa"/>
            <w:tcBorders>
              <w:top w:val="single" w:sz="4" w:space="0" w:color="auto"/>
              <w:left w:val="single" w:sz="4" w:space="0" w:color="auto"/>
              <w:bottom w:val="single" w:sz="4" w:space="0" w:color="auto"/>
              <w:right w:val="single" w:sz="4" w:space="0" w:color="auto"/>
            </w:tcBorders>
            <w:hideMark/>
          </w:tcPr>
          <w:p w:rsidR="008A080A" w:rsidRPr="00137688" w:rsidRDefault="008A080A" w:rsidP="008A080A">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7</w:t>
            </w:r>
          </w:p>
        </w:tc>
        <w:tc>
          <w:tcPr>
            <w:tcW w:w="853" w:type="dxa"/>
            <w:tcBorders>
              <w:top w:val="single" w:sz="4" w:space="0" w:color="auto"/>
              <w:left w:val="single" w:sz="4" w:space="0" w:color="auto"/>
              <w:bottom w:val="single" w:sz="4" w:space="0" w:color="auto"/>
              <w:right w:val="single" w:sz="4" w:space="0" w:color="auto"/>
            </w:tcBorders>
            <w:hideMark/>
          </w:tcPr>
          <w:p w:rsidR="008A080A" w:rsidRPr="00137688" w:rsidRDefault="008A080A" w:rsidP="008A080A">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8</w:t>
            </w:r>
          </w:p>
        </w:tc>
        <w:tc>
          <w:tcPr>
            <w:tcW w:w="794" w:type="dxa"/>
            <w:tcBorders>
              <w:top w:val="single" w:sz="4" w:space="0" w:color="auto"/>
              <w:left w:val="single" w:sz="4" w:space="0" w:color="auto"/>
              <w:bottom w:val="single" w:sz="4" w:space="0" w:color="auto"/>
              <w:right w:val="single" w:sz="4" w:space="0" w:color="auto"/>
            </w:tcBorders>
            <w:hideMark/>
          </w:tcPr>
          <w:p w:rsidR="008A080A" w:rsidRPr="00137688" w:rsidRDefault="008A080A" w:rsidP="008A080A">
            <w:pPr>
              <w:pStyle w:val="ConsPlusCell"/>
              <w:spacing w:line="240" w:lineRule="exact"/>
              <w:jc w:val="center"/>
              <w:rPr>
                <w:rFonts w:ascii="Times New Roman" w:hAnsi="Times New Roman" w:cs="Times New Roman"/>
                <w:sz w:val="28"/>
                <w:szCs w:val="28"/>
              </w:rPr>
            </w:pPr>
            <w:r w:rsidRPr="00137688">
              <w:rPr>
                <w:rFonts w:ascii="Times New Roman" w:hAnsi="Times New Roman" w:cs="Times New Roman"/>
                <w:sz w:val="28"/>
                <w:szCs w:val="28"/>
              </w:rPr>
              <w:t>9</w:t>
            </w:r>
          </w:p>
        </w:tc>
      </w:tr>
      <w:tr w:rsidR="002D601C" w:rsidTr="002336C8">
        <w:tc>
          <w:tcPr>
            <w:tcW w:w="701"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2</w:t>
            </w:r>
            <w:r w:rsidRPr="00137688">
              <w:rPr>
                <w:rFonts w:ascii="Times New Roman" w:hAnsi="Times New Roman" w:cs="Times New Roman"/>
                <w:sz w:val="28"/>
                <w:szCs w:val="28"/>
                <w:lang w:val="en-US"/>
              </w:rPr>
              <w:t>.</w:t>
            </w:r>
            <w:r w:rsidRPr="00137688">
              <w:rPr>
                <w:rFonts w:ascii="Times New Roman" w:hAnsi="Times New Roman" w:cs="Times New Roman"/>
                <w:sz w:val="28"/>
                <w:szCs w:val="28"/>
              </w:rPr>
              <w:t>3.</w:t>
            </w:r>
          </w:p>
        </w:tc>
        <w:tc>
          <w:tcPr>
            <w:tcW w:w="3410"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rPr>
                <w:rFonts w:ascii="Times New Roman" w:hAnsi="Times New Roman" w:cs="Times New Roman"/>
                <w:sz w:val="28"/>
                <w:szCs w:val="28"/>
              </w:rPr>
            </w:pPr>
            <w:r w:rsidRPr="00137688">
              <w:rPr>
                <w:rFonts w:ascii="Times New Roman" w:hAnsi="Times New Roman" w:cs="Times New Roman"/>
                <w:color w:val="000000"/>
                <w:sz w:val="28"/>
                <w:szCs w:val="28"/>
              </w:rPr>
              <w:t>Доля объема воды, п</w:t>
            </w:r>
            <w:r w:rsidRPr="00137688">
              <w:rPr>
                <w:rFonts w:ascii="Times New Roman" w:hAnsi="Times New Roman" w:cs="Times New Roman"/>
                <w:color w:val="000000"/>
                <w:sz w:val="28"/>
                <w:szCs w:val="28"/>
              </w:rPr>
              <w:t>о</w:t>
            </w:r>
            <w:r w:rsidRPr="00137688">
              <w:rPr>
                <w:rFonts w:ascii="Times New Roman" w:hAnsi="Times New Roman" w:cs="Times New Roman"/>
                <w:color w:val="000000"/>
                <w:sz w:val="28"/>
                <w:szCs w:val="28"/>
              </w:rPr>
              <w:t>требляемой (использу</w:t>
            </w:r>
            <w:r w:rsidRPr="00137688">
              <w:rPr>
                <w:rFonts w:ascii="Times New Roman" w:hAnsi="Times New Roman" w:cs="Times New Roman"/>
                <w:color w:val="000000"/>
                <w:sz w:val="28"/>
                <w:szCs w:val="28"/>
              </w:rPr>
              <w:t>е</w:t>
            </w:r>
            <w:r w:rsidRPr="00137688">
              <w:rPr>
                <w:rFonts w:ascii="Times New Roman" w:hAnsi="Times New Roman" w:cs="Times New Roman"/>
                <w:color w:val="000000"/>
                <w:sz w:val="28"/>
                <w:szCs w:val="28"/>
              </w:rPr>
              <w:t>мой) в многоквартирных домах, расчеты за которую осуществляются с испол</w:t>
            </w:r>
            <w:r w:rsidRPr="00137688">
              <w:rPr>
                <w:rFonts w:ascii="Times New Roman" w:hAnsi="Times New Roman" w:cs="Times New Roman"/>
                <w:color w:val="000000"/>
                <w:sz w:val="28"/>
                <w:szCs w:val="28"/>
              </w:rPr>
              <w:t>ь</w:t>
            </w:r>
            <w:r w:rsidRPr="00137688">
              <w:rPr>
                <w:rFonts w:ascii="Times New Roman" w:hAnsi="Times New Roman" w:cs="Times New Roman"/>
                <w:color w:val="000000"/>
                <w:sz w:val="28"/>
                <w:szCs w:val="28"/>
              </w:rPr>
              <w:t>зованием коллективных (общедомовых) приборов учета, в общем объеме в</w:t>
            </w:r>
            <w:r w:rsidRPr="00137688">
              <w:rPr>
                <w:rFonts w:ascii="Times New Roman" w:hAnsi="Times New Roman" w:cs="Times New Roman"/>
                <w:color w:val="000000"/>
                <w:sz w:val="28"/>
                <w:szCs w:val="28"/>
              </w:rPr>
              <w:t>о</w:t>
            </w:r>
            <w:r w:rsidRPr="00137688">
              <w:rPr>
                <w:rFonts w:ascii="Times New Roman" w:hAnsi="Times New Roman" w:cs="Times New Roman"/>
                <w:color w:val="000000"/>
                <w:sz w:val="28"/>
                <w:szCs w:val="28"/>
              </w:rPr>
              <w:t>ды, потребляемой (испол</w:t>
            </w:r>
            <w:r w:rsidRPr="00137688">
              <w:rPr>
                <w:rFonts w:ascii="Times New Roman" w:hAnsi="Times New Roman" w:cs="Times New Roman"/>
                <w:color w:val="000000"/>
                <w:sz w:val="28"/>
                <w:szCs w:val="28"/>
              </w:rPr>
              <w:t>ь</w:t>
            </w:r>
            <w:r w:rsidRPr="00137688">
              <w:rPr>
                <w:rFonts w:ascii="Times New Roman" w:hAnsi="Times New Roman" w:cs="Times New Roman"/>
                <w:color w:val="000000"/>
                <w:sz w:val="28"/>
                <w:szCs w:val="28"/>
              </w:rPr>
              <w:t>зуемой) в многокварти</w:t>
            </w:r>
            <w:r w:rsidRPr="00137688">
              <w:rPr>
                <w:rFonts w:ascii="Times New Roman" w:hAnsi="Times New Roman" w:cs="Times New Roman"/>
                <w:color w:val="000000"/>
                <w:sz w:val="28"/>
                <w:szCs w:val="28"/>
              </w:rPr>
              <w:t>р</w:t>
            </w:r>
            <w:r w:rsidRPr="00137688">
              <w:rPr>
                <w:rFonts w:ascii="Times New Roman" w:hAnsi="Times New Roman" w:cs="Times New Roman"/>
                <w:color w:val="000000"/>
                <w:sz w:val="28"/>
                <w:szCs w:val="28"/>
              </w:rPr>
              <w:t>ных домах,</w:t>
            </w:r>
            <w:r w:rsidRPr="00137688">
              <w:rPr>
                <w:rFonts w:ascii="Times New Roman" w:hAnsi="Times New Roman" w:cs="Times New Roman"/>
                <w:sz w:val="28"/>
                <w:szCs w:val="28"/>
              </w:rPr>
              <w:t xml:space="preserve"> % </w:t>
            </w:r>
          </w:p>
        </w:tc>
        <w:tc>
          <w:tcPr>
            <w:tcW w:w="792"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1,88</w:t>
            </w:r>
          </w:p>
        </w:tc>
        <w:tc>
          <w:tcPr>
            <w:tcW w:w="794"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4,0</w:t>
            </w:r>
          </w:p>
        </w:tc>
        <w:tc>
          <w:tcPr>
            <w:tcW w:w="794"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10,0</w:t>
            </w:r>
          </w:p>
        </w:tc>
        <w:tc>
          <w:tcPr>
            <w:tcW w:w="793"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15,0</w:t>
            </w:r>
          </w:p>
        </w:tc>
        <w:tc>
          <w:tcPr>
            <w:tcW w:w="794"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15,0</w:t>
            </w:r>
          </w:p>
        </w:tc>
        <w:tc>
          <w:tcPr>
            <w:tcW w:w="853"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15,0</w:t>
            </w:r>
          </w:p>
        </w:tc>
        <w:tc>
          <w:tcPr>
            <w:tcW w:w="794" w:type="dxa"/>
            <w:tcBorders>
              <w:top w:val="nil"/>
              <w:left w:val="single" w:sz="4" w:space="0" w:color="auto"/>
              <w:bottom w:val="single" w:sz="4" w:space="0" w:color="auto"/>
              <w:right w:val="single" w:sz="4" w:space="0" w:color="auto"/>
            </w:tcBorders>
            <w:hideMark/>
          </w:tcPr>
          <w:p w:rsidR="002D601C" w:rsidRPr="00137688" w:rsidRDefault="002D601C" w:rsidP="00137688">
            <w:pPr>
              <w:widowControl w:val="0"/>
              <w:autoSpaceDE w:val="0"/>
              <w:autoSpaceDN w:val="0"/>
              <w:adjustRightInd w:val="0"/>
              <w:spacing w:before="120" w:after="120" w:line="240" w:lineRule="exact"/>
              <w:jc w:val="center"/>
              <w:rPr>
                <w:sz w:val="28"/>
                <w:szCs w:val="28"/>
                <w:lang w:eastAsia="en-US"/>
              </w:rPr>
            </w:pPr>
            <w:r w:rsidRPr="00137688">
              <w:rPr>
                <w:sz w:val="28"/>
                <w:szCs w:val="28"/>
              </w:rPr>
              <w:t>15,0</w:t>
            </w:r>
          </w:p>
        </w:tc>
      </w:tr>
      <w:tr w:rsidR="002D601C" w:rsidTr="002336C8">
        <w:tc>
          <w:tcPr>
            <w:tcW w:w="701" w:type="dxa"/>
            <w:tcBorders>
              <w:top w:val="single" w:sz="4" w:space="0" w:color="auto"/>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3.</w:t>
            </w:r>
          </w:p>
        </w:tc>
        <w:tc>
          <w:tcPr>
            <w:tcW w:w="9024" w:type="dxa"/>
            <w:gridSpan w:val="8"/>
            <w:tcBorders>
              <w:top w:val="single" w:sz="4" w:space="0" w:color="auto"/>
              <w:left w:val="single" w:sz="4" w:space="0" w:color="auto"/>
              <w:bottom w:val="single" w:sz="4" w:space="0" w:color="auto"/>
              <w:right w:val="single" w:sz="4" w:space="0" w:color="auto"/>
            </w:tcBorders>
            <w:hideMark/>
          </w:tcPr>
          <w:p w:rsidR="002D601C" w:rsidRPr="00137688" w:rsidRDefault="002336C8" w:rsidP="0004402A">
            <w:pPr>
              <w:widowControl w:val="0"/>
              <w:autoSpaceDE w:val="0"/>
              <w:autoSpaceDN w:val="0"/>
              <w:adjustRightInd w:val="0"/>
              <w:spacing w:before="120" w:after="120" w:line="240" w:lineRule="exact"/>
              <w:ind w:left="-50" w:right="-122"/>
              <w:rPr>
                <w:color w:val="000000"/>
                <w:sz w:val="28"/>
                <w:szCs w:val="28"/>
                <w:lang w:eastAsia="en-US"/>
              </w:rPr>
            </w:pPr>
            <w:r>
              <w:rPr>
                <w:color w:val="000000"/>
                <w:sz w:val="28"/>
                <w:szCs w:val="28"/>
              </w:rPr>
              <w:t xml:space="preserve">Задача </w:t>
            </w:r>
            <w:r w:rsidR="002D601C" w:rsidRPr="00137688">
              <w:rPr>
                <w:color w:val="000000"/>
                <w:sz w:val="28"/>
                <w:szCs w:val="28"/>
              </w:rPr>
              <w:t>3</w:t>
            </w:r>
            <w:r>
              <w:rPr>
                <w:color w:val="000000"/>
                <w:sz w:val="28"/>
                <w:szCs w:val="28"/>
              </w:rPr>
              <w:t>.</w:t>
            </w:r>
            <w:r w:rsidR="002D601C" w:rsidRPr="00137688">
              <w:rPr>
                <w:color w:val="000000"/>
                <w:sz w:val="28"/>
                <w:szCs w:val="28"/>
              </w:rPr>
              <w:t xml:space="preserve"> Повышение энергетической эффективности в коммунальном, производственном, транспортном, энергетическом комплексах и в сел</w:t>
            </w:r>
            <w:r w:rsidR="002D601C" w:rsidRPr="00137688">
              <w:rPr>
                <w:color w:val="000000"/>
                <w:sz w:val="28"/>
                <w:szCs w:val="28"/>
              </w:rPr>
              <w:t>ь</w:t>
            </w:r>
            <w:r w:rsidR="002D601C" w:rsidRPr="00137688">
              <w:rPr>
                <w:color w:val="000000"/>
                <w:sz w:val="28"/>
                <w:szCs w:val="28"/>
              </w:rPr>
              <w:t>ском хозяйстве, области оказани</w:t>
            </w:r>
            <w:r w:rsidR="0004402A">
              <w:rPr>
                <w:color w:val="000000"/>
                <w:sz w:val="28"/>
                <w:szCs w:val="28"/>
              </w:rPr>
              <w:t>я</w:t>
            </w:r>
            <w:r w:rsidR="002D601C" w:rsidRPr="00137688">
              <w:rPr>
                <w:color w:val="000000"/>
                <w:sz w:val="28"/>
                <w:szCs w:val="28"/>
              </w:rPr>
              <w:t xml:space="preserve"> </w:t>
            </w:r>
            <w:r w:rsidR="002D601C" w:rsidRPr="00137688">
              <w:rPr>
                <w:sz w:val="28"/>
                <w:szCs w:val="28"/>
              </w:rPr>
              <w:t>государственной поддержки организ</w:t>
            </w:r>
            <w:r w:rsidR="002D601C" w:rsidRPr="00137688">
              <w:rPr>
                <w:sz w:val="28"/>
                <w:szCs w:val="28"/>
              </w:rPr>
              <w:t>а</w:t>
            </w:r>
            <w:r w:rsidR="002D601C" w:rsidRPr="00137688">
              <w:rPr>
                <w:sz w:val="28"/>
                <w:szCs w:val="28"/>
              </w:rPr>
              <w:t>циям топливно-энергетического комплекса и производственной сферы г</w:t>
            </w:r>
            <w:r w:rsidR="002D601C" w:rsidRPr="00137688">
              <w:rPr>
                <w:sz w:val="28"/>
                <w:szCs w:val="28"/>
              </w:rPr>
              <w:t>о</w:t>
            </w:r>
            <w:r w:rsidR="002D601C" w:rsidRPr="00137688">
              <w:rPr>
                <w:sz w:val="28"/>
                <w:szCs w:val="28"/>
              </w:rPr>
              <w:t>рода Боровичи при реализации энергосберегающих проектов</w:t>
            </w:r>
          </w:p>
        </w:tc>
      </w:tr>
      <w:tr w:rsidR="002D601C" w:rsidTr="002336C8">
        <w:tc>
          <w:tcPr>
            <w:tcW w:w="701"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3.1.</w:t>
            </w:r>
          </w:p>
        </w:tc>
        <w:tc>
          <w:tcPr>
            <w:tcW w:w="3410"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rPr>
                <w:rFonts w:ascii="Times New Roman" w:hAnsi="Times New Roman" w:cs="Times New Roman"/>
                <w:sz w:val="28"/>
                <w:szCs w:val="28"/>
              </w:rPr>
            </w:pPr>
            <w:r w:rsidRPr="00137688">
              <w:rPr>
                <w:rFonts w:ascii="Times New Roman" w:hAnsi="Times New Roman" w:cs="Times New Roman"/>
                <w:sz w:val="28"/>
                <w:szCs w:val="28"/>
              </w:rPr>
              <w:t>Ежегодная экономия те</w:t>
            </w:r>
            <w:r w:rsidRPr="00137688">
              <w:rPr>
                <w:rFonts w:ascii="Times New Roman" w:hAnsi="Times New Roman" w:cs="Times New Roman"/>
                <w:sz w:val="28"/>
                <w:szCs w:val="28"/>
              </w:rPr>
              <w:t>п</w:t>
            </w:r>
            <w:r w:rsidRPr="00137688">
              <w:rPr>
                <w:rFonts w:ascii="Times New Roman" w:hAnsi="Times New Roman" w:cs="Times New Roman"/>
                <w:sz w:val="28"/>
                <w:szCs w:val="28"/>
              </w:rPr>
              <w:t>ловой энергии в натурал</w:t>
            </w:r>
            <w:r w:rsidRPr="00137688">
              <w:rPr>
                <w:rFonts w:ascii="Times New Roman" w:hAnsi="Times New Roman" w:cs="Times New Roman"/>
                <w:sz w:val="28"/>
                <w:szCs w:val="28"/>
              </w:rPr>
              <w:t>ь</w:t>
            </w:r>
            <w:r w:rsidRPr="00137688">
              <w:rPr>
                <w:rFonts w:ascii="Times New Roman" w:hAnsi="Times New Roman" w:cs="Times New Roman"/>
                <w:sz w:val="28"/>
                <w:szCs w:val="28"/>
              </w:rPr>
              <w:t xml:space="preserve">ном выражении, </w:t>
            </w:r>
            <w:proofErr w:type="spellStart"/>
            <w:r w:rsidRPr="00137688">
              <w:rPr>
                <w:rFonts w:ascii="Times New Roman" w:hAnsi="Times New Roman" w:cs="Times New Roman"/>
                <w:sz w:val="28"/>
                <w:szCs w:val="28"/>
              </w:rPr>
              <w:t>тыс</w:t>
            </w:r>
            <w:proofErr w:type="gramStart"/>
            <w:r w:rsidRPr="00137688">
              <w:rPr>
                <w:rFonts w:ascii="Times New Roman" w:hAnsi="Times New Roman" w:cs="Times New Roman"/>
                <w:sz w:val="28"/>
                <w:szCs w:val="28"/>
              </w:rPr>
              <w:t>.Г</w:t>
            </w:r>
            <w:proofErr w:type="gramEnd"/>
            <w:r w:rsidRPr="00137688">
              <w:rPr>
                <w:rFonts w:ascii="Times New Roman" w:hAnsi="Times New Roman" w:cs="Times New Roman"/>
                <w:sz w:val="28"/>
                <w:szCs w:val="28"/>
              </w:rPr>
              <w:t>кал</w:t>
            </w:r>
            <w:proofErr w:type="spellEnd"/>
          </w:p>
        </w:tc>
        <w:tc>
          <w:tcPr>
            <w:tcW w:w="792"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2,37</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3,16</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3,95</w:t>
            </w:r>
          </w:p>
        </w:tc>
        <w:tc>
          <w:tcPr>
            <w:tcW w:w="793"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4,74</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4,74</w:t>
            </w:r>
          </w:p>
        </w:tc>
        <w:tc>
          <w:tcPr>
            <w:tcW w:w="853"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4,74</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4,74</w:t>
            </w:r>
          </w:p>
        </w:tc>
      </w:tr>
      <w:tr w:rsidR="002D601C" w:rsidTr="002336C8">
        <w:tc>
          <w:tcPr>
            <w:tcW w:w="701"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3.2.</w:t>
            </w:r>
          </w:p>
        </w:tc>
        <w:tc>
          <w:tcPr>
            <w:tcW w:w="3410"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rPr>
                <w:rFonts w:ascii="Times New Roman" w:hAnsi="Times New Roman" w:cs="Times New Roman"/>
                <w:sz w:val="28"/>
                <w:szCs w:val="28"/>
              </w:rPr>
            </w:pPr>
            <w:r w:rsidRPr="00137688">
              <w:rPr>
                <w:rFonts w:ascii="Times New Roman" w:hAnsi="Times New Roman" w:cs="Times New Roman"/>
                <w:sz w:val="28"/>
                <w:szCs w:val="28"/>
              </w:rPr>
              <w:t>Ежегодная экономия эле</w:t>
            </w:r>
            <w:r w:rsidRPr="00137688">
              <w:rPr>
                <w:rFonts w:ascii="Times New Roman" w:hAnsi="Times New Roman" w:cs="Times New Roman"/>
                <w:sz w:val="28"/>
                <w:szCs w:val="28"/>
              </w:rPr>
              <w:t>к</w:t>
            </w:r>
            <w:r w:rsidRPr="00137688">
              <w:rPr>
                <w:rFonts w:ascii="Times New Roman" w:hAnsi="Times New Roman" w:cs="Times New Roman"/>
                <w:sz w:val="28"/>
                <w:szCs w:val="28"/>
              </w:rPr>
              <w:t>трической энергии в нат</w:t>
            </w:r>
            <w:r w:rsidRPr="00137688">
              <w:rPr>
                <w:rFonts w:ascii="Times New Roman" w:hAnsi="Times New Roman" w:cs="Times New Roman"/>
                <w:sz w:val="28"/>
                <w:szCs w:val="28"/>
              </w:rPr>
              <w:t>у</w:t>
            </w:r>
            <w:r w:rsidRPr="00137688">
              <w:rPr>
                <w:rFonts w:ascii="Times New Roman" w:hAnsi="Times New Roman" w:cs="Times New Roman"/>
                <w:sz w:val="28"/>
                <w:szCs w:val="28"/>
              </w:rPr>
              <w:t xml:space="preserve">ральном выражении, </w:t>
            </w:r>
            <w:proofErr w:type="spellStart"/>
            <w:r w:rsidRPr="00137688">
              <w:rPr>
                <w:rFonts w:ascii="Times New Roman" w:hAnsi="Times New Roman" w:cs="Times New Roman"/>
                <w:sz w:val="28"/>
                <w:szCs w:val="28"/>
              </w:rPr>
              <w:t>тыс</w:t>
            </w:r>
            <w:proofErr w:type="gramStart"/>
            <w:r w:rsidRPr="00137688">
              <w:rPr>
                <w:rFonts w:ascii="Times New Roman" w:hAnsi="Times New Roman" w:cs="Times New Roman"/>
                <w:sz w:val="28"/>
                <w:szCs w:val="28"/>
              </w:rPr>
              <w:t>.к</w:t>
            </w:r>
            <w:proofErr w:type="gramEnd"/>
            <w:r w:rsidRPr="00137688">
              <w:rPr>
                <w:rFonts w:ascii="Times New Roman" w:hAnsi="Times New Roman" w:cs="Times New Roman"/>
                <w:sz w:val="28"/>
                <w:szCs w:val="28"/>
              </w:rPr>
              <w:t>Вт</w:t>
            </w:r>
            <w:proofErr w:type="spellEnd"/>
            <w:r w:rsidR="002336C8">
              <w:rPr>
                <w:rFonts w:ascii="Times New Roman" w:hAnsi="Times New Roman" w:cs="Times New Roman"/>
                <w:sz w:val="28"/>
                <w:szCs w:val="28"/>
              </w:rPr>
              <w:t>/</w:t>
            </w:r>
            <w:r w:rsidRPr="00137688">
              <w:rPr>
                <w:rFonts w:ascii="Times New Roman" w:hAnsi="Times New Roman" w:cs="Times New Roman"/>
                <w:sz w:val="28"/>
                <w:szCs w:val="28"/>
              </w:rPr>
              <w:t xml:space="preserve">ч  </w:t>
            </w:r>
          </w:p>
        </w:tc>
        <w:tc>
          <w:tcPr>
            <w:tcW w:w="792" w:type="dxa"/>
            <w:tcBorders>
              <w:top w:val="nil"/>
              <w:left w:val="single" w:sz="4" w:space="0" w:color="auto"/>
              <w:bottom w:val="single" w:sz="4" w:space="0" w:color="auto"/>
              <w:right w:val="single" w:sz="4" w:space="0" w:color="auto"/>
            </w:tcBorders>
            <w:hideMark/>
          </w:tcPr>
          <w:p w:rsidR="002D601C" w:rsidRPr="002336C8" w:rsidRDefault="002D601C" w:rsidP="002336C8">
            <w:pPr>
              <w:widowControl w:val="0"/>
              <w:autoSpaceDE w:val="0"/>
              <w:autoSpaceDN w:val="0"/>
              <w:adjustRightInd w:val="0"/>
              <w:spacing w:before="120" w:after="120" w:line="240" w:lineRule="exact"/>
              <w:ind w:left="-144" w:right="-75"/>
              <w:jc w:val="center"/>
              <w:rPr>
                <w:sz w:val="26"/>
                <w:szCs w:val="26"/>
                <w:lang w:eastAsia="en-US"/>
              </w:rPr>
            </w:pPr>
            <w:r w:rsidRPr="002336C8">
              <w:rPr>
                <w:sz w:val="26"/>
                <w:szCs w:val="26"/>
              </w:rPr>
              <w:t>1858,3</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2336C8">
            <w:pPr>
              <w:widowControl w:val="0"/>
              <w:autoSpaceDE w:val="0"/>
              <w:autoSpaceDN w:val="0"/>
              <w:adjustRightInd w:val="0"/>
              <w:spacing w:before="120" w:after="120" w:line="240" w:lineRule="exact"/>
              <w:ind w:left="-85" w:right="-149"/>
              <w:jc w:val="center"/>
              <w:rPr>
                <w:sz w:val="26"/>
                <w:szCs w:val="26"/>
                <w:lang w:eastAsia="en-US"/>
              </w:rPr>
            </w:pPr>
            <w:r w:rsidRPr="002336C8">
              <w:rPr>
                <w:sz w:val="26"/>
                <w:szCs w:val="26"/>
              </w:rPr>
              <w:t>2477,7</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right="-82"/>
              <w:jc w:val="center"/>
              <w:rPr>
                <w:sz w:val="26"/>
                <w:szCs w:val="26"/>
                <w:lang w:eastAsia="en-US"/>
              </w:rPr>
            </w:pPr>
            <w:r w:rsidRPr="002336C8">
              <w:rPr>
                <w:sz w:val="26"/>
                <w:szCs w:val="26"/>
              </w:rPr>
              <w:t>3097,1</w:t>
            </w:r>
          </w:p>
        </w:tc>
        <w:tc>
          <w:tcPr>
            <w:tcW w:w="793" w:type="dxa"/>
            <w:tcBorders>
              <w:top w:val="nil"/>
              <w:left w:val="single" w:sz="4" w:space="0" w:color="auto"/>
              <w:bottom w:val="single" w:sz="4" w:space="0" w:color="auto"/>
              <w:right w:val="single" w:sz="4" w:space="0" w:color="auto"/>
            </w:tcBorders>
            <w:hideMark/>
          </w:tcPr>
          <w:p w:rsidR="002D601C" w:rsidRPr="002336C8" w:rsidRDefault="002D601C" w:rsidP="002336C8">
            <w:pPr>
              <w:widowControl w:val="0"/>
              <w:autoSpaceDE w:val="0"/>
              <w:autoSpaceDN w:val="0"/>
              <w:adjustRightInd w:val="0"/>
              <w:spacing w:before="120" w:after="120" w:line="240" w:lineRule="exact"/>
              <w:ind w:right="-93"/>
              <w:jc w:val="center"/>
              <w:rPr>
                <w:sz w:val="26"/>
                <w:szCs w:val="26"/>
                <w:lang w:eastAsia="en-US"/>
              </w:rPr>
            </w:pPr>
            <w:r w:rsidRPr="002336C8">
              <w:rPr>
                <w:sz w:val="26"/>
                <w:szCs w:val="26"/>
              </w:rPr>
              <w:t>3716,5</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right="-89"/>
              <w:jc w:val="center"/>
              <w:rPr>
                <w:sz w:val="26"/>
                <w:szCs w:val="26"/>
                <w:lang w:eastAsia="en-US"/>
              </w:rPr>
            </w:pPr>
            <w:r w:rsidRPr="002336C8">
              <w:rPr>
                <w:sz w:val="26"/>
                <w:szCs w:val="26"/>
              </w:rPr>
              <w:t>3716,5</w:t>
            </w:r>
          </w:p>
        </w:tc>
        <w:tc>
          <w:tcPr>
            <w:tcW w:w="853"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right="-89"/>
              <w:jc w:val="center"/>
              <w:rPr>
                <w:sz w:val="26"/>
                <w:szCs w:val="26"/>
                <w:lang w:eastAsia="en-US"/>
              </w:rPr>
            </w:pPr>
            <w:r w:rsidRPr="002336C8">
              <w:rPr>
                <w:sz w:val="26"/>
                <w:szCs w:val="26"/>
              </w:rPr>
              <w:t>3716,5</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right="-89"/>
              <w:jc w:val="center"/>
              <w:rPr>
                <w:sz w:val="26"/>
                <w:szCs w:val="26"/>
                <w:lang w:eastAsia="en-US"/>
              </w:rPr>
            </w:pPr>
            <w:r w:rsidRPr="002336C8">
              <w:rPr>
                <w:sz w:val="26"/>
                <w:szCs w:val="26"/>
              </w:rPr>
              <w:t>3716,5</w:t>
            </w:r>
          </w:p>
        </w:tc>
      </w:tr>
      <w:tr w:rsidR="002D601C" w:rsidTr="002336C8">
        <w:tc>
          <w:tcPr>
            <w:tcW w:w="701"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3.3.</w:t>
            </w:r>
          </w:p>
        </w:tc>
        <w:tc>
          <w:tcPr>
            <w:tcW w:w="3410"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rPr>
                <w:rFonts w:ascii="Times New Roman" w:hAnsi="Times New Roman" w:cs="Times New Roman"/>
                <w:sz w:val="28"/>
                <w:szCs w:val="28"/>
              </w:rPr>
            </w:pPr>
            <w:r w:rsidRPr="00137688">
              <w:rPr>
                <w:rFonts w:ascii="Times New Roman" w:hAnsi="Times New Roman" w:cs="Times New Roman"/>
                <w:sz w:val="28"/>
                <w:szCs w:val="28"/>
              </w:rPr>
              <w:t xml:space="preserve">Ежегодная экономия воды в натуральном выражении, </w:t>
            </w:r>
            <w:proofErr w:type="spellStart"/>
            <w:r w:rsidRPr="00137688">
              <w:rPr>
                <w:rFonts w:ascii="Times New Roman" w:hAnsi="Times New Roman" w:cs="Times New Roman"/>
                <w:sz w:val="28"/>
                <w:szCs w:val="28"/>
              </w:rPr>
              <w:t>тыс</w:t>
            </w:r>
            <w:proofErr w:type="gramStart"/>
            <w:r w:rsidRPr="00137688">
              <w:rPr>
                <w:rFonts w:ascii="Times New Roman" w:hAnsi="Times New Roman" w:cs="Times New Roman"/>
                <w:sz w:val="28"/>
                <w:szCs w:val="28"/>
              </w:rPr>
              <w:t>.к</w:t>
            </w:r>
            <w:proofErr w:type="gramEnd"/>
            <w:r w:rsidRPr="00137688">
              <w:rPr>
                <w:rFonts w:ascii="Times New Roman" w:hAnsi="Times New Roman" w:cs="Times New Roman"/>
                <w:sz w:val="28"/>
                <w:szCs w:val="28"/>
              </w:rPr>
              <w:t>уб.м</w:t>
            </w:r>
            <w:proofErr w:type="spellEnd"/>
            <w:r w:rsidRPr="00137688">
              <w:rPr>
                <w:rFonts w:ascii="Times New Roman" w:hAnsi="Times New Roman" w:cs="Times New Roman"/>
                <w:sz w:val="28"/>
                <w:szCs w:val="28"/>
              </w:rPr>
              <w:t xml:space="preserve"> </w:t>
            </w:r>
          </w:p>
        </w:tc>
        <w:tc>
          <w:tcPr>
            <w:tcW w:w="792"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35,94</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47,92</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59,9</w:t>
            </w:r>
          </w:p>
        </w:tc>
        <w:tc>
          <w:tcPr>
            <w:tcW w:w="793"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71,88</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71,88</w:t>
            </w:r>
          </w:p>
        </w:tc>
        <w:tc>
          <w:tcPr>
            <w:tcW w:w="853"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right="-89"/>
              <w:jc w:val="center"/>
              <w:rPr>
                <w:sz w:val="26"/>
                <w:szCs w:val="26"/>
                <w:lang w:eastAsia="en-US"/>
              </w:rPr>
            </w:pPr>
            <w:r w:rsidRPr="002336C8">
              <w:rPr>
                <w:sz w:val="26"/>
                <w:szCs w:val="26"/>
              </w:rPr>
              <w:t>71,88</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right="-89"/>
              <w:jc w:val="center"/>
              <w:rPr>
                <w:sz w:val="26"/>
                <w:szCs w:val="26"/>
                <w:lang w:eastAsia="en-US"/>
              </w:rPr>
            </w:pPr>
            <w:r w:rsidRPr="002336C8">
              <w:rPr>
                <w:sz w:val="26"/>
                <w:szCs w:val="26"/>
              </w:rPr>
              <w:t>71,88</w:t>
            </w:r>
          </w:p>
        </w:tc>
      </w:tr>
      <w:tr w:rsidR="002D601C" w:rsidTr="002336C8">
        <w:tc>
          <w:tcPr>
            <w:tcW w:w="701"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jc w:val="center"/>
              <w:rPr>
                <w:rFonts w:ascii="Times New Roman" w:hAnsi="Times New Roman" w:cs="Times New Roman"/>
                <w:sz w:val="28"/>
                <w:szCs w:val="28"/>
              </w:rPr>
            </w:pPr>
            <w:r w:rsidRPr="00137688">
              <w:rPr>
                <w:rFonts w:ascii="Times New Roman" w:hAnsi="Times New Roman" w:cs="Times New Roman"/>
                <w:sz w:val="28"/>
                <w:szCs w:val="28"/>
              </w:rPr>
              <w:t>3.4.</w:t>
            </w:r>
          </w:p>
        </w:tc>
        <w:tc>
          <w:tcPr>
            <w:tcW w:w="3410" w:type="dxa"/>
            <w:tcBorders>
              <w:top w:val="nil"/>
              <w:left w:val="single" w:sz="4" w:space="0" w:color="auto"/>
              <w:bottom w:val="single" w:sz="4" w:space="0" w:color="auto"/>
              <w:right w:val="single" w:sz="4" w:space="0" w:color="auto"/>
            </w:tcBorders>
            <w:hideMark/>
          </w:tcPr>
          <w:p w:rsidR="002D601C" w:rsidRPr="00137688" w:rsidRDefault="002D601C" w:rsidP="002336C8">
            <w:pPr>
              <w:pStyle w:val="ConsPlusCell"/>
              <w:spacing w:before="120" w:after="120" w:line="240" w:lineRule="exact"/>
              <w:rPr>
                <w:rFonts w:ascii="Times New Roman" w:hAnsi="Times New Roman" w:cs="Times New Roman"/>
                <w:sz w:val="28"/>
                <w:szCs w:val="28"/>
              </w:rPr>
            </w:pPr>
            <w:r w:rsidRPr="00137688">
              <w:rPr>
                <w:rFonts w:ascii="Times New Roman" w:hAnsi="Times New Roman" w:cs="Times New Roman"/>
                <w:sz w:val="28"/>
                <w:szCs w:val="28"/>
              </w:rPr>
              <w:t>Ежегодная экономия пр</w:t>
            </w:r>
            <w:r w:rsidRPr="00137688">
              <w:rPr>
                <w:rFonts w:ascii="Times New Roman" w:hAnsi="Times New Roman" w:cs="Times New Roman"/>
                <w:sz w:val="28"/>
                <w:szCs w:val="28"/>
              </w:rPr>
              <w:t>и</w:t>
            </w:r>
            <w:r w:rsidRPr="00137688">
              <w:rPr>
                <w:rFonts w:ascii="Times New Roman" w:hAnsi="Times New Roman" w:cs="Times New Roman"/>
                <w:sz w:val="28"/>
                <w:szCs w:val="28"/>
              </w:rPr>
              <w:t>родного газа в натурал</w:t>
            </w:r>
            <w:r w:rsidRPr="00137688">
              <w:rPr>
                <w:rFonts w:ascii="Times New Roman" w:hAnsi="Times New Roman" w:cs="Times New Roman"/>
                <w:sz w:val="28"/>
                <w:szCs w:val="28"/>
              </w:rPr>
              <w:t>ь</w:t>
            </w:r>
            <w:r w:rsidRPr="00137688">
              <w:rPr>
                <w:rFonts w:ascii="Times New Roman" w:hAnsi="Times New Roman" w:cs="Times New Roman"/>
                <w:sz w:val="28"/>
                <w:szCs w:val="28"/>
              </w:rPr>
              <w:t xml:space="preserve">ном выражении, </w:t>
            </w:r>
            <w:proofErr w:type="spellStart"/>
            <w:r w:rsidRPr="00137688">
              <w:rPr>
                <w:rFonts w:ascii="Times New Roman" w:hAnsi="Times New Roman" w:cs="Times New Roman"/>
                <w:sz w:val="28"/>
                <w:szCs w:val="28"/>
              </w:rPr>
              <w:t>тыс</w:t>
            </w:r>
            <w:proofErr w:type="gramStart"/>
            <w:r w:rsidRPr="00137688">
              <w:rPr>
                <w:rFonts w:ascii="Times New Roman" w:hAnsi="Times New Roman" w:cs="Times New Roman"/>
                <w:sz w:val="28"/>
                <w:szCs w:val="28"/>
              </w:rPr>
              <w:t>.к</w:t>
            </w:r>
            <w:proofErr w:type="gramEnd"/>
            <w:r w:rsidRPr="00137688">
              <w:rPr>
                <w:rFonts w:ascii="Times New Roman" w:hAnsi="Times New Roman" w:cs="Times New Roman"/>
                <w:sz w:val="28"/>
                <w:szCs w:val="28"/>
              </w:rPr>
              <w:t>уб.м</w:t>
            </w:r>
            <w:proofErr w:type="spellEnd"/>
            <w:r w:rsidRPr="00137688">
              <w:rPr>
                <w:rFonts w:ascii="Times New Roman" w:hAnsi="Times New Roman" w:cs="Times New Roman"/>
                <w:sz w:val="28"/>
                <w:szCs w:val="28"/>
              </w:rPr>
              <w:t xml:space="preserve">  </w:t>
            </w:r>
          </w:p>
        </w:tc>
        <w:tc>
          <w:tcPr>
            <w:tcW w:w="792"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1444,3</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1925,7</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2407,1</w:t>
            </w:r>
          </w:p>
        </w:tc>
        <w:tc>
          <w:tcPr>
            <w:tcW w:w="793"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2888,5</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left="-50" w:right="-122"/>
              <w:jc w:val="center"/>
              <w:rPr>
                <w:sz w:val="26"/>
                <w:szCs w:val="26"/>
                <w:lang w:eastAsia="en-US"/>
              </w:rPr>
            </w:pPr>
            <w:r w:rsidRPr="002336C8">
              <w:rPr>
                <w:sz w:val="26"/>
                <w:szCs w:val="26"/>
              </w:rPr>
              <w:t>2888,5</w:t>
            </w:r>
          </w:p>
        </w:tc>
        <w:tc>
          <w:tcPr>
            <w:tcW w:w="853"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right="-89"/>
              <w:jc w:val="center"/>
              <w:rPr>
                <w:sz w:val="26"/>
                <w:szCs w:val="26"/>
                <w:lang w:eastAsia="en-US"/>
              </w:rPr>
            </w:pPr>
            <w:r w:rsidRPr="002336C8">
              <w:rPr>
                <w:sz w:val="26"/>
                <w:szCs w:val="26"/>
              </w:rPr>
              <w:t>2888,5</w:t>
            </w:r>
          </w:p>
        </w:tc>
        <w:tc>
          <w:tcPr>
            <w:tcW w:w="794" w:type="dxa"/>
            <w:tcBorders>
              <w:top w:val="nil"/>
              <w:left w:val="single" w:sz="4" w:space="0" w:color="auto"/>
              <w:bottom w:val="single" w:sz="4" w:space="0" w:color="auto"/>
              <w:right w:val="single" w:sz="4" w:space="0" w:color="auto"/>
            </w:tcBorders>
            <w:hideMark/>
          </w:tcPr>
          <w:p w:rsidR="002D601C" w:rsidRPr="002336C8" w:rsidRDefault="002D601C" w:rsidP="00137688">
            <w:pPr>
              <w:widowControl w:val="0"/>
              <w:autoSpaceDE w:val="0"/>
              <w:autoSpaceDN w:val="0"/>
              <w:adjustRightInd w:val="0"/>
              <w:spacing w:before="120" w:after="120" w:line="240" w:lineRule="exact"/>
              <w:ind w:right="-89"/>
              <w:jc w:val="center"/>
              <w:rPr>
                <w:sz w:val="26"/>
                <w:szCs w:val="26"/>
                <w:lang w:eastAsia="en-US"/>
              </w:rPr>
            </w:pPr>
            <w:r w:rsidRPr="002336C8">
              <w:rPr>
                <w:sz w:val="26"/>
                <w:szCs w:val="26"/>
              </w:rPr>
              <w:t>2888,5</w:t>
            </w:r>
          </w:p>
        </w:tc>
      </w:tr>
    </w:tbl>
    <w:p w:rsidR="002D601C" w:rsidRDefault="002D601C" w:rsidP="002336C8">
      <w:pPr>
        <w:widowControl w:val="0"/>
        <w:overflowPunct w:val="0"/>
        <w:autoSpaceDE w:val="0"/>
        <w:autoSpaceDN w:val="0"/>
        <w:adjustRightInd w:val="0"/>
        <w:spacing w:before="120" w:line="360" w:lineRule="atLeast"/>
        <w:ind w:firstLine="851"/>
        <w:jc w:val="both"/>
        <w:textAlignment w:val="baseline"/>
        <w:rPr>
          <w:sz w:val="28"/>
          <w:szCs w:val="28"/>
          <w:lang w:eastAsia="en-US"/>
        </w:rPr>
      </w:pPr>
      <w:r>
        <w:rPr>
          <w:sz w:val="28"/>
          <w:szCs w:val="28"/>
        </w:rPr>
        <w:t xml:space="preserve">Источником получения информации, необходимой для определения оценки эффективности реализации </w:t>
      </w:r>
      <w:r w:rsidR="00B40B89">
        <w:rPr>
          <w:sz w:val="28"/>
          <w:szCs w:val="28"/>
        </w:rPr>
        <w:t>п</w:t>
      </w:r>
      <w:r>
        <w:rPr>
          <w:sz w:val="28"/>
          <w:szCs w:val="28"/>
        </w:rPr>
        <w:t>одпрограммы, являются данные госуда</w:t>
      </w:r>
      <w:r>
        <w:rPr>
          <w:sz w:val="28"/>
          <w:szCs w:val="28"/>
        </w:rPr>
        <w:t>р</w:t>
      </w:r>
      <w:r>
        <w:rPr>
          <w:sz w:val="28"/>
          <w:szCs w:val="28"/>
        </w:rPr>
        <w:t xml:space="preserve">ственного и ведомственного статистического учета (приложение </w:t>
      </w:r>
      <w:r w:rsidR="00B40B89">
        <w:rPr>
          <w:sz w:val="28"/>
          <w:szCs w:val="28"/>
        </w:rPr>
        <w:t xml:space="preserve">№ </w:t>
      </w:r>
      <w:r>
        <w:rPr>
          <w:sz w:val="28"/>
          <w:szCs w:val="28"/>
        </w:rPr>
        <w:t>1 к Пр</w:t>
      </w:r>
      <w:r>
        <w:rPr>
          <w:sz w:val="28"/>
          <w:szCs w:val="28"/>
        </w:rPr>
        <w:t>о</w:t>
      </w:r>
      <w:r>
        <w:rPr>
          <w:sz w:val="28"/>
          <w:szCs w:val="28"/>
        </w:rPr>
        <w:t>грамме).</w:t>
      </w:r>
    </w:p>
    <w:p w:rsidR="002D601C" w:rsidRDefault="002336C8" w:rsidP="002336C8">
      <w:pPr>
        <w:pStyle w:val="ConsPlusNorma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D601C">
        <w:rPr>
          <w:rFonts w:ascii="Times New Roman" w:hAnsi="Times New Roman" w:cs="Times New Roman"/>
          <w:sz w:val="28"/>
          <w:szCs w:val="28"/>
        </w:rPr>
        <w:t>Сроки реализации подпрограммы: 2014</w:t>
      </w:r>
      <w:r w:rsidR="00B40B89">
        <w:rPr>
          <w:rFonts w:ascii="Times New Roman" w:hAnsi="Times New Roman" w:cs="Times New Roman"/>
          <w:sz w:val="28"/>
          <w:szCs w:val="28"/>
        </w:rPr>
        <w:t>-</w:t>
      </w:r>
      <w:r w:rsidR="002D601C">
        <w:rPr>
          <w:rFonts w:ascii="Times New Roman" w:hAnsi="Times New Roman" w:cs="Times New Roman"/>
          <w:sz w:val="28"/>
          <w:szCs w:val="28"/>
        </w:rPr>
        <w:t>2020 годы.</w:t>
      </w:r>
    </w:p>
    <w:p w:rsidR="002D601C" w:rsidRDefault="002D601C" w:rsidP="002336C8">
      <w:pPr>
        <w:pStyle w:val="ConsPlusNorma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Этап 1: 2014-2018 годы.</w:t>
      </w:r>
    </w:p>
    <w:p w:rsidR="002D601C" w:rsidRDefault="002D601C" w:rsidP="002336C8">
      <w:pPr>
        <w:pStyle w:val="ConsPlusNorma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Этап 2: 2019-2020 годы</w:t>
      </w:r>
      <w:r w:rsidR="00B40B89">
        <w:rPr>
          <w:rFonts w:ascii="Times New Roman" w:hAnsi="Times New Roman" w:cs="Times New Roman"/>
          <w:sz w:val="28"/>
          <w:szCs w:val="28"/>
        </w:rPr>
        <w:t>.</w:t>
      </w:r>
    </w:p>
    <w:p w:rsidR="002D601C" w:rsidRDefault="002D601C" w:rsidP="002336C8">
      <w:pPr>
        <w:pStyle w:val="ConsPlusNorma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Объем финансирования мероприятий на период 2018-2020 годов будет определен по итогам реализации мероприятий 2014-2017 годов.</w:t>
      </w:r>
    </w:p>
    <w:p w:rsidR="008A080A" w:rsidRDefault="002D601C" w:rsidP="002336C8">
      <w:pPr>
        <w:pStyle w:val="ConsPlusNorma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Программные мероприятия будут разработаны к концу 2017 года по р</w:t>
      </w:r>
      <w:r>
        <w:rPr>
          <w:rFonts w:ascii="Times New Roman" w:hAnsi="Times New Roman" w:cs="Times New Roman"/>
          <w:sz w:val="28"/>
          <w:szCs w:val="28"/>
        </w:rPr>
        <w:t>е</w:t>
      </w:r>
      <w:r>
        <w:rPr>
          <w:rFonts w:ascii="Times New Roman" w:hAnsi="Times New Roman" w:cs="Times New Roman"/>
          <w:sz w:val="28"/>
          <w:szCs w:val="28"/>
        </w:rPr>
        <w:t xml:space="preserve">зультатам 1 этапа и направлены на развитие экономики города Боровичи по </w:t>
      </w:r>
      <w:proofErr w:type="spellStart"/>
      <w:r>
        <w:rPr>
          <w:rFonts w:ascii="Times New Roman" w:hAnsi="Times New Roman" w:cs="Times New Roman"/>
          <w:sz w:val="28"/>
          <w:szCs w:val="28"/>
        </w:rPr>
        <w:t>энергоэффективному</w:t>
      </w:r>
      <w:proofErr w:type="spellEnd"/>
      <w:r>
        <w:rPr>
          <w:rFonts w:ascii="Times New Roman" w:hAnsi="Times New Roman" w:cs="Times New Roman"/>
          <w:sz w:val="28"/>
          <w:szCs w:val="28"/>
        </w:rPr>
        <w:t xml:space="preserve"> пути.</w:t>
      </w:r>
    </w:p>
    <w:p w:rsidR="008A080A" w:rsidRDefault="008A080A">
      <w:pPr>
        <w:rPr>
          <w:sz w:val="28"/>
          <w:szCs w:val="28"/>
        </w:rPr>
      </w:pPr>
      <w:r>
        <w:rPr>
          <w:sz w:val="28"/>
          <w:szCs w:val="28"/>
        </w:rPr>
        <w:br w:type="page"/>
      </w:r>
    </w:p>
    <w:p w:rsidR="002D601C" w:rsidRDefault="008A080A" w:rsidP="008A080A">
      <w:pPr>
        <w:pStyle w:val="ConsPlusNormal"/>
        <w:spacing w:line="360" w:lineRule="atLeast"/>
        <w:jc w:val="center"/>
        <w:rPr>
          <w:rFonts w:ascii="Times New Roman" w:hAnsi="Times New Roman" w:cs="Times New Roman"/>
          <w:sz w:val="24"/>
          <w:szCs w:val="24"/>
        </w:rPr>
      </w:pPr>
      <w:r>
        <w:rPr>
          <w:rFonts w:ascii="Times New Roman" w:hAnsi="Times New Roman" w:cs="Times New Roman"/>
          <w:sz w:val="24"/>
          <w:szCs w:val="24"/>
        </w:rPr>
        <w:lastRenderedPageBreak/>
        <w:t>31</w:t>
      </w:r>
    </w:p>
    <w:p w:rsidR="008A080A" w:rsidRDefault="008A080A" w:rsidP="008A080A">
      <w:pPr>
        <w:pStyle w:val="ConsPlusNormal"/>
        <w:spacing w:line="360" w:lineRule="atLeast"/>
        <w:jc w:val="center"/>
        <w:rPr>
          <w:rFonts w:ascii="Times New Roman" w:hAnsi="Times New Roman" w:cs="Times New Roman"/>
          <w:sz w:val="24"/>
          <w:szCs w:val="24"/>
        </w:rPr>
      </w:pPr>
    </w:p>
    <w:p w:rsidR="008A080A" w:rsidRDefault="00B40B89" w:rsidP="008A080A">
      <w:pPr>
        <w:pStyle w:val="ConsPlusNormal"/>
        <w:spacing w:after="12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D601C">
        <w:rPr>
          <w:rFonts w:ascii="Times New Roman" w:hAnsi="Times New Roman" w:cs="Times New Roman"/>
          <w:sz w:val="28"/>
          <w:szCs w:val="28"/>
        </w:rPr>
        <w:t>Объемы и источники финансирования подпрограммы в целом и по г</w:t>
      </w:r>
      <w:r w:rsidR="002D601C">
        <w:rPr>
          <w:rFonts w:ascii="Times New Roman" w:hAnsi="Times New Roman" w:cs="Times New Roman"/>
          <w:sz w:val="28"/>
          <w:szCs w:val="28"/>
        </w:rPr>
        <w:t>о</w:t>
      </w:r>
      <w:r w:rsidR="002D601C">
        <w:rPr>
          <w:rFonts w:ascii="Times New Roman" w:hAnsi="Times New Roman" w:cs="Times New Roman"/>
          <w:sz w:val="28"/>
          <w:szCs w:val="28"/>
        </w:rPr>
        <w:t>дам реализации (</w:t>
      </w:r>
      <w:proofErr w:type="spellStart"/>
      <w:r w:rsidR="002D601C">
        <w:rPr>
          <w:rFonts w:ascii="Times New Roman" w:hAnsi="Times New Roman" w:cs="Times New Roman"/>
          <w:sz w:val="28"/>
          <w:szCs w:val="28"/>
        </w:rPr>
        <w:t>тыс</w:t>
      </w:r>
      <w:proofErr w:type="gramStart"/>
      <w:r w:rsidR="002D601C">
        <w:rPr>
          <w:rFonts w:ascii="Times New Roman" w:hAnsi="Times New Roman" w:cs="Times New Roman"/>
          <w:sz w:val="28"/>
          <w:szCs w:val="28"/>
        </w:rPr>
        <w:t>.р</w:t>
      </w:r>
      <w:proofErr w:type="gramEnd"/>
      <w:r w:rsidR="002D601C">
        <w:rPr>
          <w:rFonts w:ascii="Times New Roman" w:hAnsi="Times New Roman" w:cs="Times New Roman"/>
          <w:sz w:val="28"/>
          <w:szCs w:val="28"/>
        </w:rPr>
        <w:t>уб</w:t>
      </w:r>
      <w:proofErr w:type="spellEnd"/>
      <w:r w:rsidR="002D601C">
        <w:rPr>
          <w:rFonts w:ascii="Times New Roman" w:hAnsi="Times New Roman" w:cs="Times New Roman"/>
          <w:sz w:val="28"/>
          <w:szCs w:val="28"/>
        </w:rPr>
        <w:t>.):</w:t>
      </w:r>
    </w:p>
    <w:tbl>
      <w:tblPr>
        <w:tblW w:w="9729" w:type="dxa"/>
        <w:tblInd w:w="108" w:type="dxa"/>
        <w:tblLayout w:type="fixed"/>
        <w:tblLook w:val="01E0" w:firstRow="1" w:lastRow="1" w:firstColumn="1" w:lastColumn="1" w:noHBand="0" w:noVBand="0"/>
      </w:tblPr>
      <w:tblGrid>
        <w:gridCol w:w="1242"/>
        <w:gridCol w:w="1427"/>
        <w:gridCol w:w="1418"/>
        <w:gridCol w:w="1196"/>
        <w:gridCol w:w="1539"/>
        <w:gridCol w:w="1440"/>
        <w:gridCol w:w="1467"/>
      </w:tblGrid>
      <w:tr w:rsidR="002D601C" w:rsidTr="00B40B89">
        <w:tc>
          <w:tcPr>
            <w:tcW w:w="1242" w:type="dxa"/>
            <w:vMerge w:val="restart"/>
            <w:tcBorders>
              <w:top w:val="single" w:sz="4" w:space="0" w:color="auto"/>
              <w:left w:val="single" w:sz="4" w:space="0" w:color="auto"/>
              <w:bottom w:val="single" w:sz="4" w:space="0" w:color="auto"/>
              <w:right w:val="single" w:sz="4" w:space="0" w:color="auto"/>
            </w:tcBorders>
            <w:hideMark/>
          </w:tcPr>
          <w:p w:rsidR="002D601C" w:rsidRPr="00B40B89" w:rsidRDefault="008A080A" w:rsidP="008A080A">
            <w:pPr>
              <w:overflowPunct w:val="0"/>
              <w:spacing w:line="240" w:lineRule="exact"/>
              <w:jc w:val="center"/>
              <w:textAlignment w:val="baseline"/>
              <w:rPr>
                <w:sz w:val="28"/>
                <w:szCs w:val="28"/>
                <w:lang w:eastAsia="en-US"/>
              </w:rPr>
            </w:pPr>
            <w:r>
              <w:rPr>
                <w:sz w:val="28"/>
                <w:szCs w:val="28"/>
              </w:rPr>
              <w:br w:type="page"/>
              <w:t>Г</w:t>
            </w:r>
            <w:r w:rsidR="002D601C" w:rsidRPr="00B40B89">
              <w:rPr>
                <w:spacing w:val="-20"/>
                <w:sz w:val="28"/>
                <w:szCs w:val="28"/>
              </w:rPr>
              <w:t>од</w:t>
            </w:r>
          </w:p>
        </w:tc>
        <w:tc>
          <w:tcPr>
            <w:tcW w:w="8487" w:type="dxa"/>
            <w:gridSpan w:val="6"/>
            <w:tcBorders>
              <w:top w:val="single" w:sz="4" w:space="0" w:color="auto"/>
              <w:left w:val="single" w:sz="4" w:space="0" w:color="auto"/>
              <w:bottom w:val="single" w:sz="4" w:space="0" w:color="auto"/>
              <w:right w:val="single" w:sz="4" w:space="0" w:color="auto"/>
            </w:tcBorders>
            <w:hideMark/>
          </w:tcPr>
          <w:p w:rsidR="002D601C" w:rsidRPr="00B40B89" w:rsidRDefault="002D601C" w:rsidP="00B40B89">
            <w:pPr>
              <w:overflowPunct w:val="0"/>
              <w:spacing w:line="240" w:lineRule="exact"/>
              <w:jc w:val="center"/>
              <w:textAlignment w:val="baseline"/>
              <w:rPr>
                <w:sz w:val="28"/>
                <w:szCs w:val="28"/>
                <w:lang w:eastAsia="en-US"/>
              </w:rPr>
            </w:pPr>
            <w:r w:rsidRPr="00B40B89">
              <w:rPr>
                <w:sz w:val="28"/>
                <w:szCs w:val="28"/>
              </w:rPr>
              <w:t>Источники финансирования:</w:t>
            </w:r>
          </w:p>
        </w:tc>
      </w:tr>
      <w:tr w:rsidR="002D601C" w:rsidTr="00B40B89">
        <w:tc>
          <w:tcPr>
            <w:tcW w:w="1242" w:type="dxa"/>
            <w:vMerge/>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rsidP="00B40B89">
            <w:pPr>
              <w:spacing w:line="240" w:lineRule="exact"/>
              <w:rPr>
                <w:sz w:val="28"/>
                <w:szCs w:val="28"/>
                <w:lang w:eastAsia="en-US"/>
              </w:rPr>
            </w:pPr>
          </w:p>
        </w:tc>
        <w:tc>
          <w:tcPr>
            <w:tcW w:w="1427" w:type="dxa"/>
            <w:vMerge w:val="restart"/>
            <w:tcBorders>
              <w:top w:val="single" w:sz="4" w:space="0" w:color="auto"/>
              <w:left w:val="single" w:sz="4" w:space="0" w:color="auto"/>
              <w:bottom w:val="single" w:sz="4" w:space="0" w:color="auto"/>
              <w:right w:val="single" w:sz="4" w:space="0" w:color="auto"/>
            </w:tcBorders>
            <w:hideMark/>
          </w:tcPr>
          <w:p w:rsidR="002D601C" w:rsidRPr="00B40B89" w:rsidRDefault="002D601C" w:rsidP="00B40B89">
            <w:pPr>
              <w:overflowPunct w:val="0"/>
              <w:spacing w:line="240" w:lineRule="exact"/>
              <w:jc w:val="center"/>
              <w:textAlignment w:val="baseline"/>
              <w:rPr>
                <w:sz w:val="28"/>
                <w:szCs w:val="28"/>
                <w:lang w:eastAsia="en-US"/>
              </w:rPr>
            </w:pPr>
            <w:r w:rsidRPr="00B40B89">
              <w:rPr>
                <w:spacing w:val="-20"/>
                <w:sz w:val="28"/>
                <w:szCs w:val="28"/>
              </w:rPr>
              <w:t>областной бюджет*</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D601C" w:rsidRPr="00B40B89" w:rsidRDefault="002D601C" w:rsidP="00B40B89">
            <w:pPr>
              <w:overflowPunct w:val="0"/>
              <w:spacing w:line="240" w:lineRule="exact"/>
              <w:jc w:val="center"/>
              <w:textAlignment w:val="baseline"/>
              <w:rPr>
                <w:sz w:val="28"/>
                <w:szCs w:val="28"/>
                <w:lang w:eastAsia="en-US"/>
              </w:rPr>
            </w:pPr>
            <w:r w:rsidRPr="00B40B89">
              <w:rPr>
                <w:spacing w:val="-20"/>
                <w:sz w:val="28"/>
                <w:szCs w:val="28"/>
              </w:rPr>
              <w:t>федерал</w:t>
            </w:r>
            <w:r w:rsidRPr="00B40B89">
              <w:rPr>
                <w:spacing w:val="-20"/>
                <w:sz w:val="28"/>
                <w:szCs w:val="28"/>
              </w:rPr>
              <w:t>ь</w:t>
            </w:r>
            <w:r w:rsidRPr="00B40B89">
              <w:rPr>
                <w:spacing w:val="-20"/>
                <w:sz w:val="28"/>
                <w:szCs w:val="28"/>
              </w:rPr>
              <w:t>ный бю</w:t>
            </w:r>
            <w:r w:rsidRPr="00B40B89">
              <w:rPr>
                <w:spacing w:val="-20"/>
                <w:sz w:val="28"/>
                <w:szCs w:val="28"/>
              </w:rPr>
              <w:t>д</w:t>
            </w:r>
            <w:r w:rsidRPr="00B40B89">
              <w:rPr>
                <w:spacing w:val="-20"/>
                <w:sz w:val="28"/>
                <w:szCs w:val="28"/>
              </w:rPr>
              <w:t>жет</w:t>
            </w:r>
          </w:p>
        </w:tc>
        <w:tc>
          <w:tcPr>
            <w:tcW w:w="2735" w:type="dxa"/>
            <w:gridSpan w:val="2"/>
            <w:tcBorders>
              <w:top w:val="single" w:sz="4" w:space="0" w:color="auto"/>
              <w:left w:val="single" w:sz="4" w:space="0" w:color="auto"/>
              <w:bottom w:val="single" w:sz="4" w:space="0" w:color="auto"/>
              <w:right w:val="single" w:sz="4" w:space="0" w:color="auto"/>
            </w:tcBorders>
            <w:hideMark/>
          </w:tcPr>
          <w:p w:rsidR="002D601C" w:rsidRPr="00B40B89" w:rsidRDefault="002D601C" w:rsidP="00B40B89">
            <w:pPr>
              <w:overflowPunct w:val="0"/>
              <w:spacing w:line="240" w:lineRule="exact"/>
              <w:jc w:val="center"/>
              <w:textAlignment w:val="baseline"/>
              <w:rPr>
                <w:sz w:val="28"/>
                <w:szCs w:val="28"/>
                <w:lang w:eastAsia="en-US"/>
              </w:rPr>
            </w:pPr>
            <w:r w:rsidRPr="00B40B89">
              <w:rPr>
                <w:sz w:val="28"/>
                <w:szCs w:val="28"/>
              </w:rPr>
              <w:t>местные бюджеты</w:t>
            </w:r>
          </w:p>
        </w:tc>
        <w:tc>
          <w:tcPr>
            <w:tcW w:w="1440" w:type="dxa"/>
            <w:vMerge w:val="restart"/>
            <w:tcBorders>
              <w:top w:val="single" w:sz="4" w:space="0" w:color="auto"/>
              <w:left w:val="single" w:sz="4" w:space="0" w:color="auto"/>
              <w:bottom w:val="single" w:sz="4" w:space="0" w:color="auto"/>
              <w:right w:val="single" w:sz="4" w:space="0" w:color="auto"/>
            </w:tcBorders>
            <w:hideMark/>
          </w:tcPr>
          <w:p w:rsidR="002D601C" w:rsidRPr="00B40B89" w:rsidRDefault="002D601C" w:rsidP="00B40B89">
            <w:pPr>
              <w:overflowPunct w:val="0"/>
              <w:spacing w:line="240" w:lineRule="exact"/>
              <w:jc w:val="center"/>
              <w:textAlignment w:val="baseline"/>
              <w:rPr>
                <w:sz w:val="28"/>
                <w:szCs w:val="28"/>
                <w:lang w:eastAsia="en-US"/>
              </w:rPr>
            </w:pPr>
            <w:r w:rsidRPr="00B40B89">
              <w:rPr>
                <w:spacing w:val="-20"/>
                <w:sz w:val="28"/>
                <w:szCs w:val="28"/>
              </w:rPr>
              <w:t>внебю</w:t>
            </w:r>
            <w:r w:rsidRPr="00B40B89">
              <w:rPr>
                <w:spacing w:val="-20"/>
                <w:sz w:val="28"/>
                <w:szCs w:val="28"/>
              </w:rPr>
              <w:t>д</w:t>
            </w:r>
            <w:r w:rsidRPr="00B40B89">
              <w:rPr>
                <w:spacing w:val="-20"/>
                <w:sz w:val="28"/>
                <w:szCs w:val="28"/>
              </w:rPr>
              <w:t>жетные средства</w:t>
            </w:r>
          </w:p>
        </w:tc>
        <w:tc>
          <w:tcPr>
            <w:tcW w:w="1467" w:type="dxa"/>
            <w:vMerge w:val="restart"/>
            <w:tcBorders>
              <w:top w:val="single" w:sz="4" w:space="0" w:color="auto"/>
              <w:left w:val="single" w:sz="4" w:space="0" w:color="auto"/>
              <w:bottom w:val="single" w:sz="4" w:space="0" w:color="auto"/>
              <w:right w:val="single" w:sz="4" w:space="0" w:color="auto"/>
            </w:tcBorders>
            <w:hideMark/>
          </w:tcPr>
          <w:p w:rsidR="002D601C" w:rsidRPr="00B40B89" w:rsidRDefault="002D601C" w:rsidP="00B40B89">
            <w:pPr>
              <w:overflowPunct w:val="0"/>
              <w:spacing w:line="240" w:lineRule="exact"/>
              <w:jc w:val="center"/>
              <w:textAlignment w:val="baseline"/>
              <w:rPr>
                <w:sz w:val="28"/>
                <w:szCs w:val="28"/>
                <w:lang w:eastAsia="en-US"/>
              </w:rPr>
            </w:pPr>
            <w:r w:rsidRPr="00B40B89">
              <w:rPr>
                <w:spacing w:val="-20"/>
                <w:sz w:val="28"/>
                <w:szCs w:val="28"/>
              </w:rPr>
              <w:t>всего</w:t>
            </w:r>
          </w:p>
        </w:tc>
      </w:tr>
      <w:tr w:rsidR="002D601C" w:rsidTr="00B40B89">
        <w:tc>
          <w:tcPr>
            <w:tcW w:w="1242" w:type="dxa"/>
            <w:vMerge/>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pPr>
              <w:rPr>
                <w:sz w:val="28"/>
                <w:szCs w:val="28"/>
                <w:lang w:eastAsia="en-US"/>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pPr>
              <w:rPr>
                <w:sz w:val="28"/>
                <w:szCs w:val="2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pPr>
              <w:rPr>
                <w:sz w:val="28"/>
                <w:szCs w:val="28"/>
                <w:lang w:eastAsia="en-US"/>
              </w:rPr>
            </w:pPr>
          </w:p>
        </w:tc>
        <w:tc>
          <w:tcPr>
            <w:tcW w:w="1196" w:type="dxa"/>
            <w:tcBorders>
              <w:top w:val="single" w:sz="4" w:space="0" w:color="auto"/>
              <w:left w:val="single" w:sz="4" w:space="0" w:color="auto"/>
              <w:bottom w:val="single" w:sz="4" w:space="0" w:color="auto"/>
              <w:right w:val="single" w:sz="4" w:space="0" w:color="auto"/>
            </w:tcBorders>
            <w:hideMark/>
          </w:tcPr>
          <w:p w:rsidR="002D601C" w:rsidRPr="00B40B89" w:rsidRDefault="00B40B89" w:rsidP="00B40B89">
            <w:pPr>
              <w:overflowPunct w:val="0"/>
              <w:spacing w:line="240" w:lineRule="exact"/>
              <w:jc w:val="center"/>
              <w:textAlignment w:val="baseline"/>
              <w:rPr>
                <w:sz w:val="28"/>
                <w:szCs w:val="28"/>
                <w:lang w:eastAsia="en-US"/>
              </w:rPr>
            </w:pPr>
            <w:r>
              <w:rPr>
                <w:sz w:val="28"/>
                <w:szCs w:val="28"/>
              </w:rPr>
              <w:t>б</w:t>
            </w:r>
            <w:r w:rsidR="002D601C" w:rsidRPr="00B40B89">
              <w:rPr>
                <w:sz w:val="28"/>
                <w:szCs w:val="28"/>
              </w:rPr>
              <w:t>юджет района</w:t>
            </w:r>
          </w:p>
        </w:tc>
        <w:tc>
          <w:tcPr>
            <w:tcW w:w="1539" w:type="dxa"/>
            <w:tcBorders>
              <w:top w:val="single" w:sz="4" w:space="0" w:color="auto"/>
              <w:left w:val="single" w:sz="4" w:space="0" w:color="auto"/>
              <w:bottom w:val="single" w:sz="4" w:space="0" w:color="auto"/>
              <w:right w:val="single" w:sz="4" w:space="0" w:color="auto"/>
            </w:tcBorders>
            <w:hideMark/>
          </w:tcPr>
          <w:p w:rsidR="002D601C" w:rsidRPr="00B40B89" w:rsidRDefault="00B40B89" w:rsidP="00B40B89">
            <w:pPr>
              <w:overflowPunct w:val="0"/>
              <w:spacing w:line="240" w:lineRule="exact"/>
              <w:jc w:val="center"/>
              <w:textAlignment w:val="baseline"/>
              <w:rPr>
                <w:sz w:val="28"/>
                <w:szCs w:val="28"/>
                <w:lang w:eastAsia="en-US"/>
              </w:rPr>
            </w:pPr>
            <w:r>
              <w:rPr>
                <w:sz w:val="28"/>
                <w:szCs w:val="28"/>
              </w:rPr>
              <w:t>б</w:t>
            </w:r>
            <w:r w:rsidR="002D601C" w:rsidRPr="00B40B89">
              <w:rPr>
                <w:sz w:val="28"/>
                <w:szCs w:val="28"/>
              </w:rPr>
              <w:t>юджет города Б</w:t>
            </w:r>
            <w:r w:rsidR="002D601C" w:rsidRPr="00B40B89">
              <w:rPr>
                <w:sz w:val="28"/>
                <w:szCs w:val="28"/>
              </w:rPr>
              <w:t>о</w:t>
            </w:r>
            <w:r w:rsidR="002D601C" w:rsidRPr="00B40B89">
              <w:rPr>
                <w:sz w:val="28"/>
                <w:szCs w:val="28"/>
              </w:rPr>
              <w:t>ровичи</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pPr>
              <w:rPr>
                <w:sz w:val="28"/>
                <w:szCs w:val="28"/>
                <w:lang w:eastAsia="en-US"/>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pPr>
              <w:rPr>
                <w:sz w:val="28"/>
                <w:szCs w:val="28"/>
                <w:lang w:eastAsia="en-US"/>
              </w:rPr>
            </w:pPr>
          </w:p>
        </w:tc>
      </w:tr>
      <w:tr w:rsidR="002D601C" w:rsidTr="00B40B89">
        <w:tc>
          <w:tcPr>
            <w:tcW w:w="1242" w:type="dxa"/>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rsidP="008A080A">
            <w:pPr>
              <w:overflowPunct w:val="0"/>
              <w:spacing w:before="60" w:after="60" w:line="240" w:lineRule="exact"/>
              <w:jc w:val="center"/>
              <w:textAlignment w:val="baseline"/>
              <w:rPr>
                <w:spacing w:val="-20"/>
                <w:sz w:val="28"/>
                <w:szCs w:val="28"/>
                <w:lang w:eastAsia="en-US"/>
              </w:rPr>
            </w:pPr>
            <w:r w:rsidRPr="00B40B89">
              <w:rPr>
                <w:spacing w:val="-20"/>
                <w:sz w:val="28"/>
                <w:szCs w:val="28"/>
              </w:rPr>
              <w:t>2014</w:t>
            </w:r>
          </w:p>
        </w:tc>
        <w:tc>
          <w:tcPr>
            <w:tcW w:w="142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539"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2700,0</w:t>
            </w:r>
          </w:p>
        </w:tc>
        <w:tc>
          <w:tcPr>
            <w:tcW w:w="1440"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2700,0</w:t>
            </w:r>
          </w:p>
        </w:tc>
      </w:tr>
      <w:tr w:rsidR="002D601C" w:rsidTr="00B40B89">
        <w:tc>
          <w:tcPr>
            <w:tcW w:w="1242" w:type="dxa"/>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rsidP="008A080A">
            <w:pPr>
              <w:overflowPunct w:val="0"/>
              <w:spacing w:before="60" w:after="60" w:line="240" w:lineRule="exact"/>
              <w:jc w:val="center"/>
              <w:textAlignment w:val="baseline"/>
              <w:rPr>
                <w:spacing w:val="-20"/>
                <w:sz w:val="28"/>
                <w:szCs w:val="28"/>
                <w:lang w:eastAsia="en-US"/>
              </w:rPr>
            </w:pPr>
            <w:r w:rsidRPr="00B40B89">
              <w:rPr>
                <w:spacing w:val="-20"/>
                <w:sz w:val="28"/>
                <w:szCs w:val="28"/>
              </w:rPr>
              <w:t>2015</w:t>
            </w:r>
          </w:p>
        </w:tc>
        <w:tc>
          <w:tcPr>
            <w:tcW w:w="142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539"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r>
      <w:tr w:rsidR="002D601C" w:rsidTr="00B40B89">
        <w:tc>
          <w:tcPr>
            <w:tcW w:w="1242" w:type="dxa"/>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rsidP="008A080A">
            <w:pPr>
              <w:overflowPunct w:val="0"/>
              <w:spacing w:before="60" w:after="60" w:line="240" w:lineRule="exact"/>
              <w:jc w:val="center"/>
              <w:textAlignment w:val="baseline"/>
              <w:rPr>
                <w:spacing w:val="-20"/>
                <w:sz w:val="28"/>
                <w:szCs w:val="28"/>
                <w:lang w:eastAsia="en-US"/>
              </w:rPr>
            </w:pPr>
            <w:r w:rsidRPr="00B40B89">
              <w:rPr>
                <w:spacing w:val="-20"/>
                <w:sz w:val="28"/>
                <w:szCs w:val="28"/>
              </w:rPr>
              <w:t>2016</w:t>
            </w:r>
          </w:p>
        </w:tc>
        <w:tc>
          <w:tcPr>
            <w:tcW w:w="142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539"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r>
      <w:tr w:rsidR="002D601C" w:rsidTr="00B40B89">
        <w:tc>
          <w:tcPr>
            <w:tcW w:w="1242" w:type="dxa"/>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rsidP="008A080A">
            <w:pPr>
              <w:overflowPunct w:val="0"/>
              <w:spacing w:before="60" w:after="60" w:line="240" w:lineRule="exact"/>
              <w:jc w:val="center"/>
              <w:textAlignment w:val="baseline"/>
              <w:rPr>
                <w:spacing w:val="-20"/>
                <w:sz w:val="28"/>
                <w:szCs w:val="28"/>
                <w:lang w:eastAsia="en-US"/>
              </w:rPr>
            </w:pPr>
            <w:r w:rsidRPr="00B40B89">
              <w:rPr>
                <w:spacing w:val="-20"/>
                <w:sz w:val="28"/>
                <w:szCs w:val="28"/>
              </w:rPr>
              <w:t>2017</w:t>
            </w:r>
          </w:p>
        </w:tc>
        <w:tc>
          <w:tcPr>
            <w:tcW w:w="142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539"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r>
      <w:tr w:rsidR="002D601C" w:rsidTr="00B40B89">
        <w:tc>
          <w:tcPr>
            <w:tcW w:w="1242" w:type="dxa"/>
            <w:tcBorders>
              <w:top w:val="single" w:sz="4" w:space="0" w:color="auto"/>
              <w:left w:val="single" w:sz="4" w:space="0" w:color="auto"/>
              <w:bottom w:val="single" w:sz="4" w:space="0" w:color="auto"/>
              <w:right w:val="single" w:sz="4" w:space="0" w:color="auto"/>
            </w:tcBorders>
            <w:vAlign w:val="center"/>
            <w:hideMark/>
          </w:tcPr>
          <w:p w:rsidR="002D601C" w:rsidRPr="00B40B89" w:rsidRDefault="002D601C" w:rsidP="008A080A">
            <w:pPr>
              <w:overflowPunct w:val="0"/>
              <w:spacing w:before="60" w:after="60" w:line="240" w:lineRule="exact"/>
              <w:jc w:val="center"/>
              <w:textAlignment w:val="baseline"/>
              <w:rPr>
                <w:spacing w:val="-20"/>
                <w:sz w:val="28"/>
                <w:szCs w:val="28"/>
                <w:lang w:eastAsia="en-US"/>
              </w:rPr>
            </w:pPr>
            <w:r w:rsidRPr="00B40B89">
              <w:rPr>
                <w:spacing w:val="-20"/>
                <w:sz w:val="28"/>
                <w:szCs w:val="28"/>
              </w:rPr>
              <w:t>2018</w:t>
            </w:r>
          </w:p>
        </w:tc>
        <w:tc>
          <w:tcPr>
            <w:tcW w:w="142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539"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40"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r>
      <w:tr w:rsidR="002D601C" w:rsidTr="00B40B89">
        <w:tc>
          <w:tcPr>
            <w:tcW w:w="1242"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pacing w:val="-20"/>
                <w:sz w:val="28"/>
                <w:szCs w:val="28"/>
              </w:rPr>
              <w:t>ВСЕГО:</w:t>
            </w:r>
          </w:p>
        </w:tc>
        <w:tc>
          <w:tcPr>
            <w:tcW w:w="142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539"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2700,0</w:t>
            </w:r>
          </w:p>
        </w:tc>
        <w:tc>
          <w:tcPr>
            <w:tcW w:w="1440"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Pr="00B40B89" w:rsidRDefault="002D601C" w:rsidP="008A080A">
            <w:pPr>
              <w:overflowPunct w:val="0"/>
              <w:spacing w:before="60" w:after="60" w:line="240" w:lineRule="exact"/>
              <w:jc w:val="center"/>
              <w:textAlignment w:val="baseline"/>
              <w:rPr>
                <w:sz w:val="28"/>
                <w:szCs w:val="28"/>
                <w:lang w:eastAsia="en-US"/>
              </w:rPr>
            </w:pPr>
            <w:r w:rsidRPr="00B40B89">
              <w:rPr>
                <w:sz w:val="28"/>
                <w:szCs w:val="28"/>
              </w:rPr>
              <w:t>2700,0</w:t>
            </w:r>
          </w:p>
        </w:tc>
      </w:tr>
    </w:tbl>
    <w:p w:rsidR="00B40B89" w:rsidRDefault="00B40B89" w:rsidP="00B40B89">
      <w:pPr>
        <w:pStyle w:val="Heading"/>
        <w:spacing w:line="340" w:lineRule="exact"/>
        <w:jc w:val="both"/>
        <w:rPr>
          <w:rFonts w:ascii="Times New Roman" w:hAnsi="Times New Roman" w:cs="Times New Roman"/>
          <w:b w:val="0"/>
          <w:bCs w:val="0"/>
          <w:sz w:val="28"/>
          <w:szCs w:val="28"/>
        </w:rPr>
      </w:pPr>
      <w:r>
        <w:rPr>
          <w:rFonts w:ascii="Times New Roman" w:hAnsi="Times New Roman" w:cs="Times New Roman"/>
          <w:b w:val="0"/>
          <w:bCs w:val="0"/>
          <w:sz w:val="28"/>
          <w:szCs w:val="28"/>
        </w:rPr>
        <w:t>______________</w:t>
      </w:r>
    </w:p>
    <w:p w:rsidR="00B40B89" w:rsidRDefault="002D601C" w:rsidP="00B40B89">
      <w:pPr>
        <w:pStyle w:val="Heading"/>
        <w:spacing w:line="240" w:lineRule="exact"/>
        <w:ind w:firstLine="709"/>
        <w:jc w:val="both"/>
        <w:rPr>
          <w:rFonts w:ascii="Times New Roman" w:hAnsi="Times New Roman" w:cs="Times New Roman"/>
          <w:b w:val="0"/>
          <w:bCs w:val="0"/>
          <w:sz w:val="24"/>
          <w:szCs w:val="24"/>
        </w:rPr>
      </w:pPr>
      <w:r w:rsidRPr="00B40B89">
        <w:rPr>
          <w:rFonts w:ascii="Times New Roman" w:hAnsi="Times New Roman" w:cs="Times New Roman"/>
          <w:b w:val="0"/>
          <w:bCs w:val="0"/>
          <w:sz w:val="24"/>
          <w:szCs w:val="24"/>
        </w:rPr>
        <w:t xml:space="preserve">&lt;*&gt; Средства областного бюджета на реализацию мероприятий </w:t>
      </w:r>
      <w:r w:rsidR="00B40B89">
        <w:rPr>
          <w:rFonts w:ascii="Times New Roman" w:hAnsi="Times New Roman" w:cs="Times New Roman"/>
          <w:b w:val="0"/>
          <w:bCs w:val="0"/>
          <w:sz w:val="24"/>
          <w:szCs w:val="24"/>
        </w:rPr>
        <w:t>п</w:t>
      </w:r>
      <w:r w:rsidRPr="00B40B89">
        <w:rPr>
          <w:rFonts w:ascii="Times New Roman" w:hAnsi="Times New Roman" w:cs="Times New Roman"/>
          <w:b w:val="0"/>
          <w:bCs w:val="0"/>
          <w:sz w:val="24"/>
          <w:szCs w:val="24"/>
        </w:rPr>
        <w:t xml:space="preserve">одпрограммы </w:t>
      </w:r>
    </w:p>
    <w:p w:rsidR="00B40B89" w:rsidRDefault="00B40B89" w:rsidP="00B40B89">
      <w:pPr>
        <w:pStyle w:val="Heading"/>
        <w:spacing w:line="240" w:lineRule="exact"/>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2D601C" w:rsidRPr="00B40B89">
        <w:rPr>
          <w:rFonts w:ascii="Times New Roman" w:hAnsi="Times New Roman" w:cs="Times New Roman"/>
          <w:b w:val="0"/>
          <w:bCs w:val="0"/>
          <w:sz w:val="24"/>
          <w:szCs w:val="24"/>
        </w:rPr>
        <w:t xml:space="preserve">предоставляются в виде субсидий бюджетам муниципальных образований </w:t>
      </w:r>
    </w:p>
    <w:p w:rsidR="002D601C" w:rsidRPr="00B40B89" w:rsidRDefault="00B40B89" w:rsidP="00B40B89">
      <w:pPr>
        <w:pStyle w:val="Heading"/>
        <w:spacing w:line="240" w:lineRule="exact"/>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2D601C" w:rsidRPr="00B40B89">
        <w:rPr>
          <w:rFonts w:ascii="Times New Roman" w:hAnsi="Times New Roman" w:cs="Times New Roman"/>
          <w:b w:val="0"/>
          <w:bCs w:val="0"/>
          <w:sz w:val="24"/>
          <w:szCs w:val="24"/>
        </w:rPr>
        <w:t>области в установленном порядке</w:t>
      </w:r>
    </w:p>
    <w:p w:rsidR="00B40B89" w:rsidRDefault="00B40B89" w:rsidP="002D601C">
      <w:pPr>
        <w:pStyle w:val="Heading"/>
        <w:spacing w:line="340" w:lineRule="exact"/>
        <w:ind w:firstLine="720"/>
        <w:jc w:val="both"/>
        <w:rPr>
          <w:rFonts w:ascii="Times New Roman" w:hAnsi="Times New Roman" w:cs="Times New Roman"/>
          <w:b w:val="0"/>
          <w:bCs w:val="0"/>
          <w:sz w:val="28"/>
          <w:szCs w:val="28"/>
        </w:rPr>
      </w:pPr>
    </w:p>
    <w:p w:rsidR="002D601C" w:rsidRDefault="002D601C" w:rsidP="004D1A53">
      <w:pPr>
        <w:pStyle w:val="Heading"/>
        <w:spacing w:line="360" w:lineRule="atLeast"/>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Условия предоставления и методика расчета субсидий, предоставляемых бюджетам муниципальных образований области в рамках подпрограммы </w:t>
      </w:r>
      <w:r>
        <w:rPr>
          <w:rFonts w:ascii="Times New Roman" w:hAnsi="Times New Roman" w:cs="Times New Roman"/>
          <w:b w:val="0"/>
          <w:bCs w:val="0"/>
          <w:color w:val="000000"/>
          <w:sz w:val="28"/>
          <w:szCs w:val="28"/>
        </w:rPr>
        <w:t>на 2014 год, устанавливаются нормативным правовым актом Правительства Но</w:t>
      </w:r>
      <w:r>
        <w:rPr>
          <w:rFonts w:ascii="Times New Roman" w:hAnsi="Times New Roman" w:cs="Times New Roman"/>
          <w:b w:val="0"/>
          <w:bCs w:val="0"/>
          <w:color w:val="000000"/>
          <w:sz w:val="28"/>
          <w:szCs w:val="28"/>
        </w:rPr>
        <w:t>в</w:t>
      </w:r>
      <w:r>
        <w:rPr>
          <w:rFonts w:ascii="Times New Roman" w:hAnsi="Times New Roman" w:cs="Times New Roman"/>
          <w:b w:val="0"/>
          <w:bCs w:val="0"/>
          <w:color w:val="000000"/>
          <w:sz w:val="28"/>
          <w:szCs w:val="28"/>
        </w:rPr>
        <w:t>городской области.</w:t>
      </w:r>
    </w:p>
    <w:p w:rsidR="002D601C" w:rsidRDefault="002D601C" w:rsidP="004D1A53">
      <w:pPr>
        <w:pStyle w:val="ConsPlusCel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Объем финансирования мероприятий на период 2019</w:t>
      </w:r>
      <w:r w:rsidR="004D1A53">
        <w:rPr>
          <w:rFonts w:ascii="Times New Roman" w:hAnsi="Times New Roman" w:cs="Times New Roman"/>
          <w:sz w:val="28"/>
          <w:szCs w:val="28"/>
        </w:rPr>
        <w:t>-</w:t>
      </w:r>
      <w:r>
        <w:rPr>
          <w:rFonts w:ascii="Times New Roman" w:hAnsi="Times New Roman" w:cs="Times New Roman"/>
          <w:sz w:val="28"/>
          <w:szCs w:val="28"/>
        </w:rPr>
        <w:t>2020 годов будет определен по итогам реализации мероприятий 2014</w:t>
      </w:r>
      <w:r w:rsidR="004D1A53">
        <w:rPr>
          <w:rFonts w:ascii="Times New Roman" w:hAnsi="Times New Roman" w:cs="Times New Roman"/>
          <w:sz w:val="28"/>
          <w:szCs w:val="28"/>
        </w:rPr>
        <w:t>-</w:t>
      </w:r>
      <w:r>
        <w:rPr>
          <w:rFonts w:ascii="Times New Roman" w:hAnsi="Times New Roman" w:cs="Times New Roman"/>
          <w:sz w:val="28"/>
          <w:szCs w:val="28"/>
        </w:rPr>
        <w:t>2018 годов.</w:t>
      </w:r>
    </w:p>
    <w:p w:rsidR="002D601C" w:rsidRDefault="002D601C" w:rsidP="004D1A53">
      <w:pPr>
        <w:pStyle w:val="ConsPlusCel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Программные мероприятия будут разработаны к концу 2018 года по р</w:t>
      </w:r>
      <w:r>
        <w:rPr>
          <w:rFonts w:ascii="Times New Roman" w:hAnsi="Times New Roman" w:cs="Times New Roman"/>
          <w:sz w:val="28"/>
          <w:szCs w:val="28"/>
        </w:rPr>
        <w:t>е</w:t>
      </w:r>
      <w:r>
        <w:rPr>
          <w:rFonts w:ascii="Times New Roman" w:hAnsi="Times New Roman" w:cs="Times New Roman"/>
          <w:sz w:val="28"/>
          <w:szCs w:val="28"/>
        </w:rPr>
        <w:t>зультатам реализации 1 этапа и направлены на развитие экономики города Б</w:t>
      </w:r>
      <w:r>
        <w:rPr>
          <w:rFonts w:ascii="Times New Roman" w:hAnsi="Times New Roman" w:cs="Times New Roman"/>
          <w:sz w:val="28"/>
          <w:szCs w:val="28"/>
        </w:rPr>
        <w:t>о</w:t>
      </w:r>
      <w:r>
        <w:rPr>
          <w:rFonts w:ascii="Times New Roman" w:hAnsi="Times New Roman" w:cs="Times New Roman"/>
          <w:sz w:val="28"/>
          <w:szCs w:val="28"/>
        </w:rPr>
        <w:t xml:space="preserve">ровичи по </w:t>
      </w:r>
      <w:proofErr w:type="spellStart"/>
      <w:r>
        <w:rPr>
          <w:rFonts w:ascii="Times New Roman" w:hAnsi="Times New Roman" w:cs="Times New Roman"/>
          <w:sz w:val="28"/>
          <w:szCs w:val="28"/>
        </w:rPr>
        <w:t>энергоэффективному</w:t>
      </w:r>
      <w:proofErr w:type="spellEnd"/>
      <w:r>
        <w:rPr>
          <w:rFonts w:ascii="Times New Roman" w:hAnsi="Times New Roman" w:cs="Times New Roman"/>
          <w:sz w:val="28"/>
          <w:szCs w:val="28"/>
        </w:rPr>
        <w:t xml:space="preserve"> пути.</w:t>
      </w:r>
    </w:p>
    <w:p w:rsidR="002D601C" w:rsidRDefault="002D601C" w:rsidP="004D1A53">
      <w:pPr>
        <w:pStyle w:val="ConsPlusNonformat"/>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5. Ожидаемые конечные результаты реализации подпрограммы:</w:t>
      </w:r>
    </w:p>
    <w:p w:rsidR="002D601C" w:rsidRDefault="002D601C" w:rsidP="004D1A53">
      <w:pPr>
        <w:pStyle w:val="ConsPlusNonformat"/>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мероприятий подпрограммы к 2020 году будет дости</w:t>
      </w:r>
      <w:r>
        <w:rPr>
          <w:rFonts w:ascii="Times New Roman" w:hAnsi="Times New Roman" w:cs="Times New Roman"/>
          <w:sz w:val="28"/>
          <w:szCs w:val="28"/>
        </w:rPr>
        <w:t>г</w:t>
      </w:r>
      <w:r>
        <w:rPr>
          <w:rFonts w:ascii="Times New Roman" w:hAnsi="Times New Roman" w:cs="Times New Roman"/>
          <w:sz w:val="28"/>
          <w:szCs w:val="28"/>
        </w:rPr>
        <w:t>нуто снижение энергоемкости валового продукта города Боровичи на 34%, доля потребления энергетических ресурсов по приборам учета составит 70%.</w:t>
      </w:r>
    </w:p>
    <w:p w:rsidR="002D601C" w:rsidRDefault="002D601C" w:rsidP="004D1A53">
      <w:pPr>
        <w:pStyle w:val="ConsPlusNonformat"/>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Указанные показатели могут быть скорректированы при изменении вну</w:t>
      </w:r>
      <w:r>
        <w:rPr>
          <w:rFonts w:ascii="Times New Roman" w:hAnsi="Times New Roman" w:cs="Times New Roman"/>
          <w:sz w:val="28"/>
          <w:szCs w:val="28"/>
        </w:rPr>
        <w:t>т</w:t>
      </w:r>
      <w:r>
        <w:rPr>
          <w:rFonts w:ascii="Times New Roman" w:hAnsi="Times New Roman" w:cs="Times New Roman"/>
          <w:sz w:val="28"/>
          <w:szCs w:val="28"/>
        </w:rPr>
        <w:t>ренних и внешних факторов социально-экономического развития.</w:t>
      </w:r>
    </w:p>
    <w:p w:rsidR="002D601C" w:rsidRDefault="002D601C" w:rsidP="002D601C">
      <w:pPr>
        <w:pStyle w:val="ConsPlusNonformat"/>
        <w:ind w:firstLine="720"/>
        <w:jc w:val="both"/>
        <w:rPr>
          <w:rFonts w:ascii="Times New Roman" w:hAnsi="Times New Roman" w:cs="Times New Roman"/>
          <w:sz w:val="28"/>
          <w:szCs w:val="28"/>
        </w:rPr>
      </w:pPr>
    </w:p>
    <w:p w:rsidR="002D601C" w:rsidRDefault="002D601C" w:rsidP="002D601C">
      <w:pPr>
        <w:pStyle w:val="ConsPlusNonformat"/>
        <w:ind w:firstLine="720"/>
        <w:rPr>
          <w:rFonts w:ascii="Times New Roman" w:hAnsi="Times New Roman" w:cs="Times New Roman"/>
          <w:sz w:val="28"/>
          <w:szCs w:val="28"/>
        </w:rPr>
      </w:pPr>
    </w:p>
    <w:p w:rsidR="002D601C" w:rsidRDefault="002D601C" w:rsidP="002D601C">
      <w:pPr>
        <w:rPr>
          <w:b/>
          <w:bCs/>
          <w:sz w:val="28"/>
          <w:szCs w:val="28"/>
        </w:rPr>
        <w:sectPr w:rsidR="002D601C">
          <w:pgSz w:w="11906" w:h="16838"/>
          <w:pgMar w:top="1134" w:right="566" w:bottom="851" w:left="1620" w:header="709" w:footer="709" w:gutter="0"/>
          <w:cols w:space="720"/>
        </w:sectPr>
      </w:pPr>
    </w:p>
    <w:p w:rsidR="004D1A53" w:rsidRDefault="008A080A" w:rsidP="002D601C">
      <w:pPr>
        <w:pStyle w:val="Heading"/>
        <w:spacing w:after="120" w:line="240" w:lineRule="exact"/>
        <w:jc w:val="center"/>
        <w:rPr>
          <w:rFonts w:ascii="Times New Roman" w:hAnsi="Times New Roman" w:cs="Times New Roman"/>
          <w:b w:val="0"/>
          <w:bCs w:val="0"/>
          <w:sz w:val="24"/>
          <w:szCs w:val="24"/>
        </w:rPr>
      </w:pPr>
      <w:bookmarkStart w:id="2" w:name="Par332"/>
      <w:bookmarkEnd w:id="2"/>
      <w:r>
        <w:rPr>
          <w:rFonts w:ascii="Times New Roman" w:hAnsi="Times New Roman" w:cs="Times New Roman"/>
          <w:b w:val="0"/>
          <w:bCs w:val="0"/>
          <w:sz w:val="24"/>
          <w:szCs w:val="24"/>
        </w:rPr>
        <w:lastRenderedPageBreak/>
        <w:t>32</w:t>
      </w:r>
    </w:p>
    <w:p w:rsidR="008A080A" w:rsidRPr="008A080A" w:rsidRDefault="008A080A" w:rsidP="002D601C">
      <w:pPr>
        <w:pStyle w:val="Heading"/>
        <w:spacing w:after="120" w:line="240" w:lineRule="exact"/>
        <w:jc w:val="center"/>
        <w:rPr>
          <w:rFonts w:ascii="Times New Roman" w:hAnsi="Times New Roman" w:cs="Times New Roman"/>
          <w:b w:val="0"/>
          <w:bCs w:val="0"/>
          <w:sz w:val="24"/>
          <w:szCs w:val="24"/>
        </w:rPr>
      </w:pPr>
    </w:p>
    <w:p w:rsidR="00D81DAA" w:rsidRPr="00D81DAA" w:rsidRDefault="008A080A" w:rsidP="008A080A">
      <w:pPr>
        <w:pStyle w:val="Heading"/>
        <w:spacing w:after="120" w:line="240" w:lineRule="exact"/>
        <w:ind w:firstLine="709"/>
        <w:rPr>
          <w:rFonts w:ascii="Times New Roman" w:hAnsi="Times New Roman" w:cs="Times New Roman"/>
          <w:sz w:val="28"/>
          <w:szCs w:val="28"/>
        </w:rPr>
      </w:pPr>
      <w:r>
        <w:rPr>
          <w:rFonts w:ascii="Times New Roman" w:hAnsi="Times New Roman" w:cs="Times New Roman"/>
          <w:bCs w:val="0"/>
          <w:sz w:val="28"/>
          <w:szCs w:val="28"/>
        </w:rPr>
        <w:t xml:space="preserve">6. </w:t>
      </w:r>
      <w:r w:rsidR="002D601C" w:rsidRPr="004D1A53">
        <w:rPr>
          <w:rFonts w:ascii="Times New Roman" w:hAnsi="Times New Roman" w:cs="Times New Roman"/>
          <w:bCs w:val="0"/>
          <w:sz w:val="28"/>
          <w:szCs w:val="28"/>
        </w:rPr>
        <w:t>Мероприятия подпрограммы</w:t>
      </w:r>
      <w:r>
        <w:rPr>
          <w:rFonts w:ascii="Times New Roman" w:hAnsi="Times New Roman" w:cs="Times New Roman"/>
          <w:bCs w:val="0"/>
          <w:sz w:val="28"/>
          <w:szCs w:val="28"/>
        </w:rPr>
        <w:t xml:space="preserve"> </w:t>
      </w:r>
      <w:r w:rsidR="00D81DAA" w:rsidRPr="00D81DAA">
        <w:rPr>
          <w:rFonts w:ascii="Times New Roman" w:hAnsi="Times New Roman" w:cs="Times New Roman"/>
          <w:bCs w:val="0"/>
          <w:sz w:val="28"/>
          <w:szCs w:val="28"/>
        </w:rPr>
        <w:t>«Энергосбережение города Боровичи»</w:t>
      </w:r>
    </w:p>
    <w:tbl>
      <w:tblPr>
        <w:tblW w:w="146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709"/>
        <w:gridCol w:w="4111"/>
        <w:gridCol w:w="1621"/>
        <w:gridCol w:w="1072"/>
        <w:gridCol w:w="1229"/>
        <w:gridCol w:w="1260"/>
        <w:gridCol w:w="1133"/>
        <w:gridCol w:w="918"/>
        <w:gridCol w:w="877"/>
        <w:gridCol w:w="809"/>
        <w:gridCol w:w="884"/>
      </w:tblGrid>
      <w:tr w:rsidR="002D601C" w:rsidTr="00CB708A">
        <w:trPr>
          <w:trHeight w:val="645"/>
        </w:trPr>
        <w:tc>
          <w:tcPr>
            <w:tcW w:w="709" w:type="dxa"/>
            <w:vMerge w:val="restart"/>
            <w:tcBorders>
              <w:top w:val="single" w:sz="8" w:space="0" w:color="auto"/>
              <w:left w:val="single" w:sz="8" w:space="0" w:color="auto"/>
              <w:bottom w:val="single" w:sz="8" w:space="0" w:color="auto"/>
              <w:right w:val="single" w:sz="8" w:space="0" w:color="auto"/>
            </w:tcBorders>
            <w:hideMark/>
          </w:tcPr>
          <w:p w:rsidR="002D601C" w:rsidRPr="00D81DAA" w:rsidRDefault="002D601C">
            <w:pPr>
              <w:spacing w:before="120" w:line="240" w:lineRule="exact"/>
              <w:jc w:val="center"/>
              <w:rPr>
                <w:color w:val="000000"/>
                <w:sz w:val="28"/>
                <w:szCs w:val="28"/>
                <w:lang w:eastAsia="en-US"/>
              </w:rPr>
            </w:pPr>
            <w:r w:rsidRPr="00D81DAA">
              <w:rPr>
                <w:color w:val="000000"/>
                <w:sz w:val="28"/>
                <w:szCs w:val="28"/>
              </w:rPr>
              <w:t xml:space="preserve">№ </w:t>
            </w:r>
            <w:proofErr w:type="gramStart"/>
            <w:r w:rsidRPr="00D81DAA">
              <w:rPr>
                <w:color w:val="000000"/>
                <w:sz w:val="28"/>
                <w:szCs w:val="28"/>
              </w:rPr>
              <w:t>п</w:t>
            </w:r>
            <w:proofErr w:type="gramEnd"/>
            <w:r w:rsidRPr="00D81DAA">
              <w:rPr>
                <w:color w:val="000000"/>
                <w:sz w:val="28"/>
                <w:szCs w:val="28"/>
              </w:rPr>
              <w:t>/п</w:t>
            </w:r>
          </w:p>
        </w:tc>
        <w:tc>
          <w:tcPr>
            <w:tcW w:w="4111" w:type="dxa"/>
            <w:vMerge w:val="restart"/>
            <w:tcBorders>
              <w:top w:val="single" w:sz="8" w:space="0" w:color="auto"/>
              <w:left w:val="single" w:sz="8" w:space="0" w:color="auto"/>
              <w:bottom w:val="single" w:sz="8" w:space="0" w:color="auto"/>
              <w:right w:val="single" w:sz="8" w:space="0" w:color="auto"/>
            </w:tcBorders>
            <w:hideMark/>
          </w:tcPr>
          <w:p w:rsidR="002D601C" w:rsidRPr="00D81DAA" w:rsidRDefault="002D601C">
            <w:pPr>
              <w:spacing w:before="120" w:line="240" w:lineRule="exact"/>
              <w:jc w:val="center"/>
              <w:rPr>
                <w:color w:val="000000"/>
                <w:sz w:val="28"/>
                <w:szCs w:val="28"/>
                <w:lang w:eastAsia="en-US"/>
              </w:rPr>
            </w:pPr>
            <w:r w:rsidRPr="00D81DAA">
              <w:rPr>
                <w:color w:val="000000"/>
                <w:sz w:val="28"/>
                <w:szCs w:val="28"/>
              </w:rPr>
              <w:t>Наименование мероприятия</w:t>
            </w:r>
          </w:p>
        </w:tc>
        <w:tc>
          <w:tcPr>
            <w:tcW w:w="1621" w:type="dxa"/>
            <w:vMerge w:val="restart"/>
            <w:tcBorders>
              <w:top w:val="single" w:sz="8" w:space="0" w:color="auto"/>
              <w:left w:val="single" w:sz="8" w:space="0" w:color="auto"/>
              <w:bottom w:val="single" w:sz="8" w:space="0" w:color="auto"/>
              <w:right w:val="single" w:sz="8" w:space="0" w:color="auto"/>
            </w:tcBorders>
            <w:hideMark/>
          </w:tcPr>
          <w:p w:rsidR="002D601C" w:rsidRPr="00D81DAA" w:rsidRDefault="002D601C" w:rsidP="00D81DAA">
            <w:pPr>
              <w:spacing w:before="120" w:line="240" w:lineRule="exact"/>
              <w:jc w:val="center"/>
              <w:rPr>
                <w:color w:val="000000"/>
                <w:sz w:val="28"/>
                <w:szCs w:val="28"/>
                <w:lang w:eastAsia="en-US"/>
              </w:rPr>
            </w:pPr>
            <w:r w:rsidRPr="00D81DAA">
              <w:rPr>
                <w:color w:val="000000"/>
                <w:sz w:val="28"/>
                <w:szCs w:val="28"/>
              </w:rPr>
              <w:t>Исполн</w:t>
            </w:r>
            <w:r w:rsidRPr="00D81DAA">
              <w:rPr>
                <w:color w:val="000000"/>
                <w:sz w:val="28"/>
                <w:szCs w:val="28"/>
              </w:rPr>
              <w:t>и</w:t>
            </w:r>
            <w:r w:rsidRPr="00D81DAA">
              <w:rPr>
                <w:color w:val="000000"/>
                <w:sz w:val="28"/>
                <w:szCs w:val="28"/>
              </w:rPr>
              <w:t>тель мер</w:t>
            </w:r>
            <w:r w:rsidRPr="00D81DAA">
              <w:rPr>
                <w:color w:val="000000"/>
                <w:sz w:val="28"/>
                <w:szCs w:val="28"/>
              </w:rPr>
              <w:t>о</w:t>
            </w:r>
            <w:r w:rsidRPr="00D81DAA">
              <w:rPr>
                <w:color w:val="000000"/>
                <w:sz w:val="28"/>
                <w:szCs w:val="28"/>
              </w:rPr>
              <w:t>приятия</w:t>
            </w:r>
          </w:p>
        </w:tc>
        <w:tc>
          <w:tcPr>
            <w:tcW w:w="1072" w:type="dxa"/>
            <w:vMerge w:val="restart"/>
            <w:tcBorders>
              <w:top w:val="single" w:sz="8" w:space="0" w:color="auto"/>
              <w:left w:val="single" w:sz="8" w:space="0" w:color="auto"/>
              <w:bottom w:val="single" w:sz="8" w:space="0" w:color="auto"/>
              <w:right w:val="single" w:sz="8" w:space="0" w:color="auto"/>
            </w:tcBorders>
            <w:hideMark/>
          </w:tcPr>
          <w:p w:rsidR="002D601C" w:rsidRPr="00D81DAA" w:rsidRDefault="002D601C" w:rsidP="004E1687">
            <w:pPr>
              <w:spacing w:before="120" w:line="240" w:lineRule="exact"/>
              <w:ind w:left="-28" w:right="-138"/>
              <w:jc w:val="center"/>
              <w:rPr>
                <w:color w:val="000000"/>
                <w:sz w:val="28"/>
                <w:szCs w:val="28"/>
                <w:lang w:eastAsia="en-US"/>
              </w:rPr>
            </w:pPr>
            <w:r w:rsidRPr="00D81DAA">
              <w:rPr>
                <w:color w:val="000000"/>
                <w:sz w:val="28"/>
                <w:szCs w:val="28"/>
              </w:rPr>
              <w:t>Срок реал</w:t>
            </w:r>
            <w:r w:rsidRPr="00D81DAA">
              <w:rPr>
                <w:color w:val="000000"/>
                <w:sz w:val="28"/>
                <w:szCs w:val="28"/>
              </w:rPr>
              <w:t>и</w:t>
            </w:r>
            <w:r w:rsidRPr="00D81DAA">
              <w:rPr>
                <w:color w:val="000000"/>
                <w:sz w:val="28"/>
                <w:szCs w:val="28"/>
              </w:rPr>
              <w:t>зации</w:t>
            </w:r>
          </w:p>
        </w:tc>
        <w:tc>
          <w:tcPr>
            <w:tcW w:w="1229" w:type="dxa"/>
            <w:vMerge w:val="restart"/>
            <w:tcBorders>
              <w:top w:val="single" w:sz="8" w:space="0" w:color="auto"/>
              <w:left w:val="single" w:sz="8" w:space="0" w:color="auto"/>
              <w:bottom w:val="single" w:sz="8" w:space="0" w:color="auto"/>
              <w:right w:val="single" w:sz="8" w:space="0" w:color="auto"/>
            </w:tcBorders>
            <w:hideMark/>
          </w:tcPr>
          <w:p w:rsidR="002D601C" w:rsidRPr="00D81DAA" w:rsidRDefault="002D601C" w:rsidP="00D81DAA">
            <w:pPr>
              <w:spacing w:before="120" w:line="240" w:lineRule="exact"/>
              <w:jc w:val="center"/>
              <w:rPr>
                <w:color w:val="000000"/>
                <w:sz w:val="28"/>
                <w:szCs w:val="28"/>
                <w:lang w:eastAsia="en-US"/>
              </w:rPr>
            </w:pPr>
            <w:r w:rsidRPr="00D81DAA">
              <w:rPr>
                <w:color w:val="000000"/>
                <w:sz w:val="28"/>
                <w:szCs w:val="28"/>
              </w:rPr>
              <w:t>Целевой показ</w:t>
            </w:r>
            <w:r w:rsidRPr="00D81DAA">
              <w:rPr>
                <w:color w:val="000000"/>
                <w:sz w:val="28"/>
                <w:szCs w:val="28"/>
              </w:rPr>
              <w:t>а</w:t>
            </w:r>
            <w:r w:rsidRPr="00D81DAA">
              <w:rPr>
                <w:color w:val="000000"/>
                <w:sz w:val="28"/>
                <w:szCs w:val="28"/>
              </w:rPr>
              <w:t>тель (номер целев</w:t>
            </w:r>
            <w:r w:rsidRPr="00D81DAA">
              <w:rPr>
                <w:color w:val="000000"/>
                <w:sz w:val="28"/>
                <w:szCs w:val="28"/>
              </w:rPr>
              <w:t>о</w:t>
            </w:r>
            <w:r w:rsidRPr="00D81DAA">
              <w:rPr>
                <w:color w:val="000000"/>
                <w:sz w:val="28"/>
                <w:szCs w:val="28"/>
              </w:rPr>
              <w:t>го пок</w:t>
            </w:r>
            <w:r w:rsidRPr="00D81DAA">
              <w:rPr>
                <w:color w:val="000000"/>
                <w:sz w:val="28"/>
                <w:szCs w:val="28"/>
              </w:rPr>
              <w:t>а</w:t>
            </w:r>
            <w:r w:rsidR="00D81DAA">
              <w:rPr>
                <w:color w:val="000000"/>
                <w:sz w:val="28"/>
                <w:szCs w:val="28"/>
              </w:rPr>
              <w:t>зате</w:t>
            </w:r>
            <w:r w:rsidRPr="00D81DAA">
              <w:rPr>
                <w:color w:val="000000"/>
                <w:sz w:val="28"/>
                <w:szCs w:val="28"/>
              </w:rPr>
              <w:t>ля из па</w:t>
            </w:r>
            <w:r w:rsidRPr="00D81DAA">
              <w:rPr>
                <w:color w:val="000000"/>
                <w:sz w:val="28"/>
                <w:szCs w:val="28"/>
              </w:rPr>
              <w:t>с</w:t>
            </w:r>
            <w:r w:rsidRPr="00D81DAA">
              <w:rPr>
                <w:color w:val="000000"/>
                <w:sz w:val="28"/>
                <w:szCs w:val="28"/>
              </w:rPr>
              <w:t>порта подпр</w:t>
            </w:r>
            <w:r w:rsidRPr="00D81DAA">
              <w:rPr>
                <w:color w:val="000000"/>
                <w:sz w:val="28"/>
                <w:szCs w:val="28"/>
              </w:rPr>
              <w:t>о</w:t>
            </w:r>
            <w:r w:rsidRPr="00D81DAA">
              <w:rPr>
                <w:color w:val="000000"/>
                <w:sz w:val="28"/>
                <w:szCs w:val="28"/>
              </w:rPr>
              <w:t>гра</w:t>
            </w:r>
            <w:r w:rsidRPr="00D81DAA">
              <w:rPr>
                <w:color w:val="000000"/>
                <w:sz w:val="28"/>
                <w:szCs w:val="28"/>
              </w:rPr>
              <w:t>м</w:t>
            </w:r>
            <w:r w:rsidRPr="00D81DAA">
              <w:rPr>
                <w:color w:val="000000"/>
                <w:sz w:val="28"/>
                <w:szCs w:val="28"/>
              </w:rPr>
              <w:t>мы)</w:t>
            </w:r>
          </w:p>
        </w:tc>
        <w:tc>
          <w:tcPr>
            <w:tcW w:w="1260" w:type="dxa"/>
            <w:vMerge w:val="restart"/>
            <w:tcBorders>
              <w:top w:val="single" w:sz="8" w:space="0" w:color="auto"/>
              <w:left w:val="single" w:sz="8" w:space="0" w:color="auto"/>
              <w:bottom w:val="single" w:sz="8" w:space="0" w:color="auto"/>
              <w:right w:val="single" w:sz="8" w:space="0" w:color="auto"/>
            </w:tcBorders>
            <w:hideMark/>
          </w:tcPr>
          <w:p w:rsidR="002D601C" w:rsidRPr="00D81DAA" w:rsidRDefault="002D601C" w:rsidP="00D81DAA">
            <w:pPr>
              <w:spacing w:before="120" w:line="240" w:lineRule="exact"/>
              <w:jc w:val="center"/>
              <w:rPr>
                <w:color w:val="000000"/>
                <w:sz w:val="28"/>
                <w:szCs w:val="28"/>
                <w:lang w:eastAsia="en-US"/>
              </w:rPr>
            </w:pPr>
            <w:r w:rsidRPr="00D81DAA">
              <w:rPr>
                <w:color w:val="000000"/>
                <w:sz w:val="28"/>
                <w:szCs w:val="28"/>
              </w:rPr>
              <w:t>Исто</w:t>
            </w:r>
            <w:r w:rsidRPr="00D81DAA">
              <w:rPr>
                <w:color w:val="000000"/>
                <w:sz w:val="28"/>
                <w:szCs w:val="28"/>
              </w:rPr>
              <w:t>ч</w:t>
            </w:r>
            <w:r w:rsidRPr="00D81DAA">
              <w:rPr>
                <w:color w:val="000000"/>
                <w:sz w:val="28"/>
                <w:szCs w:val="28"/>
              </w:rPr>
              <w:t>ник ф</w:t>
            </w:r>
            <w:r w:rsidRPr="00D81DAA">
              <w:rPr>
                <w:color w:val="000000"/>
                <w:sz w:val="28"/>
                <w:szCs w:val="28"/>
              </w:rPr>
              <w:t>и</w:t>
            </w:r>
            <w:r w:rsidRPr="00D81DAA">
              <w:rPr>
                <w:color w:val="000000"/>
                <w:sz w:val="28"/>
                <w:szCs w:val="28"/>
              </w:rPr>
              <w:t>нанс</w:t>
            </w:r>
            <w:r w:rsidRPr="00D81DAA">
              <w:rPr>
                <w:color w:val="000000"/>
                <w:sz w:val="28"/>
                <w:szCs w:val="28"/>
              </w:rPr>
              <w:t>и</w:t>
            </w:r>
            <w:r w:rsidRPr="00D81DAA">
              <w:rPr>
                <w:color w:val="000000"/>
                <w:sz w:val="28"/>
                <w:szCs w:val="28"/>
              </w:rPr>
              <w:t>рования</w:t>
            </w:r>
          </w:p>
        </w:tc>
        <w:tc>
          <w:tcPr>
            <w:tcW w:w="4621" w:type="dxa"/>
            <w:gridSpan w:val="5"/>
            <w:tcBorders>
              <w:top w:val="single" w:sz="8" w:space="0" w:color="auto"/>
              <w:left w:val="single" w:sz="8" w:space="0" w:color="auto"/>
              <w:bottom w:val="single" w:sz="8" w:space="0" w:color="auto"/>
              <w:right w:val="single" w:sz="8" w:space="0" w:color="auto"/>
            </w:tcBorders>
            <w:hideMark/>
          </w:tcPr>
          <w:p w:rsidR="002D601C" w:rsidRPr="00D81DAA" w:rsidRDefault="002D601C">
            <w:pPr>
              <w:spacing w:before="120" w:line="240" w:lineRule="exact"/>
              <w:jc w:val="center"/>
              <w:rPr>
                <w:color w:val="000000"/>
                <w:sz w:val="28"/>
                <w:szCs w:val="28"/>
                <w:lang w:eastAsia="en-US"/>
              </w:rPr>
            </w:pPr>
            <w:r w:rsidRPr="00D81DAA">
              <w:rPr>
                <w:color w:val="000000"/>
                <w:sz w:val="28"/>
                <w:szCs w:val="28"/>
              </w:rPr>
              <w:t>Объем финансирования по годам (тыс. руб.)</w:t>
            </w:r>
          </w:p>
        </w:tc>
      </w:tr>
      <w:tr w:rsidR="002D601C" w:rsidTr="00CB708A">
        <w:trPr>
          <w:trHeight w:val="645"/>
        </w:trPr>
        <w:tc>
          <w:tcPr>
            <w:tcW w:w="709" w:type="dxa"/>
            <w:vMerge/>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rPr>
                <w:color w:val="000000"/>
                <w:sz w:val="28"/>
                <w:szCs w:val="28"/>
                <w:lang w:eastAsia="en-US"/>
              </w:rPr>
            </w:pPr>
          </w:p>
        </w:tc>
        <w:tc>
          <w:tcPr>
            <w:tcW w:w="4111" w:type="dxa"/>
            <w:vMerge/>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rPr>
                <w:color w:val="000000"/>
                <w:sz w:val="28"/>
                <w:szCs w:val="28"/>
                <w:lang w:eastAsia="en-US"/>
              </w:rPr>
            </w:pPr>
          </w:p>
        </w:tc>
        <w:tc>
          <w:tcPr>
            <w:tcW w:w="1621" w:type="dxa"/>
            <w:vMerge/>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rPr>
                <w:color w:val="000000"/>
                <w:sz w:val="28"/>
                <w:szCs w:val="28"/>
                <w:lang w:eastAsia="en-US"/>
              </w:rPr>
            </w:pPr>
          </w:p>
        </w:tc>
        <w:tc>
          <w:tcPr>
            <w:tcW w:w="1072" w:type="dxa"/>
            <w:vMerge/>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rPr>
                <w:color w:val="000000"/>
                <w:sz w:val="28"/>
                <w:szCs w:val="28"/>
                <w:lang w:eastAsia="en-US"/>
              </w:rPr>
            </w:pPr>
          </w:p>
        </w:tc>
        <w:tc>
          <w:tcPr>
            <w:tcW w:w="1229" w:type="dxa"/>
            <w:vMerge/>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rPr>
                <w:color w:val="000000"/>
                <w:sz w:val="28"/>
                <w:szCs w:val="28"/>
                <w:lang w:eastAsia="en-US"/>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rPr>
                <w:color w:val="000000"/>
                <w:sz w:val="28"/>
                <w:szCs w:val="28"/>
                <w:lang w:eastAsia="en-US"/>
              </w:rPr>
            </w:pPr>
          </w:p>
        </w:tc>
        <w:tc>
          <w:tcPr>
            <w:tcW w:w="1133" w:type="dxa"/>
            <w:tcBorders>
              <w:top w:val="single" w:sz="8" w:space="0" w:color="auto"/>
              <w:left w:val="single" w:sz="8" w:space="0" w:color="auto"/>
              <w:bottom w:val="single" w:sz="8" w:space="0" w:color="auto"/>
              <w:right w:val="single" w:sz="8" w:space="0" w:color="auto"/>
            </w:tcBorders>
            <w:hideMark/>
          </w:tcPr>
          <w:p w:rsidR="002D601C" w:rsidRPr="00D81DAA" w:rsidRDefault="002D601C">
            <w:pPr>
              <w:spacing w:before="120" w:line="240" w:lineRule="exact"/>
              <w:jc w:val="center"/>
              <w:rPr>
                <w:color w:val="000000"/>
                <w:sz w:val="28"/>
                <w:szCs w:val="28"/>
                <w:lang w:eastAsia="en-US"/>
              </w:rPr>
            </w:pPr>
            <w:r w:rsidRPr="00D81DAA">
              <w:rPr>
                <w:color w:val="000000"/>
                <w:sz w:val="28"/>
                <w:szCs w:val="28"/>
              </w:rPr>
              <w:t>2014</w:t>
            </w:r>
          </w:p>
        </w:tc>
        <w:tc>
          <w:tcPr>
            <w:tcW w:w="918" w:type="dxa"/>
            <w:tcBorders>
              <w:top w:val="single" w:sz="8" w:space="0" w:color="auto"/>
              <w:left w:val="single" w:sz="8" w:space="0" w:color="auto"/>
              <w:bottom w:val="single" w:sz="8" w:space="0" w:color="auto"/>
              <w:right w:val="single" w:sz="8" w:space="0" w:color="auto"/>
            </w:tcBorders>
            <w:hideMark/>
          </w:tcPr>
          <w:p w:rsidR="002D601C" w:rsidRPr="00D81DAA" w:rsidRDefault="002D601C">
            <w:pPr>
              <w:spacing w:before="120" w:line="240" w:lineRule="exact"/>
              <w:jc w:val="center"/>
              <w:rPr>
                <w:color w:val="000000"/>
                <w:sz w:val="28"/>
                <w:szCs w:val="28"/>
                <w:lang w:eastAsia="en-US"/>
              </w:rPr>
            </w:pPr>
            <w:r w:rsidRPr="00D81DAA">
              <w:rPr>
                <w:color w:val="000000"/>
                <w:sz w:val="28"/>
                <w:szCs w:val="28"/>
              </w:rPr>
              <w:t>2015</w:t>
            </w:r>
          </w:p>
        </w:tc>
        <w:tc>
          <w:tcPr>
            <w:tcW w:w="877" w:type="dxa"/>
            <w:tcBorders>
              <w:top w:val="single" w:sz="8" w:space="0" w:color="auto"/>
              <w:left w:val="single" w:sz="8" w:space="0" w:color="auto"/>
              <w:bottom w:val="single" w:sz="8" w:space="0" w:color="auto"/>
              <w:right w:val="single" w:sz="8" w:space="0" w:color="auto"/>
            </w:tcBorders>
            <w:hideMark/>
          </w:tcPr>
          <w:p w:rsidR="002D601C" w:rsidRPr="00D81DAA" w:rsidRDefault="002D601C">
            <w:pPr>
              <w:spacing w:before="120" w:line="240" w:lineRule="exact"/>
              <w:jc w:val="center"/>
              <w:rPr>
                <w:color w:val="000000"/>
                <w:sz w:val="28"/>
                <w:szCs w:val="28"/>
                <w:lang w:eastAsia="en-US"/>
              </w:rPr>
            </w:pPr>
            <w:r w:rsidRPr="00D81DAA">
              <w:rPr>
                <w:color w:val="000000"/>
                <w:sz w:val="28"/>
                <w:szCs w:val="28"/>
              </w:rPr>
              <w:t>2016</w:t>
            </w:r>
          </w:p>
        </w:tc>
        <w:tc>
          <w:tcPr>
            <w:tcW w:w="809" w:type="dxa"/>
            <w:tcBorders>
              <w:top w:val="single" w:sz="8" w:space="0" w:color="auto"/>
              <w:left w:val="single" w:sz="8" w:space="0" w:color="auto"/>
              <w:bottom w:val="single" w:sz="8" w:space="0" w:color="auto"/>
              <w:right w:val="single" w:sz="8" w:space="0" w:color="auto"/>
            </w:tcBorders>
            <w:hideMark/>
          </w:tcPr>
          <w:p w:rsidR="002D601C" w:rsidRPr="00D81DAA" w:rsidRDefault="002D601C">
            <w:pPr>
              <w:spacing w:before="120" w:line="240" w:lineRule="exact"/>
              <w:jc w:val="center"/>
              <w:rPr>
                <w:color w:val="000000"/>
                <w:sz w:val="28"/>
                <w:szCs w:val="28"/>
                <w:lang w:eastAsia="en-US"/>
              </w:rPr>
            </w:pPr>
            <w:r w:rsidRPr="00D81DAA">
              <w:rPr>
                <w:color w:val="000000"/>
                <w:sz w:val="28"/>
                <w:szCs w:val="28"/>
              </w:rPr>
              <w:t>2017</w:t>
            </w:r>
          </w:p>
        </w:tc>
        <w:tc>
          <w:tcPr>
            <w:tcW w:w="884" w:type="dxa"/>
            <w:tcBorders>
              <w:top w:val="single" w:sz="8" w:space="0" w:color="auto"/>
              <w:left w:val="single" w:sz="8" w:space="0" w:color="auto"/>
              <w:bottom w:val="single" w:sz="8" w:space="0" w:color="auto"/>
              <w:right w:val="single" w:sz="8" w:space="0" w:color="auto"/>
            </w:tcBorders>
            <w:hideMark/>
          </w:tcPr>
          <w:p w:rsidR="002D601C" w:rsidRPr="00D81DAA" w:rsidRDefault="002D601C">
            <w:pPr>
              <w:spacing w:before="120" w:line="240" w:lineRule="exact"/>
              <w:jc w:val="center"/>
              <w:rPr>
                <w:color w:val="000000"/>
                <w:sz w:val="28"/>
                <w:szCs w:val="28"/>
                <w:lang w:eastAsia="en-US"/>
              </w:rPr>
            </w:pPr>
            <w:r w:rsidRPr="00D81DAA">
              <w:rPr>
                <w:color w:val="000000"/>
                <w:sz w:val="28"/>
                <w:szCs w:val="28"/>
              </w:rPr>
              <w:t>2018</w:t>
            </w:r>
          </w:p>
        </w:tc>
      </w:tr>
      <w:tr w:rsidR="002D601C" w:rsidTr="00CB708A">
        <w:trPr>
          <w:trHeight w:val="105"/>
        </w:trPr>
        <w:tc>
          <w:tcPr>
            <w:tcW w:w="709"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1</w:t>
            </w:r>
          </w:p>
        </w:tc>
        <w:tc>
          <w:tcPr>
            <w:tcW w:w="4111"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2</w:t>
            </w:r>
          </w:p>
        </w:tc>
        <w:tc>
          <w:tcPr>
            <w:tcW w:w="1621"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3</w:t>
            </w:r>
          </w:p>
        </w:tc>
        <w:tc>
          <w:tcPr>
            <w:tcW w:w="1072"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4</w:t>
            </w:r>
          </w:p>
        </w:tc>
        <w:tc>
          <w:tcPr>
            <w:tcW w:w="1229"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5</w:t>
            </w:r>
          </w:p>
        </w:tc>
        <w:tc>
          <w:tcPr>
            <w:tcW w:w="1260"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6</w:t>
            </w:r>
          </w:p>
        </w:tc>
        <w:tc>
          <w:tcPr>
            <w:tcW w:w="1133"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7</w:t>
            </w:r>
          </w:p>
        </w:tc>
        <w:tc>
          <w:tcPr>
            <w:tcW w:w="918"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8</w:t>
            </w:r>
          </w:p>
        </w:tc>
        <w:tc>
          <w:tcPr>
            <w:tcW w:w="877"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9</w:t>
            </w:r>
          </w:p>
        </w:tc>
        <w:tc>
          <w:tcPr>
            <w:tcW w:w="809"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10</w:t>
            </w:r>
          </w:p>
        </w:tc>
        <w:tc>
          <w:tcPr>
            <w:tcW w:w="884" w:type="dxa"/>
            <w:tcBorders>
              <w:top w:val="single" w:sz="8" w:space="0" w:color="auto"/>
              <w:left w:val="single" w:sz="8" w:space="0" w:color="auto"/>
              <w:bottom w:val="single" w:sz="8" w:space="0" w:color="auto"/>
              <w:right w:val="single" w:sz="8" w:space="0" w:color="auto"/>
            </w:tcBorders>
            <w:vAlign w:val="center"/>
            <w:hideMark/>
          </w:tcPr>
          <w:p w:rsidR="002D601C" w:rsidRPr="00D81DAA" w:rsidRDefault="002D601C">
            <w:pPr>
              <w:spacing w:line="240" w:lineRule="exact"/>
              <w:jc w:val="center"/>
              <w:rPr>
                <w:color w:val="000000"/>
                <w:sz w:val="28"/>
                <w:szCs w:val="28"/>
                <w:lang w:eastAsia="en-US"/>
              </w:rPr>
            </w:pPr>
            <w:r w:rsidRPr="00D81DAA">
              <w:rPr>
                <w:color w:val="000000"/>
                <w:sz w:val="28"/>
                <w:szCs w:val="28"/>
              </w:rPr>
              <w:t>11</w:t>
            </w:r>
          </w:p>
        </w:tc>
      </w:tr>
      <w:tr w:rsidR="002D601C" w:rsidTr="00CB708A">
        <w:trPr>
          <w:trHeight w:val="330"/>
        </w:trPr>
        <w:tc>
          <w:tcPr>
            <w:tcW w:w="709" w:type="dxa"/>
            <w:tcBorders>
              <w:top w:val="single" w:sz="8" w:space="0" w:color="auto"/>
              <w:left w:val="single" w:sz="8" w:space="0" w:color="auto"/>
              <w:bottom w:val="single" w:sz="8" w:space="0" w:color="auto"/>
              <w:right w:val="single" w:sz="8" w:space="0" w:color="auto"/>
            </w:tcBorders>
            <w:hideMark/>
          </w:tcPr>
          <w:p w:rsidR="002D601C" w:rsidRPr="00D81DAA" w:rsidRDefault="002D601C" w:rsidP="004D1A53">
            <w:pPr>
              <w:spacing w:before="120" w:after="120" w:line="240" w:lineRule="exact"/>
              <w:jc w:val="center"/>
              <w:rPr>
                <w:color w:val="000000"/>
                <w:sz w:val="28"/>
                <w:szCs w:val="28"/>
                <w:lang w:eastAsia="en-US"/>
              </w:rPr>
            </w:pPr>
            <w:r w:rsidRPr="00D81DAA">
              <w:rPr>
                <w:color w:val="000000"/>
                <w:sz w:val="28"/>
                <w:szCs w:val="28"/>
              </w:rPr>
              <w:t>1.</w:t>
            </w:r>
          </w:p>
        </w:tc>
        <w:tc>
          <w:tcPr>
            <w:tcW w:w="13914" w:type="dxa"/>
            <w:gridSpan w:val="10"/>
            <w:tcBorders>
              <w:top w:val="single" w:sz="8" w:space="0" w:color="auto"/>
              <w:left w:val="single" w:sz="8" w:space="0" w:color="auto"/>
              <w:bottom w:val="single" w:sz="8" w:space="0" w:color="auto"/>
              <w:right w:val="single" w:sz="8" w:space="0" w:color="auto"/>
            </w:tcBorders>
            <w:hideMark/>
          </w:tcPr>
          <w:p w:rsidR="002D601C" w:rsidRPr="00D81DAA" w:rsidRDefault="002D601C" w:rsidP="004D1A53">
            <w:pPr>
              <w:spacing w:before="120" w:after="120" w:line="240" w:lineRule="exact"/>
              <w:rPr>
                <w:color w:val="000000"/>
                <w:sz w:val="28"/>
                <w:szCs w:val="28"/>
                <w:lang w:eastAsia="en-US"/>
              </w:rPr>
            </w:pPr>
            <w:r w:rsidRPr="00D81DAA">
              <w:rPr>
                <w:sz w:val="28"/>
                <w:szCs w:val="28"/>
              </w:rPr>
              <w:t>Задача 1</w:t>
            </w:r>
            <w:r w:rsidR="004D1A53" w:rsidRPr="00D81DAA">
              <w:rPr>
                <w:sz w:val="28"/>
                <w:szCs w:val="28"/>
              </w:rPr>
              <w:t xml:space="preserve">. </w:t>
            </w:r>
            <w:r w:rsidRPr="00D81DAA">
              <w:rPr>
                <w:sz w:val="28"/>
                <w:szCs w:val="28"/>
              </w:rPr>
              <w:t>Осуществление информационного обеспечения мероприятий по энергосбережению и повышению эне</w:t>
            </w:r>
            <w:r w:rsidRPr="00D81DAA">
              <w:rPr>
                <w:sz w:val="28"/>
                <w:szCs w:val="28"/>
              </w:rPr>
              <w:t>р</w:t>
            </w:r>
            <w:r w:rsidRPr="00D81DAA">
              <w:rPr>
                <w:sz w:val="28"/>
                <w:szCs w:val="28"/>
              </w:rPr>
              <w:t>гетической эффективности</w:t>
            </w:r>
          </w:p>
        </w:tc>
      </w:tr>
      <w:tr w:rsidR="004D1A53" w:rsidTr="00CB708A">
        <w:trPr>
          <w:trHeight w:val="264"/>
        </w:trPr>
        <w:tc>
          <w:tcPr>
            <w:tcW w:w="709"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1.1.</w:t>
            </w:r>
          </w:p>
        </w:tc>
        <w:tc>
          <w:tcPr>
            <w:tcW w:w="4111" w:type="dxa"/>
            <w:tcBorders>
              <w:top w:val="single" w:sz="8" w:space="0" w:color="auto"/>
              <w:left w:val="single" w:sz="8" w:space="0" w:color="auto"/>
              <w:right w:val="single" w:sz="8" w:space="0" w:color="auto"/>
            </w:tcBorders>
            <w:hideMark/>
          </w:tcPr>
          <w:p w:rsidR="004D1A53" w:rsidRPr="00D81DAA" w:rsidRDefault="004D1A53" w:rsidP="00CB708A">
            <w:pPr>
              <w:spacing w:before="120" w:after="120" w:line="240" w:lineRule="exact"/>
              <w:ind w:right="-108"/>
              <w:rPr>
                <w:color w:val="000000"/>
                <w:sz w:val="28"/>
                <w:szCs w:val="28"/>
              </w:rPr>
            </w:pPr>
            <w:r w:rsidRPr="00D81DAA">
              <w:rPr>
                <w:color w:val="000000"/>
                <w:sz w:val="28"/>
                <w:szCs w:val="28"/>
              </w:rPr>
              <w:t>Осуществление информацио</w:t>
            </w:r>
            <w:r w:rsidRPr="00D81DAA">
              <w:rPr>
                <w:color w:val="000000"/>
                <w:sz w:val="28"/>
                <w:szCs w:val="28"/>
              </w:rPr>
              <w:t>н</w:t>
            </w:r>
            <w:r w:rsidRPr="00D81DAA">
              <w:rPr>
                <w:color w:val="000000"/>
                <w:sz w:val="28"/>
                <w:szCs w:val="28"/>
              </w:rPr>
              <w:t>ной поддержки и пропаганды энергосбережения и повышения энергетической эффективности на территории города Боровичи, в том числе:</w:t>
            </w:r>
          </w:p>
          <w:p w:rsidR="004D1A53" w:rsidRPr="00D81DAA" w:rsidRDefault="004D1A53" w:rsidP="00CB708A">
            <w:pPr>
              <w:spacing w:before="120" w:after="120" w:line="240" w:lineRule="exact"/>
              <w:ind w:right="-108"/>
              <w:rPr>
                <w:color w:val="000000"/>
                <w:sz w:val="28"/>
                <w:szCs w:val="28"/>
              </w:rPr>
            </w:pPr>
            <w:r w:rsidRPr="00D81DAA">
              <w:rPr>
                <w:color w:val="000000"/>
                <w:sz w:val="28"/>
                <w:szCs w:val="28"/>
              </w:rPr>
              <w:t>подготовка и размещение в сре</w:t>
            </w:r>
            <w:r w:rsidRPr="00D81DAA">
              <w:rPr>
                <w:color w:val="000000"/>
                <w:sz w:val="28"/>
                <w:szCs w:val="28"/>
              </w:rPr>
              <w:t>д</w:t>
            </w:r>
            <w:r w:rsidRPr="00D81DAA">
              <w:rPr>
                <w:color w:val="000000"/>
                <w:sz w:val="28"/>
                <w:szCs w:val="28"/>
              </w:rPr>
              <w:t>ствах массовой информации и</w:t>
            </w:r>
            <w:r w:rsidRPr="00D81DAA">
              <w:rPr>
                <w:color w:val="000000"/>
                <w:sz w:val="28"/>
                <w:szCs w:val="28"/>
              </w:rPr>
              <w:t>н</w:t>
            </w:r>
            <w:r w:rsidRPr="00D81DAA">
              <w:rPr>
                <w:color w:val="000000"/>
                <w:sz w:val="28"/>
                <w:szCs w:val="28"/>
              </w:rPr>
              <w:t>формационного материала о простейших технических реш</w:t>
            </w:r>
            <w:r w:rsidRPr="00D81DAA">
              <w:rPr>
                <w:color w:val="000000"/>
                <w:sz w:val="28"/>
                <w:szCs w:val="28"/>
              </w:rPr>
              <w:t>е</w:t>
            </w:r>
            <w:r w:rsidRPr="00D81DAA">
              <w:rPr>
                <w:color w:val="000000"/>
                <w:sz w:val="28"/>
                <w:szCs w:val="28"/>
              </w:rPr>
              <w:t>ниях энергосбережения в быту;</w:t>
            </w:r>
          </w:p>
          <w:p w:rsidR="004D1A53" w:rsidRPr="00D81DAA" w:rsidRDefault="004D1A53" w:rsidP="00CB708A">
            <w:pPr>
              <w:spacing w:before="120" w:after="120" w:line="240" w:lineRule="exact"/>
              <w:ind w:right="-108"/>
              <w:rPr>
                <w:color w:val="000000"/>
                <w:sz w:val="28"/>
                <w:szCs w:val="28"/>
                <w:lang w:eastAsia="en-US"/>
              </w:rPr>
            </w:pPr>
            <w:r w:rsidRPr="00D81DAA">
              <w:rPr>
                <w:color w:val="000000"/>
                <w:sz w:val="28"/>
                <w:szCs w:val="28"/>
              </w:rPr>
              <w:t>распространение социальной р</w:t>
            </w:r>
            <w:r w:rsidRPr="00D81DAA">
              <w:rPr>
                <w:color w:val="000000"/>
                <w:sz w:val="28"/>
                <w:szCs w:val="28"/>
              </w:rPr>
              <w:t>е</w:t>
            </w:r>
            <w:r w:rsidRPr="00D81DAA">
              <w:rPr>
                <w:color w:val="000000"/>
                <w:sz w:val="28"/>
                <w:szCs w:val="28"/>
              </w:rPr>
              <w:t>кламы в области энергосбереж</w:t>
            </w:r>
            <w:r w:rsidRPr="00D81DAA">
              <w:rPr>
                <w:color w:val="000000"/>
                <w:sz w:val="28"/>
                <w:szCs w:val="28"/>
              </w:rPr>
              <w:t>е</w:t>
            </w:r>
            <w:r w:rsidRPr="00D81DAA">
              <w:rPr>
                <w:color w:val="000000"/>
                <w:sz w:val="28"/>
                <w:szCs w:val="28"/>
              </w:rPr>
              <w:t>ния и повышения энергетич</w:t>
            </w:r>
            <w:r w:rsidRPr="00D81DAA">
              <w:rPr>
                <w:color w:val="000000"/>
                <w:sz w:val="28"/>
                <w:szCs w:val="28"/>
              </w:rPr>
              <w:t>е</w:t>
            </w:r>
            <w:r w:rsidRPr="00D81DAA">
              <w:rPr>
                <w:color w:val="000000"/>
                <w:sz w:val="28"/>
                <w:szCs w:val="28"/>
              </w:rPr>
              <w:t>ской эффективности в порядке, установленном законодател</w:t>
            </w:r>
            <w:r w:rsidRPr="00D81DAA">
              <w:rPr>
                <w:color w:val="000000"/>
                <w:sz w:val="28"/>
                <w:szCs w:val="28"/>
              </w:rPr>
              <w:t>ь</w:t>
            </w:r>
            <w:r w:rsidRPr="00D81DAA">
              <w:rPr>
                <w:color w:val="000000"/>
                <w:sz w:val="28"/>
                <w:szCs w:val="28"/>
              </w:rPr>
              <w:t>ством Российской Федерации</w:t>
            </w:r>
          </w:p>
        </w:tc>
        <w:tc>
          <w:tcPr>
            <w:tcW w:w="1621"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Админ</w:t>
            </w:r>
            <w:r w:rsidRPr="00D81DAA">
              <w:rPr>
                <w:color w:val="000000"/>
                <w:sz w:val="28"/>
                <w:szCs w:val="28"/>
              </w:rPr>
              <w:t>и</w:t>
            </w:r>
            <w:r w:rsidRPr="00D81DAA">
              <w:rPr>
                <w:color w:val="000000"/>
                <w:sz w:val="28"/>
                <w:szCs w:val="28"/>
              </w:rPr>
              <w:t>страция</w:t>
            </w:r>
          </w:p>
        </w:tc>
        <w:tc>
          <w:tcPr>
            <w:tcW w:w="1072"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2014-2018 годы</w:t>
            </w:r>
          </w:p>
        </w:tc>
        <w:tc>
          <w:tcPr>
            <w:tcW w:w="1229"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1.1</w:t>
            </w:r>
          </w:p>
        </w:tc>
        <w:tc>
          <w:tcPr>
            <w:tcW w:w="1260"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бюджет города Боров</w:t>
            </w:r>
            <w:r w:rsidRPr="00D81DAA">
              <w:rPr>
                <w:color w:val="000000"/>
                <w:sz w:val="28"/>
                <w:szCs w:val="28"/>
              </w:rPr>
              <w:t>и</w:t>
            </w:r>
            <w:r w:rsidRPr="00D81DAA">
              <w:rPr>
                <w:color w:val="000000"/>
                <w:sz w:val="28"/>
                <w:szCs w:val="28"/>
              </w:rPr>
              <w:t>чи</w:t>
            </w:r>
          </w:p>
        </w:tc>
        <w:tc>
          <w:tcPr>
            <w:tcW w:w="1133"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w:t>
            </w:r>
          </w:p>
        </w:tc>
        <w:tc>
          <w:tcPr>
            <w:tcW w:w="918"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w:t>
            </w:r>
          </w:p>
        </w:tc>
        <w:tc>
          <w:tcPr>
            <w:tcW w:w="877"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w:t>
            </w:r>
          </w:p>
        </w:tc>
        <w:tc>
          <w:tcPr>
            <w:tcW w:w="809"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w:t>
            </w:r>
          </w:p>
        </w:tc>
        <w:tc>
          <w:tcPr>
            <w:tcW w:w="884" w:type="dxa"/>
            <w:tcBorders>
              <w:top w:val="single" w:sz="8" w:space="0" w:color="auto"/>
              <w:left w:val="single" w:sz="8" w:space="0" w:color="auto"/>
              <w:bottom w:val="single" w:sz="8" w:space="0" w:color="auto"/>
              <w:right w:val="single" w:sz="8" w:space="0" w:color="auto"/>
            </w:tcBorders>
            <w:hideMark/>
          </w:tcPr>
          <w:p w:rsidR="004D1A53" w:rsidRPr="00D81DAA" w:rsidRDefault="004D1A53" w:rsidP="004D1A53">
            <w:pPr>
              <w:spacing w:before="120" w:after="120" w:line="240" w:lineRule="exact"/>
              <w:jc w:val="center"/>
              <w:rPr>
                <w:color w:val="000000"/>
                <w:sz w:val="28"/>
                <w:szCs w:val="28"/>
                <w:lang w:eastAsia="en-US"/>
              </w:rPr>
            </w:pPr>
            <w:r w:rsidRPr="00D81DAA">
              <w:rPr>
                <w:color w:val="000000"/>
                <w:sz w:val="28"/>
                <w:szCs w:val="28"/>
              </w:rPr>
              <w:t>-</w:t>
            </w:r>
          </w:p>
        </w:tc>
      </w:tr>
    </w:tbl>
    <w:p w:rsidR="004E1687" w:rsidRDefault="004E1687">
      <w:r>
        <w:br w:type="page"/>
      </w:r>
    </w:p>
    <w:p w:rsidR="004E1687" w:rsidRDefault="008A080A" w:rsidP="008A080A">
      <w:pPr>
        <w:jc w:val="center"/>
      </w:pPr>
      <w:r>
        <w:lastRenderedPageBreak/>
        <w:t>33</w:t>
      </w:r>
    </w:p>
    <w:p w:rsidR="004E1687" w:rsidRDefault="004E1687"/>
    <w:tbl>
      <w:tblPr>
        <w:tblW w:w="146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709"/>
        <w:gridCol w:w="4111"/>
        <w:gridCol w:w="1621"/>
        <w:gridCol w:w="1072"/>
        <w:gridCol w:w="1229"/>
        <w:gridCol w:w="1260"/>
        <w:gridCol w:w="1133"/>
        <w:gridCol w:w="918"/>
        <w:gridCol w:w="877"/>
        <w:gridCol w:w="809"/>
        <w:gridCol w:w="884"/>
      </w:tblGrid>
      <w:tr w:rsidR="004E1687" w:rsidRPr="00D81DAA" w:rsidTr="00BB6716">
        <w:trPr>
          <w:trHeight w:val="105"/>
        </w:trPr>
        <w:tc>
          <w:tcPr>
            <w:tcW w:w="709"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1</w:t>
            </w:r>
          </w:p>
        </w:tc>
        <w:tc>
          <w:tcPr>
            <w:tcW w:w="4111"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2</w:t>
            </w:r>
          </w:p>
        </w:tc>
        <w:tc>
          <w:tcPr>
            <w:tcW w:w="1621"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3</w:t>
            </w:r>
          </w:p>
        </w:tc>
        <w:tc>
          <w:tcPr>
            <w:tcW w:w="1072"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4</w:t>
            </w:r>
          </w:p>
        </w:tc>
        <w:tc>
          <w:tcPr>
            <w:tcW w:w="1229"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5</w:t>
            </w:r>
          </w:p>
        </w:tc>
        <w:tc>
          <w:tcPr>
            <w:tcW w:w="1260"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6</w:t>
            </w:r>
          </w:p>
        </w:tc>
        <w:tc>
          <w:tcPr>
            <w:tcW w:w="1133"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7</w:t>
            </w:r>
          </w:p>
        </w:tc>
        <w:tc>
          <w:tcPr>
            <w:tcW w:w="918"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8</w:t>
            </w:r>
          </w:p>
        </w:tc>
        <w:tc>
          <w:tcPr>
            <w:tcW w:w="877"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9</w:t>
            </w:r>
          </w:p>
        </w:tc>
        <w:tc>
          <w:tcPr>
            <w:tcW w:w="809"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10</w:t>
            </w:r>
          </w:p>
        </w:tc>
        <w:tc>
          <w:tcPr>
            <w:tcW w:w="884" w:type="dxa"/>
            <w:tcBorders>
              <w:top w:val="single" w:sz="8" w:space="0" w:color="auto"/>
              <w:left w:val="single" w:sz="8" w:space="0" w:color="auto"/>
              <w:bottom w:val="single" w:sz="8" w:space="0" w:color="auto"/>
              <w:right w:val="single" w:sz="8" w:space="0" w:color="auto"/>
            </w:tcBorders>
            <w:vAlign w:val="center"/>
            <w:hideMark/>
          </w:tcPr>
          <w:p w:rsidR="004E1687" w:rsidRPr="00D81DAA" w:rsidRDefault="004E1687" w:rsidP="00BB6716">
            <w:pPr>
              <w:spacing w:line="240" w:lineRule="exact"/>
              <w:jc w:val="center"/>
              <w:rPr>
                <w:color w:val="000000"/>
                <w:sz w:val="28"/>
                <w:szCs w:val="28"/>
                <w:lang w:eastAsia="en-US"/>
              </w:rPr>
            </w:pPr>
            <w:r w:rsidRPr="00D81DAA">
              <w:rPr>
                <w:color w:val="000000"/>
                <w:sz w:val="28"/>
                <w:szCs w:val="28"/>
              </w:rPr>
              <w:t>11</w:t>
            </w:r>
          </w:p>
        </w:tc>
      </w:tr>
      <w:tr w:rsidR="00CB708A" w:rsidTr="00BB6716">
        <w:trPr>
          <w:trHeight w:val="264"/>
        </w:trPr>
        <w:tc>
          <w:tcPr>
            <w:tcW w:w="7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2.</w:t>
            </w:r>
          </w:p>
        </w:tc>
        <w:tc>
          <w:tcPr>
            <w:tcW w:w="13914" w:type="dxa"/>
            <w:gridSpan w:val="10"/>
            <w:tcBorders>
              <w:top w:val="single" w:sz="8" w:space="0" w:color="auto"/>
              <w:left w:val="single" w:sz="8" w:space="0" w:color="auto"/>
              <w:right w:val="single" w:sz="8" w:space="0" w:color="auto"/>
            </w:tcBorders>
          </w:tcPr>
          <w:p w:rsidR="00CB708A" w:rsidRPr="00D81DAA" w:rsidRDefault="00CB708A" w:rsidP="00BB6716">
            <w:pPr>
              <w:spacing w:before="120" w:after="120" w:line="240" w:lineRule="exact"/>
              <w:rPr>
                <w:color w:val="000000"/>
                <w:sz w:val="28"/>
                <w:szCs w:val="28"/>
                <w:lang w:eastAsia="en-US"/>
              </w:rPr>
            </w:pPr>
            <w:r w:rsidRPr="00D81DAA">
              <w:rPr>
                <w:sz w:val="28"/>
                <w:szCs w:val="28"/>
              </w:rPr>
              <w:t>Задача 2. Повышение энергетической эффективности жилищного фонда</w:t>
            </w:r>
          </w:p>
        </w:tc>
      </w:tr>
      <w:tr w:rsidR="00CB708A" w:rsidTr="00CB708A">
        <w:trPr>
          <w:trHeight w:val="264"/>
        </w:trPr>
        <w:tc>
          <w:tcPr>
            <w:tcW w:w="7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2.1.</w:t>
            </w:r>
          </w:p>
        </w:tc>
        <w:tc>
          <w:tcPr>
            <w:tcW w:w="4111" w:type="dxa"/>
            <w:tcBorders>
              <w:top w:val="single" w:sz="8" w:space="0" w:color="auto"/>
              <w:left w:val="single" w:sz="8" w:space="0" w:color="auto"/>
              <w:right w:val="single" w:sz="8" w:space="0" w:color="auto"/>
            </w:tcBorders>
          </w:tcPr>
          <w:p w:rsidR="00CB708A" w:rsidRPr="00D81DAA" w:rsidRDefault="00CB708A" w:rsidP="00BB6716">
            <w:pPr>
              <w:spacing w:before="120" w:after="120" w:line="240" w:lineRule="exact"/>
              <w:rPr>
                <w:sz w:val="28"/>
                <w:szCs w:val="28"/>
                <w:lang w:eastAsia="en-US"/>
              </w:rPr>
            </w:pPr>
            <w:r w:rsidRPr="00D81DAA">
              <w:rPr>
                <w:color w:val="000000"/>
                <w:sz w:val="28"/>
                <w:szCs w:val="28"/>
              </w:rPr>
              <w:t>Предоставление субсидий на проведение работ по регулир</w:t>
            </w:r>
            <w:r w:rsidRPr="00D81DAA">
              <w:rPr>
                <w:color w:val="000000"/>
                <w:sz w:val="28"/>
                <w:szCs w:val="28"/>
              </w:rPr>
              <w:t>о</w:t>
            </w:r>
            <w:r w:rsidRPr="00D81DAA">
              <w:rPr>
                <w:color w:val="000000"/>
                <w:sz w:val="28"/>
                <w:szCs w:val="28"/>
              </w:rPr>
              <w:t>ванию и автоматизации учета и контроля потребления энергии в многоквартирных домах (д</w:t>
            </w:r>
            <w:r w:rsidRPr="00D81DAA">
              <w:rPr>
                <w:color w:val="000000"/>
                <w:sz w:val="28"/>
                <w:szCs w:val="28"/>
              </w:rPr>
              <w:t>а</w:t>
            </w:r>
            <w:r w:rsidRPr="00D81DAA">
              <w:rPr>
                <w:color w:val="000000"/>
                <w:sz w:val="28"/>
                <w:szCs w:val="28"/>
              </w:rPr>
              <w:t>лее – МКД)</w:t>
            </w:r>
          </w:p>
        </w:tc>
        <w:tc>
          <w:tcPr>
            <w:tcW w:w="1621"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Админ</w:t>
            </w:r>
            <w:r w:rsidRPr="00D81DAA">
              <w:rPr>
                <w:color w:val="000000"/>
                <w:sz w:val="28"/>
                <w:szCs w:val="28"/>
              </w:rPr>
              <w:t>и</w:t>
            </w:r>
            <w:r w:rsidRPr="00D81DAA">
              <w:rPr>
                <w:color w:val="000000"/>
                <w:sz w:val="28"/>
                <w:szCs w:val="28"/>
              </w:rPr>
              <w:t>страция</w:t>
            </w:r>
          </w:p>
        </w:tc>
        <w:tc>
          <w:tcPr>
            <w:tcW w:w="1072"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2014-2018 годы</w:t>
            </w:r>
          </w:p>
        </w:tc>
        <w:tc>
          <w:tcPr>
            <w:tcW w:w="122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2</w:t>
            </w:r>
            <w:r w:rsidRPr="00D81DAA">
              <w:rPr>
                <w:color w:val="000000"/>
                <w:sz w:val="28"/>
                <w:szCs w:val="28"/>
                <w:lang w:val="en-US"/>
              </w:rPr>
              <w:t>.</w:t>
            </w:r>
            <w:r w:rsidRPr="00D81DAA">
              <w:rPr>
                <w:color w:val="000000"/>
                <w:sz w:val="28"/>
                <w:szCs w:val="28"/>
              </w:rPr>
              <w:t>1- 2</w:t>
            </w:r>
            <w:r w:rsidRPr="00D81DAA">
              <w:rPr>
                <w:color w:val="000000"/>
                <w:sz w:val="28"/>
                <w:szCs w:val="28"/>
                <w:lang w:val="en-US"/>
              </w:rPr>
              <w:t>.</w:t>
            </w:r>
            <w:r w:rsidRPr="00D81DAA">
              <w:rPr>
                <w:color w:val="000000"/>
                <w:sz w:val="28"/>
                <w:szCs w:val="28"/>
              </w:rPr>
              <w:t>3</w:t>
            </w:r>
          </w:p>
        </w:tc>
        <w:tc>
          <w:tcPr>
            <w:tcW w:w="1260"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бюджет города Боров</w:t>
            </w:r>
            <w:r w:rsidRPr="00D81DAA">
              <w:rPr>
                <w:color w:val="000000"/>
                <w:sz w:val="28"/>
                <w:szCs w:val="28"/>
              </w:rPr>
              <w:t>и</w:t>
            </w:r>
            <w:r w:rsidRPr="00D81DAA">
              <w:rPr>
                <w:color w:val="000000"/>
                <w:sz w:val="28"/>
                <w:szCs w:val="28"/>
              </w:rPr>
              <w:t>чи</w:t>
            </w:r>
          </w:p>
        </w:tc>
        <w:tc>
          <w:tcPr>
            <w:tcW w:w="1133"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918"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77"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84"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r>
      <w:tr w:rsidR="00CB708A" w:rsidTr="00BB6716">
        <w:trPr>
          <w:trHeight w:val="264"/>
        </w:trPr>
        <w:tc>
          <w:tcPr>
            <w:tcW w:w="7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3.</w:t>
            </w:r>
          </w:p>
        </w:tc>
        <w:tc>
          <w:tcPr>
            <w:tcW w:w="13914" w:type="dxa"/>
            <w:gridSpan w:val="10"/>
            <w:tcBorders>
              <w:top w:val="single" w:sz="8" w:space="0" w:color="auto"/>
              <w:left w:val="single" w:sz="8" w:space="0" w:color="auto"/>
              <w:right w:val="single" w:sz="8" w:space="0" w:color="auto"/>
            </w:tcBorders>
          </w:tcPr>
          <w:p w:rsidR="00CB708A" w:rsidRPr="00D81DAA" w:rsidRDefault="00CB708A" w:rsidP="00BB6716">
            <w:pPr>
              <w:spacing w:before="120" w:after="120" w:line="240" w:lineRule="exact"/>
              <w:rPr>
                <w:color w:val="000000"/>
                <w:sz w:val="28"/>
                <w:szCs w:val="28"/>
                <w:lang w:eastAsia="en-US"/>
              </w:rPr>
            </w:pPr>
            <w:r w:rsidRPr="00D81DAA">
              <w:rPr>
                <w:color w:val="000000"/>
                <w:sz w:val="28"/>
                <w:szCs w:val="28"/>
              </w:rPr>
              <w:t>Задача 3. Повышение энергетической эффективности в коммунальном комплексе</w:t>
            </w:r>
          </w:p>
        </w:tc>
      </w:tr>
      <w:tr w:rsidR="00CB708A" w:rsidTr="00CB708A">
        <w:trPr>
          <w:trHeight w:val="264"/>
        </w:trPr>
        <w:tc>
          <w:tcPr>
            <w:tcW w:w="7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3.1.</w:t>
            </w:r>
          </w:p>
        </w:tc>
        <w:tc>
          <w:tcPr>
            <w:tcW w:w="4111" w:type="dxa"/>
            <w:tcBorders>
              <w:top w:val="single" w:sz="8" w:space="0" w:color="auto"/>
              <w:left w:val="single" w:sz="8" w:space="0" w:color="auto"/>
              <w:right w:val="single" w:sz="8" w:space="0" w:color="auto"/>
            </w:tcBorders>
          </w:tcPr>
          <w:p w:rsidR="00CB708A" w:rsidRPr="00D81DAA" w:rsidRDefault="00CB708A" w:rsidP="00BB6716">
            <w:pPr>
              <w:spacing w:before="120" w:after="120" w:line="240" w:lineRule="exact"/>
              <w:rPr>
                <w:color w:val="000000"/>
                <w:sz w:val="28"/>
                <w:szCs w:val="28"/>
                <w:lang w:eastAsia="en-US"/>
              </w:rPr>
            </w:pPr>
            <w:r w:rsidRPr="00D81DAA">
              <w:rPr>
                <w:color w:val="000000"/>
                <w:sz w:val="28"/>
                <w:szCs w:val="28"/>
              </w:rPr>
              <w:t xml:space="preserve">Строительство </w:t>
            </w:r>
            <w:proofErr w:type="gramStart"/>
            <w:r w:rsidRPr="00D81DAA">
              <w:rPr>
                <w:color w:val="000000"/>
                <w:sz w:val="28"/>
                <w:szCs w:val="28"/>
              </w:rPr>
              <w:t>блок-модульной</w:t>
            </w:r>
            <w:proofErr w:type="gramEnd"/>
            <w:r w:rsidRPr="00D81DAA">
              <w:rPr>
                <w:color w:val="000000"/>
                <w:sz w:val="28"/>
                <w:szCs w:val="28"/>
              </w:rPr>
              <w:t xml:space="preserve"> котельной в </w:t>
            </w:r>
            <w:proofErr w:type="spellStart"/>
            <w:r w:rsidRPr="00D81DAA">
              <w:rPr>
                <w:color w:val="000000"/>
                <w:sz w:val="28"/>
                <w:szCs w:val="28"/>
              </w:rPr>
              <w:t>мкр</w:t>
            </w:r>
            <w:proofErr w:type="spellEnd"/>
            <w:r w:rsidRPr="00D81DAA">
              <w:rPr>
                <w:color w:val="000000"/>
                <w:sz w:val="28"/>
                <w:szCs w:val="28"/>
              </w:rPr>
              <w:t xml:space="preserve"> Сосновка пр</w:t>
            </w:r>
            <w:r w:rsidRPr="00D81DAA">
              <w:rPr>
                <w:color w:val="000000"/>
                <w:sz w:val="28"/>
                <w:szCs w:val="28"/>
              </w:rPr>
              <w:t>о</w:t>
            </w:r>
            <w:r w:rsidRPr="00D81DAA">
              <w:rPr>
                <w:color w:val="000000"/>
                <w:sz w:val="28"/>
                <w:szCs w:val="28"/>
              </w:rPr>
              <w:t>изводительностью 10МВт</w:t>
            </w:r>
          </w:p>
        </w:tc>
        <w:tc>
          <w:tcPr>
            <w:tcW w:w="1621" w:type="dxa"/>
            <w:tcBorders>
              <w:top w:val="single" w:sz="8" w:space="0" w:color="auto"/>
              <w:left w:val="single" w:sz="8" w:space="0" w:color="auto"/>
              <w:bottom w:val="single" w:sz="8" w:space="0" w:color="auto"/>
              <w:right w:val="single" w:sz="8" w:space="0" w:color="auto"/>
            </w:tcBorders>
          </w:tcPr>
          <w:p w:rsidR="00CB708A" w:rsidRDefault="00CB708A" w:rsidP="008A080A">
            <w:pPr>
              <w:spacing w:before="120" w:after="120" w:line="240" w:lineRule="exact"/>
              <w:ind w:left="-108" w:right="-46"/>
              <w:rPr>
                <w:color w:val="000000"/>
                <w:sz w:val="28"/>
                <w:szCs w:val="28"/>
              </w:rPr>
            </w:pPr>
            <w:r w:rsidRPr="00D81DAA">
              <w:rPr>
                <w:color w:val="000000"/>
                <w:sz w:val="28"/>
                <w:szCs w:val="28"/>
              </w:rPr>
              <w:t>Админ</w:t>
            </w:r>
            <w:r w:rsidRPr="00D81DAA">
              <w:rPr>
                <w:color w:val="000000"/>
                <w:sz w:val="28"/>
                <w:szCs w:val="28"/>
              </w:rPr>
              <w:t>и</w:t>
            </w:r>
            <w:r w:rsidRPr="00D81DAA">
              <w:rPr>
                <w:color w:val="000000"/>
                <w:sz w:val="28"/>
                <w:szCs w:val="28"/>
              </w:rPr>
              <w:t>страция</w:t>
            </w:r>
            <w:r w:rsidR="008A080A">
              <w:rPr>
                <w:color w:val="000000"/>
                <w:sz w:val="28"/>
                <w:szCs w:val="28"/>
              </w:rPr>
              <w:t>,</w:t>
            </w:r>
          </w:p>
          <w:p w:rsidR="008A080A" w:rsidRPr="00D81DAA" w:rsidRDefault="008A080A" w:rsidP="008A080A">
            <w:pPr>
              <w:spacing w:before="120" w:after="120" w:line="240" w:lineRule="exact"/>
              <w:ind w:left="-108" w:right="-46"/>
              <w:rPr>
                <w:color w:val="000000"/>
                <w:sz w:val="28"/>
                <w:szCs w:val="28"/>
                <w:lang w:eastAsia="en-US"/>
              </w:rPr>
            </w:pPr>
            <w:r>
              <w:rPr>
                <w:color w:val="000000"/>
                <w:sz w:val="28"/>
                <w:szCs w:val="28"/>
              </w:rPr>
              <w:t>МКУ «ЦРН»</w:t>
            </w:r>
          </w:p>
        </w:tc>
        <w:tc>
          <w:tcPr>
            <w:tcW w:w="1072"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2015, 2018 годы</w:t>
            </w:r>
          </w:p>
        </w:tc>
        <w:tc>
          <w:tcPr>
            <w:tcW w:w="122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3.1-3.4</w:t>
            </w:r>
          </w:p>
        </w:tc>
        <w:tc>
          <w:tcPr>
            <w:tcW w:w="1260"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бюджет города Боров</w:t>
            </w:r>
            <w:r w:rsidRPr="00D81DAA">
              <w:rPr>
                <w:color w:val="000000"/>
                <w:sz w:val="28"/>
                <w:szCs w:val="28"/>
              </w:rPr>
              <w:t>и</w:t>
            </w:r>
            <w:r w:rsidRPr="00D81DAA">
              <w:rPr>
                <w:color w:val="000000"/>
                <w:sz w:val="28"/>
                <w:szCs w:val="28"/>
              </w:rPr>
              <w:t>чи</w:t>
            </w:r>
          </w:p>
        </w:tc>
        <w:tc>
          <w:tcPr>
            <w:tcW w:w="1133"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400,0</w:t>
            </w:r>
          </w:p>
        </w:tc>
        <w:tc>
          <w:tcPr>
            <w:tcW w:w="918"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77"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84"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r>
      <w:tr w:rsidR="00CB708A" w:rsidTr="00CB708A">
        <w:trPr>
          <w:trHeight w:val="264"/>
        </w:trPr>
        <w:tc>
          <w:tcPr>
            <w:tcW w:w="7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3.2.</w:t>
            </w:r>
          </w:p>
        </w:tc>
        <w:tc>
          <w:tcPr>
            <w:tcW w:w="4111" w:type="dxa"/>
            <w:tcBorders>
              <w:top w:val="single" w:sz="8" w:space="0" w:color="auto"/>
              <w:left w:val="single" w:sz="8" w:space="0" w:color="auto"/>
              <w:right w:val="single" w:sz="8" w:space="0" w:color="auto"/>
            </w:tcBorders>
          </w:tcPr>
          <w:p w:rsidR="00CB708A" w:rsidRPr="00D81DAA" w:rsidRDefault="00CB708A" w:rsidP="00BB6716">
            <w:pPr>
              <w:spacing w:before="120" w:after="120" w:line="240" w:lineRule="exact"/>
              <w:rPr>
                <w:sz w:val="28"/>
                <w:szCs w:val="28"/>
                <w:lang w:eastAsia="en-US"/>
              </w:rPr>
            </w:pPr>
            <w:r w:rsidRPr="00D81DAA">
              <w:rPr>
                <w:sz w:val="28"/>
                <w:szCs w:val="28"/>
              </w:rPr>
              <w:t>Подключение блок-модульной котельной ТКУ-350 для отопл</w:t>
            </w:r>
            <w:r w:rsidRPr="00D81DAA">
              <w:rPr>
                <w:sz w:val="28"/>
                <w:szCs w:val="28"/>
              </w:rPr>
              <w:t>е</w:t>
            </w:r>
            <w:r w:rsidRPr="00D81DAA">
              <w:rPr>
                <w:sz w:val="28"/>
                <w:szCs w:val="28"/>
              </w:rPr>
              <w:t xml:space="preserve">ния многоквартирного дома, расположенного по адресу </w:t>
            </w:r>
            <w:proofErr w:type="spellStart"/>
            <w:r w:rsidRPr="00D81DAA">
              <w:rPr>
                <w:sz w:val="28"/>
                <w:szCs w:val="28"/>
              </w:rPr>
              <w:t>ул</w:t>
            </w:r>
            <w:proofErr w:type="gramStart"/>
            <w:r w:rsidRPr="00D81DAA">
              <w:rPr>
                <w:sz w:val="28"/>
                <w:szCs w:val="28"/>
              </w:rPr>
              <w:t>.Л</w:t>
            </w:r>
            <w:proofErr w:type="gramEnd"/>
            <w:r w:rsidRPr="00D81DAA">
              <w:rPr>
                <w:sz w:val="28"/>
                <w:szCs w:val="28"/>
              </w:rPr>
              <w:t>енинградская</w:t>
            </w:r>
            <w:proofErr w:type="spellEnd"/>
            <w:r w:rsidRPr="00D81DAA">
              <w:rPr>
                <w:sz w:val="28"/>
                <w:szCs w:val="28"/>
              </w:rPr>
              <w:t>, д.3</w:t>
            </w:r>
          </w:p>
        </w:tc>
        <w:tc>
          <w:tcPr>
            <w:tcW w:w="1621" w:type="dxa"/>
            <w:tcBorders>
              <w:top w:val="single" w:sz="8" w:space="0" w:color="auto"/>
              <w:left w:val="single" w:sz="8" w:space="0" w:color="auto"/>
              <w:bottom w:val="single" w:sz="8" w:space="0" w:color="auto"/>
              <w:right w:val="single" w:sz="8" w:space="0" w:color="auto"/>
            </w:tcBorders>
          </w:tcPr>
          <w:p w:rsidR="00CB708A" w:rsidRDefault="00CB708A" w:rsidP="008A080A">
            <w:pPr>
              <w:spacing w:before="120" w:after="120" w:line="240" w:lineRule="exact"/>
              <w:ind w:left="-108" w:right="-46"/>
              <w:rPr>
                <w:color w:val="000000"/>
                <w:sz w:val="28"/>
                <w:szCs w:val="28"/>
              </w:rPr>
            </w:pPr>
            <w:r w:rsidRPr="00D81DAA">
              <w:rPr>
                <w:color w:val="000000"/>
                <w:sz w:val="28"/>
                <w:szCs w:val="28"/>
              </w:rPr>
              <w:t>Админ</w:t>
            </w:r>
            <w:r w:rsidRPr="00D81DAA">
              <w:rPr>
                <w:color w:val="000000"/>
                <w:sz w:val="28"/>
                <w:szCs w:val="28"/>
              </w:rPr>
              <w:t>и</w:t>
            </w:r>
            <w:r w:rsidRPr="00D81DAA">
              <w:rPr>
                <w:color w:val="000000"/>
                <w:sz w:val="28"/>
                <w:szCs w:val="28"/>
              </w:rPr>
              <w:t>страция</w:t>
            </w:r>
            <w:r w:rsidR="008A080A">
              <w:rPr>
                <w:color w:val="000000"/>
                <w:sz w:val="28"/>
                <w:szCs w:val="28"/>
              </w:rPr>
              <w:t>,</w:t>
            </w:r>
          </w:p>
          <w:p w:rsidR="008A080A" w:rsidRPr="00D81DAA" w:rsidRDefault="008A080A" w:rsidP="008A080A">
            <w:pPr>
              <w:spacing w:before="120" w:after="120" w:line="240" w:lineRule="exact"/>
              <w:ind w:left="-108" w:right="-46"/>
              <w:rPr>
                <w:color w:val="000000"/>
                <w:sz w:val="28"/>
                <w:szCs w:val="28"/>
                <w:lang w:eastAsia="en-US"/>
              </w:rPr>
            </w:pPr>
            <w:r>
              <w:rPr>
                <w:color w:val="000000"/>
                <w:sz w:val="28"/>
                <w:szCs w:val="28"/>
              </w:rPr>
              <w:t>МКУ «ЦРН»</w:t>
            </w:r>
          </w:p>
        </w:tc>
        <w:tc>
          <w:tcPr>
            <w:tcW w:w="1072"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2015, 2018 годы</w:t>
            </w:r>
          </w:p>
        </w:tc>
        <w:tc>
          <w:tcPr>
            <w:tcW w:w="122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3.1-3.4</w:t>
            </w:r>
          </w:p>
        </w:tc>
        <w:tc>
          <w:tcPr>
            <w:tcW w:w="1260"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бюджет города Боров</w:t>
            </w:r>
            <w:r w:rsidRPr="00D81DAA">
              <w:rPr>
                <w:color w:val="000000"/>
                <w:sz w:val="28"/>
                <w:szCs w:val="28"/>
              </w:rPr>
              <w:t>и</w:t>
            </w:r>
            <w:r w:rsidRPr="00D81DAA">
              <w:rPr>
                <w:color w:val="000000"/>
                <w:sz w:val="28"/>
                <w:szCs w:val="28"/>
              </w:rPr>
              <w:t>чи</w:t>
            </w:r>
          </w:p>
        </w:tc>
        <w:tc>
          <w:tcPr>
            <w:tcW w:w="1133"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800,0</w:t>
            </w:r>
          </w:p>
        </w:tc>
        <w:tc>
          <w:tcPr>
            <w:tcW w:w="918"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77"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84"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r>
      <w:tr w:rsidR="00CB708A" w:rsidTr="00CB708A">
        <w:trPr>
          <w:trHeight w:val="264"/>
        </w:trPr>
        <w:tc>
          <w:tcPr>
            <w:tcW w:w="7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3.3.</w:t>
            </w:r>
          </w:p>
        </w:tc>
        <w:tc>
          <w:tcPr>
            <w:tcW w:w="4111" w:type="dxa"/>
            <w:tcBorders>
              <w:top w:val="single" w:sz="8" w:space="0" w:color="auto"/>
              <w:left w:val="single" w:sz="8" w:space="0" w:color="auto"/>
              <w:right w:val="single" w:sz="8" w:space="0" w:color="auto"/>
            </w:tcBorders>
          </w:tcPr>
          <w:p w:rsidR="00CB708A" w:rsidRPr="00D81DAA" w:rsidRDefault="00CB708A" w:rsidP="00BB6716">
            <w:pPr>
              <w:spacing w:before="120" w:after="120" w:line="240" w:lineRule="exact"/>
              <w:rPr>
                <w:sz w:val="28"/>
                <w:szCs w:val="28"/>
                <w:lang w:eastAsia="en-US"/>
              </w:rPr>
            </w:pPr>
            <w:r w:rsidRPr="00D81DAA">
              <w:rPr>
                <w:sz w:val="28"/>
                <w:szCs w:val="28"/>
              </w:rPr>
              <w:t>Разработка схем теплоснабж</w:t>
            </w:r>
            <w:r w:rsidRPr="00D81DAA">
              <w:rPr>
                <w:sz w:val="28"/>
                <w:szCs w:val="28"/>
              </w:rPr>
              <w:t>е</w:t>
            </w:r>
            <w:r w:rsidRPr="00D81DAA">
              <w:rPr>
                <w:sz w:val="28"/>
                <w:szCs w:val="28"/>
              </w:rPr>
              <w:t>ния</w:t>
            </w:r>
          </w:p>
        </w:tc>
        <w:tc>
          <w:tcPr>
            <w:tcW w:w="1621" w:type="dxa"/>
            <w:tcBorders>
              <w:top w:val="single" w:sz="8" w:space="0" w:color="auto"/>
              <w:left w:val="single" w:sz="8" w:space="0" w:color="auto"/>
              <w:bottom w:val="single" w:sz="8" w:space="0" w:color="auto"/>
              <w:right w:val="single" w:sz="8" w:space="0" w:color="auto"/>
            </w:tcBorders>
          </w:tcPr>
          <w:p w:rsidR="00CB708A" w:rsidRDefault="00CB708A" w:rsidP="008A080A">
            <w:pPr>
              <w:spacing w:before="120" w:after="120" w:line="240" w:lineRule="exact"/>
              <w:ind w:left="-108" w:right="-46"/>
              <w:rPr>
                <w:color w:val="000000"/>
                <w:sz w:val="28"/>
                <w:szCs w:val="28"/>
              </w:rPr>
            </w:pPr>
            <w:r w:rsidRPr="00D81DAA">
              <w:rPr>
                <w:color w:val="000000"/>
                <w:sz w:val="28"/>
                <w:szCs w:val="28"/>
              </w:rPr>
              <w:t>Админ</w:t>
            </w:r>
            <w:r w:rsidRPr="00D81DAA">
              <w:rPr>
                <w:color w:val="000000"/>
                <w:sz w:val="28"/>
                <w:szCs w:val="28"/>
              </w:rPr>
              <w:t>и</w:t>
            </w:r>
            <w:r w:rsidRPr="00D81DAA">
              <w:rPr>
                <w:color w:val="000000"/>
                <w:sz w:val="28"/>
                <w:szCs w:val="28"/>
              </w:rPr>
              <w:t>страция</w:t>
            </w:r>
            <w:r w:rsidR="008A080A">
              <w:rPr>
                <w:color w:val="000000"/>
                <w:sz w:val="28"/>
                <w:szCs w:val="28"/>
              </w:rPr>
              <w:t>,</w:t>
            </w:r>
          </w:p>
          <w:p w:rsidR="008A080A" w:rsidRPr="00D81DAA" w:rsidRDefault="008A080A" w:rsidP="008A080A">
            <w:pPr>
              <w:spacing w:before="120" w:after="120" w:line="240" w:lineRule="exact"/>
              <w:ind w:left="-108" w:right="-46"/>
              <w:rPr>
                <w:color w:val="000000"/>
                <w:sz w:val="28"/>
                <w:szCs w:val="28"/>
                <w:lang w:eastAsia="en-US"/>
              </w:rPr>
            </w:pPr>
            <w:r>
              <w:rPr>
                <w:color w:val="000000"/>
                <w:sz w:val="28"/>
                <w:szCs w:val="28"/>
              </w:rPr>
              <w:t>МКУ «ЦРН»</w:t>
            </w:r>
          </w:p>
        </w:tc>
        <w:tc>
          <w:tcPr>
            <w:tcW w:w="1072"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2015, 2016 годы</w:t>
            </w:r>
          </w:p>
        </w:tc>
        <w:tc>
          <w:tcPr>
            <w:tcW w:w="122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3.1-3.4</w:t>
            </w:r>
          </w:p>
        </w:tc>
        <w:tc>
          <w:tcPr>
            <w:tcW w:w="1260"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бюджет города Боров</w:t>
            </w:r>
            <w:r w:rsidRPr="00D81DAA">
              <w:rPr>
                <w:color w:val="000000"/>
                <w:sz w:val="28"/>
                <w:szCs w:val="28"/>
              </w:rPr>
              <w:t>и</w:t>
            </w:r>
            <w:r w:rsidRPr="00D81DAA">
              <w:rPr>
                <w:color w:val="000000"/>
                <w:sz w:val="28"/>
                <w:szCs w:val="28"/>
              </w:rPr>
              <w:t>чи</w:t>
            </w:r>
          </w:p>
        </w:tc>
        <w:tc>
          <w:tcPr>
            <w:tcW w:w="1133"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1500,0</w:t>
            </w:r>
          </w:p>
        </w:tc>
        <w:tc>
          <w:tcPr>
            <w:tcW w:w="918"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77"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84"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r>
      <w:tr w:rsidR="00CB708A" w:rsidTr="00BB6716">
        <w:trPr>
          <w:trHeight w:val="264"/>
        </w:trPr>
        <w:tc>
          <w:tcPr>
            <w:tcW w:w="4820" w:type="dxa"/>
            <w:gridSpan w:val="2"/>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rPr>
                <w:color w:val="000000"/>
                <w:sz w:val="28"/>
                <w:szCs w:val="28"/>
                <w:lang w:eastAsia="en-US"/>
              </w:rPr>
            </w:pPr>
            <w:r w:rsidRPr="00D81DAA">
              <w:rPr>
                <w:color w:val="000000"/>
                <w:sz w:val="28"/>
                <w:szCs w:val="28"/>
              </w:rPr>
              <w:t>ВСЕГО:</w:t>
            </w:r>
          </w:p>
        </w:tc>
        <w:tc>
          <w:tcPr>
            <w:tcW w:w="1621"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p>
        </w:tc>
        <w:tc>
          <w:tcPr>
            <w:tcW w:w="1072"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p>
        </w:tc>
        <w:tc>
          <w:tcPr>
            <w:tcW w:w="122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p>
        </w:tc>
        <w:tc>
          <w:tcPr>
            <w:tcW w:w="1260"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p>
        </w:tc>
        <w:tc>
          <w:tcPr>
            <w:tcW w:w="1133"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2700,0</w:t>
            </w:r>
          </w:p>
        </w:tc>
        <w:tc>
          <w:tcPr>
            <w:tcW w:w="918"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77"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09"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c>
          <w:tcPr>
            <w:tcW w:w="884" w:type="dxa"/>
            <w:tcBorders>
              <w:top w:val="single" w:sz="8" w:space="0" w:color="auto"/>
              <w:left w:val="single" w:sz="8" w:space="0" w:color="auto"/>
              <w:bottom w:val="single" w:sz="8" w:space="0" w:color="auto"/>
              <w:right w:val="single" w:sz="8" w:space="0" w:color="auto"/>
            </w:tcBorders>
          </w:tcPr>
          <w:p w:rsidR="00CB708A" w:rsidRPr="00D81DAA" w:rsidRDefault="00CB708A" w:rsidP="00BB6716">
            <w:pPr>
              <w:spacing w:before="120" w:after="120" w:line="240" w:lineRule="exact"/>
              <w:jc w:val="center"/>
              <w:rPr>
                <w:color w:val="000000"/>
                <w:sz w:val="28"/>
                <w:szCs w:val="28"/>
                <w:lang w:eastAsia="en-US"/>
              </w:rPr>
            </w:pPr>
            <w:r w:rsidRPr="00D81DAA">
              <w:rPr>
                <w:color w:val="000000"/>
                <w:sz w:val="28"/>
                <w:szCs w:val="28"/>
              </w:rPr>
              <w:t>-</w:t>
            </w:r>
          </w:p>
        </w:tc>
      </w:tr>
    </w:tbl>
    <w:p w:rsidR="002D601C" w:rsidRDefault="002D601C" w:rsidP="002D601C">
      <w:pPr>
        <w:rPr>
          <w:b/>
          <w:bCs/>
          <w:sz w:val="28"/>
          <w:szCs w:val="28"/>
        </w:rPr>
        <w:sectPr w:rsidR="002D601C">
          <w:pgSz w:w="16838" w:h="11906" w:orient="landscape"/>
          <w:pgMar w:top="899" w:right="1134" w:bottom="851" w:left="1134" w:header="709" w:footer="709" w:gutter="0"/>
          <w:cols w:space="720"/>
        </w:sectPr>
      </w:pPr>
    </w:p>
    <w:p w:rsidR="008A080A" w:rsidRDefault="008A080A" w:rsidP="002D601C">
      <w:pPr>
        <w:pStyle w:val="ConsPlusCell"/>
        <w:overflowPunct w:val="0"/>
        <w:spacing w:line="240" w:lineRule="exact"/>
        <w:ind w:left="360"/>
        <w:jc w:val="center"/>
        <w:textAlignment w:val="baseline"/>
        <w:rPr>
          <w:rFonts w:ascii="Times New Roman" w:hAnsi="Times New Roman" w:cs="Times New Roman"/>
          <w:bCs/>
          <w:sz w:val="24"/>
          <w:szCs w:val="24"/>
        </w:rPr>
      </w:pPr>
    </w:p>
    <w:p w:rsidR="004D1A53" w:rsidRPr="008A080A" w:rsidRDefault="008A080A" w:rsidP="002D601C">
      <w:pPr>
        <w:pStyle w:val="ConsPlusCell"/>
        <w:overflowPunct w:val="0"/>
        <w:spacing w:line="240" w:lineRule="exact"/>
        <w:ind w:left="360"/>
        <w:jc w:val="center"/>
        <w:textAlignment w:val="baseline"/>
        <w:rPr>
          <w:rFonts w:ascii="Times New Roman" w:hAnsi="Times New Roman" w:cs="Times New Roman"/>
          <w:bCs/>
          <w:sz w:val="24"/>
          <w:szCs w:val="24"/>
        </w:rPr>
      </w:pPr>
      <w:r>
        <w:rPr>
          <w:rFonts w:ascii="Times New Roman" w:hAnsi="Times New Roman" w:cs="Times New Roman"/>
          <w:bCs/>
          <w:sz w:val="24"/>
          <w:szCs w:val="24"/>
        </w:rPr>
        <w:t>34</w:t>
      </w:r>
    </w:p>
    <w:p w:rsidR="004C6D8A" w:rsidRPr="008A080A" w:rsidRDefault="004C6D8A" w:rsidP="002D601C">
      <w:pPr>
        <w:pStyle w:val="ConsPlusCell"/>
        <w:overflowPunct w:val="0"/>
        <w:spacing w:line="240" w:lineRule="exact"/>
        <w:ind w:left="360"/>
        <w:jc w:val="center"/>
        <w:textAlignment w:val="baseline"/>
        <w:rPr>
          <w:rFonts w:ascii="Times New Roman" w:hAnsi="Times New Roman" w:cs="Times New Roman"/>
          <w:b/>
          <w:bCs/>
          <w:sz w:val="28"/>
          <w:szCs w:val="28"/>
        </w:rPr>
      </w:pPr>
    </w:p>
    <w:p w:rsidR="004D1A53" w:rsidRDefault="004D1A53" w:rsidP="002D601C">
      <w:pPr>
        <w:pStyle w:val="ConsPlusCell"/>
        <w:overflowPunct w:val="0"/>
        <w:spacing w:line="240" w:lineRule="exact"/>
        <w:ind w:left="360"/>
        <w:jc w:val="center"/>
        <w:textAlignment w:val="baseline"/>
        <w:rPr>
          <w:rFonts w:ascii="Times New Roman" w:hAnsi="Times New Roman" w:cs="Times New Roman"/>
          <w:b/>
          <w:bCs/>
          <w:sz w:val="28"/>
          <w:szCs w:val="28"/>
        </w:rPr>
      </w:pPr>
    </w:p>
    <w:p w:rsidR="004C6D8A" w:rsidRPr="008A080A" w:rsidRDefault="002D601C" w:rsidP="004C6D8A">
      <w:pPr>
        <w:pStyle w:val="ConsPlusCell"/>
        <w:overflowPunct w:val="0"/>
        <w:spacing w:line="240" w:lineRule="exact"/>
        <w:ind w:firstLine="709"/>
        <w:textAlignment w:val="baseline"/>
        <w:rPr>
          <w:rFonts w:ascii="Times New Roman" w:hAnsi="Times New Roman" w:cs="Times New Roman"/>
          <w:b/>
          <w:sz w:val="28"/>
          <w:szCs w:val="28"/>
        </w:rPr>
      </w:pPr>
      <w:r>
        <w:rPr>
          <w:rFonts w:ascii="Times New Roman" w:hAnsi="Times New Roman" w:cs="Times New Roman"/>
          <w:b/>
          <w:bCs/>
          <w:sz w:val="28"/>
          <w:szCs w:val="28"/>
          <w:lang w:val="en-US"/>
        </w:rPr>
        <w:t>VIII</w:t>
      </w:r>
      <w:r>
        <w:rPr>
          <w:rFonts w:ascii="Times New Roman" w:hAnsi="Times New Roman" w:cs="Times New Roman"/>
          <w:b/>
          <w:bCs/>
          <w:sz w:val="28"/>
          <w:szCs w:val="28"/>
        </w:rPr>
        <w:t xml:space="preserve">. Подпрограмма </w:t>
      </w:r>
      <w:r>
        <w:rPr>
          <w:rFonts w:ascii="Times New Roman" w:hAnsi="Times New Roman" w:cs="Times New Roman"/>
          <w:b/>
          <w:sz w:val="28"/>
          <w:szCs w:val="28"/>
        </w:rPr>
        <w:t xml:space="preserve">«Капитальный ремонт муниципального </w:t>
      </w:r>
    </w:p>
    <w:p w:rsidR="004C6D8A" w:rsidRPr="008A080A" w:rsidRDefault="004C6D8A" w:rsidP="004C6D8A">
      <w:pPr>
        <w:pStyle w:val="ConsPlusCell"/>
        <w:overflowPunct w:val="0"/>
        <w:spacing w:line="240" w:lineRule="exact"/>
        <w:ind w:firstLine="709"/>
        <w:textAlignment w:val="baseline"/>
        <w:rPr>
          <w:rFonts w:ascii="Times New Roman" w:hAnsi="Times New Roman" w:cs="Times New Roman"/>
          <w:b/>
          <w:bCs/>
          <w:sz w:val="28"/>
          <w:szCs w:val="28"/>
        </w:rPr>
      </w:pPr>
      <w:r w:rsidRPr="004C6D8A">
        <w:rPr>
          <w:rFonts w:ascii="Times New Roman" w:hAnsi="Times New Roman" w:cs="Times New Roman"/>
          <w:b/>
          <w:sz w:val="28"/>
          <w:szCs w:val="28"/>
        </w:rPr>
        <w:t xml:space="preserve">          </w:t>
      </w:r>
      <w:r w:rsidR="002D601C">
        <w:rPr>
          <w:rFonts w:ascii="Times New Roman" w:hAnsi="Times New Roman" w:cs="Times New Roman"/>
          <w:b/>
          <w:sz w:val="28"/>
          <w:szCs w:val="28"/>
        </w:rPr>
        <w:t>имущества</w:t>
      </w:r>
      <w:r w:rsidR="002D601C">
        <w:rPr>
          <w:rFonts w:ascii="Times New Roman" w:hAnsi="Times New Roman" w:cs="Times New Roman"/>
          <w:b/>
          <w:bCs/>
          <w:sz w:val="28"/>
          <w:szCs w:val="28"/>
        </w:rPr>
        <w:t xml:space="preserve">» муниципальной программы города Боровичи </w:t>
      </w:r>
    </w:p>
    <w:p w:rsidR="004C6D8A" w:rsidRPr="004E1687" w:rsidRDefault="004C6D8A" w:rsidP="004C6D8A">
      <w:pPr>
        <w:pStyle w:val="ConsPlusCell"/>
        <w:overflowPunct w:val="0"/>
        <w:spacing w:line="240" w:lineRule="exact"/>
        <w:ind w:firstLine="709"/>
        <w:textAlignment w:val="baseline"/>
        <w:rPr>
          <w:rFonts w:ascii="Times New Roman" w:hAnsi="Times New Roman" w:cs="Times New Roman"/>
          <w:b/>
          <w:bCs/>
          <w:sz w:val="28"/>
          <w:szCs w:val="28"/>
        </w:rPr>
      </w:pPr>
      <w:r w:rsidRPr="004C6D8A">
        <w:rPr>
          <w:rFonts w:ascii="Times New Roman" w:hAnsi="Times New Roman" w:cs="Times New Roman"/>
          <w:b/>
          <w:bCs/>
          <w:sz w:val="28"/>
          <w:szCs w:val="28"/>
        </w:rPr>
        <w:t xml:space="preserve">          </w:t>
      </w:r>
      <w:r w:rsidR="002D601C">
        <w:rPr>
          <w:rFonts w:ascii="Times New Roman" w:hAnsi="Times New Roman" w:cs="Times New Roman"/>
          <w:b/>
          <w:bCs/>
          <w:sz w:val="28"/>
          <w:szCs w:val="28"/>
        </w:rPr>
        <w:t xml:space="preserve">«Развитие жилищно-коммунального хозяйства на 2014-2018 </w:t>
      </w:r>
    </w:p>
    <w:p w:rsidR="002D601C" w:rsidRDefault="004C6D8A" w:rsidP="004C6D8A">
      <w:pPr>
        <w:pStyle w:val="ConsPlusCell"/>
        <w:overflowPunct w:val="0"/>
        <w:spacing w:line="240" w:lineRule="exact"/>
        <w:ind w:firstLine="709"/>
        <w:textAlignment w:val="baseline"/>
        <w:rPr>
          <w:rFonts w:ascii="Times New Roman" w:hAnsi="Times New Roman" w:cs="Times New Roman"/>
          <w:b/>
          <w:bCs/>
          <w:sz w:val="28"/>
          <w:szCs w:val="28"/>
        </w:rPr>
      </w:pPr>
      <w:r w:rsidRPr="004C6D8A">
        <w:rPr>
          <w:rFonts w:ascii="Times New Roman" w:hAnsi="Times New Roman" w:cs="Times New Roman"/>
          <w:b/>
          <w:bCs/>
          <w:sz w:val="28"/>
          <w:szCs w:val="28"/>
        </w:rPr>
        <w:t xml:space="preserve">          </w:t>
      </w:r>
      <w:r w:rsidR="002D601C">
        <w:rPr>
          <w:rFonts w:ascii="Times New Roman" w:hAnsi="Times New Roman" w:cs="Times New Roman"/>
          <w:b/>
          <w:bCs/>
          <w:sz w:val="28"/>
          <w:szCs w:val="28"/>
        </w:rPr>
        <w:t>годы и на период до 2020 года»</w:t>
      </w:r>
    </w:p>
    <w:p w:rsidR="002D601C" w:rsidRDefault="002D601C" w:rsidP="002D601C">
      <w:pPr>
        <w:pStyle w:val="ConsPlusCell"/>
        <w:suppressAutoHyphens/>
        <w:overflowPunct w:val="0"/>
        <w:spacing w:line="240" w:lineRule="exact"/>
        <w:jc w:val="center"/>
        <w:textAlignment w:val="baseline"/>
        <w:rPr>
          <w:rFonts w:ascii="Times New Roman" w:hAnsi="Times New Roman" w:cs="Times New Roman"/>
          <w:b/>
          <w:bCs/>
        </w:rPr>
      </w:pPr>
    </w:p>
    <w:p w:rsidR="002D601C" w:rsidRDefault="002D601C" w:rsidP="002D601C">
      <w:pPr>
        <w:pStyle w:val="ConsPlusCell"/>
        <w:suppressAutoHyphens/>
        <w:overflowPunct w:val="0"/>
        <w:spacing w:line="300" w:lineRule="exact"/>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Паспорт подпрограммы</w:t>
      </w:r>
    </w:p>
    <w:p w:rsidR="002D601C" w:rsidRDefault="002D601C" w:rsidP="002D601C">
      <w:pPr>
        <w:pStyle w:val="ConsPlusCell"/>
        <w:overflowPunct w:val="0"/>
        <w:spacing w:line="300" w:lineRule="exact"/>
        <w:textAlignment w:val="baseline"/>
        <w:rPr>
          <w:rFonts w:ascii="Times New Roman" w:hAnsi="Times New Roman" w:cs="Times New Roman"/>
          <w:sz w:val="28"/>
          <w:szCs w:val="28"/>
        </w:rPr>
      </w:pPr>
    </w:p>
    <w:p w:rsidR="004C6D8A" w:rsidRPr="004C6D8A" w:rsidRDefault="002D601C" w:rsidP="004C6D8A">
      <w:pPr>
        <w:pStyle w:val="ConsPlusCell"/>
        <w:suppressAutoHyphens/>
        <w:overflowPunct w:val="0"/>
        <w:spacing w:line="360" w:lineRule="atLeast"/>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 Исполнители подпрограммы: </w:t>
      </w:r>
    </w:p>
    <w:p w:rsidR="004C6D8A" w:rsidRDefault="004C6D8A" w:rsidP="004C6D8A">
      <w:pPr>
        <w:pStyle w:val="ConsPlusCell"/>
        <w:suppressAutoHyphens/>
        <w:overflowPunct w:val="0"/>
        <w:spacing w:line="360" w:lineRule="atLeast"/>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А</w:t>
      </w:r>
      <w:r w:rsidR="002D601C">
        <w:rPr>
          <w:rFonts w:ascii="Times New Roman" w:hAnsi="Times New Roman" w:cs="Times New Roman"/>
          <w:sz w:val="28"/>
          <w:szCs w:val="28"/>
        </w:rPr>
        <w:t>дминистрация</w:t>
      </w:r>
      <w:r>
        <w:rPr>
          <w:rFonts w:ascii="Times New Roman" w:hAnsi="Times New Roman" w:cs="Times New Roman"/>
          <w:sz w:val="28"/>
          <w:szCs w:val="28"/>
        </w:rPr>
        <w:t>;</w:t>
      </w:r>
    </w:p>
    <w:p w:rsidR="002D601C" w:rsidRDefault="002D601C" w:rsidP="008A080A">
      <w:pPr>
        <w:pStyle w:val="ConsPlusCell"/>
        <w:suppressAutoHyphens/>
        <w:overflowPunct w:val="0"/>
        <w:spacing w:line="360" w:lineRule="atLeast"/>
        <w:ind w:left="709"/>
        <w:jc w:val="both"/>
        <w:textAlignment w:val="baseline"/>
        <w:rPr>
          <w:rFonts w:ascii="Times New Roman" w:hAnsi="Times New Roman" w:cs="Times New Roman"/>
          <w:sz w:val="28"/>
          <w:szCs w:val="28"/>
        </w:rPr>
      </w:pPr>
      <w:r>
        <w:rPr>
          <w:rFonts w:ascii="Times New Roman" w:hAnsi="Times New Roman" w:cs="Times New Roman"/>
          <w:sz w:val="28"/>
          <w:szCs w:val="28"/>
        </w:rPr>
        <w:t>КУМИ</w:t>
      </w:r>
      <w:r w:rsidR="008A080A">
        <w:rPr>
          <w:rFonts w:ascii="Times New Roman" w:hAnsi="Times New Roman" w:cs="Times New Roman"/>
          <w:sz w:val="28"/>
          <w:szCs w:val="28"/>
        </w:rPr>
        <w:t>;</w:t>
      </w:r>
      <w:r w:rsidR="008A080A">
        <w:rPr>
          <w:rFonts w:ascii="Times New Roman" w:hAnsi="Times New Roman" w:cs="Times New Roman"/>
          <w:sz w:val="28"/>
          <w:szCs w:val="28"/>
        </w:rPr>
        <w:br/>
        <w:t>МКУ «ЦРН»</w:t>
      </w:r>
      <w:r>
        <w:rPr>
          <w:rFonts w:ascii="Times New Roman" w:hAnsi="Times New Roman" w:cs="Times New Roman"/>
          <w:sz w:val="28"/>
          <w:szCs w:val="28"/>
        </w:rPr>
        <w:t>.</w:t>
      </w:r>
    </w:p>
    <w:p w:rsidR="002D601C" w:rsidRDefault="002D601C" w:rsidP="00A0514E">
      <w:pPr>
        <w:pStyle w:val="ConsPlusCell"/>
        <w:suppressAutoHyphens/>
        <w:overflowPunct w:val="0"/>
        <w:spacing w:after="120" w:line="360" w:lineRule="atLeast"/>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 Задачи и целевые показатели подпрограммы:</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791"/>
        <w:gridCol w:w="853"/>
        <w:gridCol w:w="850"/>
        <w:gridCol w:w="853"/>
        <w:gridCol w:w="857"/>
        <w:gridCol w:w="859"/>
        <w:gridCol w:w="878"/>
      </w:tblGrid>
      <w:tr w:rsidR="00A0514E" w:rsidTr="0054524B">
        <w:trPr>
          <w:trHeight w:val="450"/>
        </w:trPr>
        <w:tc>
          <w:tcPr>
            <w:tcW w:w="567" w:type="dxa"/>
            <w:vMerge w:val="restart"/>
            <w:tcBorders>
              <w:top w:val="single" w:sz="4" w:space="0" w:color="auto"/>
              <w:left w:val="single" w:sz="4" w:space="0" w:color="auto"/>
              <w:right w:val="single" w:sz="4" w:space="0" w:color="auto"/>
            </w:tcBorders>
            <w:hideMark/>
          </w:tcPr>
          <w:p w:rsidR="00A0514E" w:rsidRDefault="00A0514E" w:rsidP="004C6D8A">
            <w:pPr>
              <w:spacing w:before="120" w:line="240" w:lineRule="exact"/>
              <w:ind w:left="-108" w:right="-108"/>
              <w:jc w:val="center"/>
              <w:rPr>
                <w:sz w:val="28"/>
                <w:szCs w:val="28"/>
                <w:lang w:eastAsia="en-US"/>
              </w:rPr>
            </w:pPr>
            <w:r>
              <w:rPr>
                <w:sz w:val="28"/>
                <w:szCs w:val="28"/>
              </w:rPr>
              <w:t xml:space="preserve">№ </w:t>
            </w:r>
            <w:proofErr w:type="gramStart"/>
            <w:r>
              <w:rPr>
                <w:sz w:val="28"/>
                <w:szCs w:val="28"/>
              </w:rPr>
              <w:t>п</w:t>
            </w:r>
            <w:proofErr w:type="gramEnd"/>
            <w:r>
              <w:rPr>
                <w:sz w:val="28"/>
                <w:szCs w:val="28"/>
              </w:rPr>
              <w:t>/п</w:t>
            </w:r>
          </w:p>
        </w:tc>
        <w:tc>
          <w:tcPr>
            <w:tcW w:w="2835" w:type="dxa"/>
            <w:vMerge w:val="restart"/>
            <w:tcBorders>
              <w:top w:val="single" w:sz="4" w:space="0" w:color="auto"/>
              <w:left w:val="single" w:sz="4" w:space="0" w:color="auto"/>
              <w:right w:val="single" w:sz="4" w:space="0" w:color="auto"/>
            </w:tcBorders>
            <w:hideMark/>
          </w:tcPr>
          <w:p w:rsidR="00A0514E" w:rsidRDefault="00A0514E" w:rsidP="004C6D8A">
            <w:pPr>
              <w:spacing w:before="120" w:line="240" w:lineRule="exact"/>
              <w:jc w:val="center"/>
              <w:rPr>
                <w:sz w:val="28"/>
                <w:szCs w:val="28"/>
                <w:lang w:eastAsia="en-US"/>
              </w:rPr>
            </w:pPr>
            <w:r>
              <w:rPr>
                <w:sz w:val="28"/>
                <w:szCs w:val="28"/>
              </w:rPr>
              <w:t>Цели, задачи мун</w:t>
            </w:r>
            <w:r>
              <w:rPr>
                <w:sz w:val="28"/>
                <w:szCs w:val="28"/>
              </w:rPr>
              <w:t>и</w:t>
            </w:r>
            <w:r>
              <w:rPr>
                <w:sz w:val="28"/>
                <w:szCs w:val="28"/>
              </w:rPr>
              <w:t>ципальной програ</w:t>
            </w:r>
            <w:r>
              <w:rPr>
                <w:sz w:val="28"/>
                <w:szCs w:val="28"/>
              </w:rPr>
              <w:t>м</w:t>
            </w:r>
            <w:r>
              <w:rPr>
                <w:sz w:val="28"/>
                <w:szCs w:val="28"/>
              </w:rPr>
              <w:t>мы, наименование и единица измерения целевого показателя</w:t>
            </w:r>
          </w:p>
        </w:tc>
        <w:tc>
          <w:tcPr>
            <w:tcW w:w="5941" w:type="dxa"/>
            <w:gridSpan w:val="7"/>
            <w:tcBorders>
              <w:top w:val="single" w:sz="4" w:space="0" w:color="auto"/>
              <w:left w:val="single" w:sz="4" w:space="0" w:color="auto"/>
              <w:bottom w:val="single" w:sz="4" w:space="0" w:color="auto"/>
              <w:right w:val="single" w:sz="4" w:space="0" w:color="auto"/>
            </w:tcBorders>
            <w:hideMark/>
          </w:tcPr>
          <w:p w:rsidR="00A0514E" w:rsidRDefault="00A0514E" w:rsidP="004C6D8A">
            <w:pPr>
              <w:spacing w:before="120" w:line="240" w:lineRule="exact"/>
              <w:jc w:val="center"/>
              <w:rPr>
                <w:sz w:val="28"/>
                <w:szCs w:val="28"/>
                <w:lang w:eastAsia="en-US"/>
              </w:rPr>
            </w:pPr>
            <w:r>
              <w:rPr>
                <w:sz w:val="28"/>
                <w:szCs w:val="28"/>
              </w:rPr>
              <w:t>Значения целевого показателя по годам</w:t>
            </w:r>
          </w:p>
        </w:tc>
      </w:tr>
      <w:tr w:rsidR="00A0514E" w:rsidTr="0054524B">
        <w:trPr>
          <w:trHeight w:val="400"/>
        </w:trPr>
        <w:tc>
          <w:tcPr>
            <w:tcW w:w="567" w:type="dxa"/>
            <w:vMerge/>
            <w:tcBorders>
              <w:left w:val="single" w:sz="4" w:space="0" w:color="auto"/>
              <w:bottom w:val="single" w:sz="4" w:space="0" w:color="auto"/>
              <w:right w:val="single" w:sz="4" w:space="0" w:color="auto"/>
            </w:tcBorders>
            <w:tcMar>
              <w:top w:w="0" w:type="dxa"/>
              <w:left w:w="75" w:type="dxa"/>
              <w:bottom w:w="0" w:type="dxa"/>
              <w:right w:w="75" w:type="dxa"/>
            </w:tcMar>
          </w:tcPr>
          <w:p w:rsidR="00A0514E" w:rsidRDefault="00A0514E" w:rsidP="004C6D8A">
            <w:pPr>
              <w:spacing w:line="240" w:lineRule="exact"/>
              <w:ind w:left="-57" w:right="-57"/>
              <w:jc w:val="center"/>
              <w:rPr>
                <w:spacing w:val="-20"/>
                <w:sz w:val="28"/>
                <w:szCs w:val="28"/>
                <w:lang w:eastAsia="en-US"/>
              </w:rPr>
            </w:pPr>
          </w:p>
        </w:tc>
        <w:tc>
          <w:tcPr>
            <w:tcW w:w="2835" w:type="dxa"/>
            <w:vMerge/>
            <w:tcBorders>
              <w:left w:val="single" w:sz="4" w:space="0" w:color="auto"/>
              <w:bottom w:val="single" w:sz="4" w:space="0" w:color="auto"/>
              <w:right w:val="single" w:sz="4" w:space="0" w:color="auto"/>
            </w:tcBorders>
            <w:tcMar>
              <w:top w:w="0" w:type="dxa"/>
              <w:left w:w="75" w:type="dxa"/>
              <w:bottom w:w="0" w:type="dxa"/>
              <w:right w:w="75" w:type="dxa"/>
            </w:tcMar>
          </w:tcPr>
          <w:p w:rsidR="00A0514E" w:rsidRDefault="00A0514E" w:rsidP="004C6D8A">
            <w:pPr>
              <w:spacing w:line="240" w:lineRule="exact"/>
              <w:ind w:left="-57" w:right="-57"/>
              <w:jc w:val="center"/>
              <w:rPr>
                <w:spacing w:val="-20"/>
                <w:sz w:val="28"/>
                <w:szCs w:val="28"/>
                <w:lang w:eastAsia="en-US"/>
              </w:rPr>
            </w:pPr>
          </w:p>
        </w:tc>
        <w:tc>
          <w:tcPr>
            <w:tcW w:w="791" w:type="dxa"/>
            <w:tcBorders>
              <w:top w:val="nil"/>
              <w:left w:val="single" w:sz="4" w:space="0" w:color="auto"/>
              <w:bottom w:val="single" w:sz="4" w:space="0" w:color="auto"/>
              <w:right w:val="single" w:sz="4" w:space="0" w:color="auto"/>
            </w:tcBorders>
            <w:tcMar>
              <w:top w:w="0" w:type="dxa"/>
              <w:left w:w="75" w:type="dxa"/>
              <w:bottom w:w="0" w:type="dxa"/>
              <w:right w:w="75" w:type="dxa"/>
            </w:tcMar>
            <w:hideMark/>
          </w:tcPr>
          <w:p w:rsidR="00A0514E" w:rsidRDefault="00A0514E" w:rsidP="004C6D8A">
            <w:pPr>
              <w:widowControl w:val="0"/>
              <w:autoSpaceDE w:val="0"/>
              <w:autoSpaceDN w:val="0"/>
              <w:adjustRightInd w:val="0"/>
              <w:spacing w:before="120" w:line="240" w:lineRule="exact"/>
              <w:ind w:left="-57" w:right="-57"/>
              <w:jc w:val="center"/>
              <w:rPr>
                <w:spacing w:val="-20"/>
                <w:sz w:val="28"/>
                <w:szCs w:val="28"/>
                <w:lang w:eastAsia="en-US"/>
              </w:rPr>
            </w:pPr>
            <w:r>
              <w:rPr>
                <w:spacing w:val="-20"/>
                <w:sz w:val="28"/>
                <w:szCs w:val="28"/>
              </w:rPr>
              <w:t>2014</w:t>
            </w:r>
          </w:p>
        </w:tc>
        <w:tc>
          <w:tcPr>
            <w:tcW w:w="853" w:type="dxa"/>
            <w:tcBorders>
              <w:top w:val="nil"/>
              <w:left w:val="single" w:sz="4" w:space="0" w:color="auto"/>
              <w:bottom w:val="single" w:sz="4" w:space="0" w:color="auto"/>
              <w:right w:val="single" w:sz="4" w:space="0" w:color="auto"/>
            </w:tcBorders>
            <w:tcMar>
              <w:top w:w="0" w:type="dxa"/>
              <w:left w:w="75" w:type="dxa"/>
              <w:bottom w:w="0" w:type="dxa"/>
              <w:right w:w="75" w:type="dxa"/>
            </w:tcMar>
            <w:hideMark/>
          </w:tcPr>
          <w:p w:rsidR="00A0514E" w:rsidRDefault="00A0514E" w:rsidP="004C6D8A">
            <w:pPr>
              <w:widowControl w:val="0"/>
              <w:autoSpaceDE w:val="0"/>
              <w:autoSpaceDN w:val="0"/>
              <w:adjustRightInd w:val="0"/>
              <w:spacing w:before="120" w:line="240" w:lineRule="exact"/>
              <w:ind w:left="-57" w:right="-57"/>
              <w:jc w:val="center"/>
              <w:rPr>
                <w:spacing w:val="-20"/>
                <w:sz w:val="28"/>
                <w:szCs w:val="28"/>
                <w:lang w:eastAsia="en-US"/>
              </w:rPr>
            </w:pPr>
            <w:r>
              <w:rPr>
                <w:spacing w:val="-20"/>
                <w:sz w:val="28"/>
                <w:szCs w:val="28"/>
              </w:rPr>
              <w:t>2015</w:t>
            </w:r>
          </w:p>
        </w:tc>
        <w:tc>
          <w:tcPr>
            <w:tcW w:w="850" w:type="dxa"/>
            <w:tcBorders>
              <w:top w:val="nil"/>
              <w:left w:val="single" w:sz="4" w:space="0" w:color="auto"/>
              <w:bottom w:val="single" w:sz="4" w:space="0" w:color="auto"/>
              <w:right w:val="single" w:sz="4" w:space="0" w:color="auto"/>
            </w:tcBorders>
            <w:tcMar>
              <w:top w:w="0" w:type="dxa"/>
              <w:left w:w="75" w:type="dxa"/>
              <w:bottom w:w="0" w:type="dxa"/>
              <w:right w:w="75" w:type="dxa"/>
            </w:tcMar>
            <w:hideMark/>
          </w:tcPr>
          <w:p w:rsidR="00A0514E" w:rsidRDefault="00A0514E" w:rsidP="004C6D8A">
            <w:pPr>
              <w:widowControl w:val="0"/>
              <w:autoSpaceDE w:val="0"/>
              <w:autoSpaceDN w:val="0"/>
              <w:adjustRightInd w:val="0"/>
              <w:spacing w:before="120" w:line="240" w:lineRule="exact"/>
              <w:ind w:left="-57" w:right="-57"/>
              <w:jc w:val="center"/>
              <w:rPr>
                <w:spacing w:val="-20"/>
                <w:sz w:val="28"/>
                <w:szCs w:val="28"/>
                <w:lang w:eastAsia="en-US"/>
              </w:rPr>
            </w:pPr>
            <w:r>
              <w:rPr>
                <w:spacing w:val="-20"/>
                <w:sz w:val="28"/>
                <w:szCs w:val="28"/>
              </w:rPr>
              <w:t>2016</w:t>
            </w:r>
          </w:p>
        </w:tc>
        <w:tc>
          <w:tcPr>
            <w:tcW w:w="853" w:type="dxa"/>
            <w:tcBorders>
              <w:top w:val="nil"/>
              <w:left w:val="single" w:sz="4" w:space="0" w:color="auto"/>
              <w:bottom w:val="single" w:sz="4" w:space="0" w:color="auto"/>
              <w:right w:val="single" w:sz="4" w:space="0" w:color="auto"/>
            </w:tcBorders>
            <w:tcMar>
              <w:top w:w="0" w:type="dxa"/>
              <w:left w:w="75" w:type="dxa"/>
              <w:bottom w:w="0" w:type="dxa"/>
              <w:right w:w="75" w:type="dxa"/>
            </w:tcMar>
            <w:hideMark/>
          </w:tcPr>
          <w:p w:rsidR="00A0514E" w:rsidRDefault="00A0514E" w:rsidP="004C6D8A">
            <w:pPr>
              <w:widowControl w:val="0"/>
              <w:autoSpaceDE w:val="0"/>
              <w:autoSpaceDN w:val="0"/>
              <w:adjustRightInd w:val="0"/>
              <w:spacing w:before="120" w:line="240" w:lineRule="exact"/>
              <w:ind w:left="-57" w:right="-57"/>
              <w:jc w:val="center"/>
              <w:rPr>
                <w:spacing w:val="-20"/>
                <w:sz w:val="28"/>
                <w:szCs w:val="28"/>
                <w:lang w:eastAsia="en-US"/>
              </w:rPr>
            </w:pPr>
            <w:r>
              <w:rPr>
                <w:spacing w:val="-20"/>
                <w:sz w:val="28"/>
                <w:szCs w:val="28"/>
              </w:rPr>
              <w:t>2017</w:t>
            </w:r>
          </w:p>
        </w:tc>
        <w:tc>
          <w:tcPr>
            <w:tcW w:w="857" w:type="dxa"/>
            <w:tcBorders>
              <w:top w:val="nil"/>
              <w:left w:val="single" w:sz="4" w:space="0" w:color="auto"/>
              <w:bottom w:val="single" w:sz="4" w:space="0" w:color="auto"/>
              <w:right w:val="single" w:sz="4" w:space="0" w:color="auto"/>
            </w:tcBorders>
            <w:tcMar>
              <w:top w:w="0" w:type="dxa"/>
              <w:left w:w="75" w:type="dxa"/>
              <w:bottom w:w="0" w:type="dxa"/>
              <w:right w:w="75" w:type="dxa"/>
            </w:tcMar>
            <w:hideMark/>
          </w:tcPr>
          <w:p w:rsidR="00A0514E" w:rsidRDefault="00A0514E" w:rsidP="004C6D8A">
            <w:pPr>
              <w:widowControl w:val="0"/>
              <w:autoSpaceDE w:val="0"/>
              <w:autoSpaceDN w:val="0"/>
              <w:adjustRightInd w:val="0"/>
              <w:spacing w:before="120" w:line="240" w:lineRule="exact"/>
              <w:ind w:left="-57" w:right="-57"/>
              <w:jc w:val="center"/>
              <w:rPr>
                <w:spacing w:val="-20"/>
                <w:sz w:val="28"/>
                <w:szCs w:val="28"/>
                <w:lang w:eastAsia="en-US"/>
              </w:rPr>
            </w:pPr>
            <w:r>
              <w:rPr>
                <w:spacing w:val="-20"/>
                <w:sz w:val="28"/>
                <w:szCs w:val="28"/>
              </w:rPr>
              <w:t>2018</w:t>
            </w:r>
          </w:p>
        </w:tc>
        <w:tc>
          <w:tcPr>
            <w:tcW w:w="859" w:type="dxa"/>
            <w:tcBorders>
              <w:top w:val="nil"/>
              <w:left w:val="single" w:sz="4" w:space="0" w:color="auto"/>
              <w:bottom w:val="single" w:sz="4" w:space="0" w:color="auto"/>
              <w:right w:val="single" w:sz="4" w:space="0" w:color="auto"/>
            </w:tcBorders>
            <w:tcMar>
              <w:top w:w="0" w:type="dxa"/>
              <w:left w:w="75" w:type="dxa"/>
              <w:bottom w:w="0" w:type="dxa"/>
              <w:right w:w="75" w:type="dxa"/>
            </w:tcMar>
            <w:hideMark/>
          </w:tcPr>
          <w:p w:rsidR="00A0514E" w:rsidRDefault="00A0514E" w:rsidP="004C6D8A">
            <w:pPr>
              <w:widowControl w:val="0"/>
              <w:autoSpaceDE w:val="0"/>
              <w:autoSpaceDN w:val="0"/>
              <w:adjustRightInd w:val="0"/>
              <w:spacing w:before="120" w:line="240" w:lineRule="exact"/>
              <w:ind w:left="-57" w:right="-57"/>
              <w:jc w:val="center"/>
              <w:rPr>
                <w:spacing w:val="-20"/>
                <w:sz w:val="28"/>
                <w:szCs w:val="28"/>
                <w:lang w:eastAsia="en-US"/>
              </w:rPr>
            </w:pPr>
            <w:r>
              <w:rPr>
                <w:spacing w:val="-20"/>
                <w:sz w:val="28"/>
                <w:szCs w:val="28"/>
              </w:rPr>
              <w:t>2019</w:t>
            </w:r>
          </w:p>
        </w:tc>
        <w:tc>
          <w:tcPr>
            <w:tcW w:w="878" w:type="dxa"/>
            <w:tcBorders>
              <w:top w:val="nil"/>
              <w:left w:val="single" w:sz="4" w:space="0" w:color="auto"/>
              <w:bottom w:val="single" w:sz="4" w:space="0" w:color="auto"/>
              <w:right w:val="single" w:sz="4" w:space="0" w:color="auto"/>
            </w:tcBorders>
            <w:tcMar>
              <w:top w:w="0" w:type="dxa"/>
              <w:left w:w="75" w:type="dxa"/>
              <w:bottom w:w="0" w:type="dxa"/>
              <w:right w:w="75" w:type="dxa"/>
            </w:tcMar>
            <w:hideMark/>
          </w:tcPr>
          <w:p w:rsidR="00A0514E" w:rsidRDefault="00A0514E" w:rsidP="004C6D8A">
            <w:pPr>
              <w:widowControl w:val="0"/>
              <w:autoSpaceDE w:val="0"/>
              <w:autoSpaceDN w:val="0"/>
              <w:adjustRightInd w:val="0"/>
              <w:spacing w:before="120" w:line="240" w:lineRule="exact"/>
              <w:ind w:left="-57" w:right="-57"/>
              <w:jc w:val="center"/>
              <w:rPr>
                <w:spacing w:val="-20"/>
                <w:sz w:val="28"/>
                <w:szCs w:val="28"/>
                <w:lang w:eastAsia="en-US"/>
              </w:rPr>
            </w:pPr>
            <w:r>
              <w:rPr>
                <w:spacing w:val="-20"/>
                <w:sz w:val="28"/>
                <w:szCs w:val="28"/>
              </w:rPr>
              <w:t>2020</w:t>
            </w:r>
          </w:p>
        </w:tc>
      </w:tr>
      <w:tr w:rsidR="002D601C" w:rsidTr="004C6D8A">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line="240" w:lineRule="exact"/>
              <w:ind w:left="-57" w:right="-57"/>
              <w:jc w:val="center"/>
              <w:rPr>
                <w:spacing w:val="-20"/>
                <w:sz w:val="28"/>
                <w:szCs w:val="28"/>
                <w:lang w:eastAsia="en-US"/>
              </w:rPr>
            </w:pPr>
            <w:r>
              <w:rPr>
                <w:spacing w:val="-20"/>
                <w:sz w:val="28"/>
                <w:szCs w:val="28"/>
              </w:rPr>
              <w:t>1</w:t>
            </w:r>
          </w:p>
        </w:tc>
        <w:tc>
          <w:tcPr>
            <w:tcW w:w="283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line="240" w:lineRule="exact"/>
              <w:ind w:left="-57" w:right="-57"/>
              <w:jc w:val="center"/>
              <w:rPr>
                <w:spacing w:val="-20"/>
                <w:sz w:val="28"/>
                <w:szCs w:val="28"/>
                <w:lang w:eastAsia="en-US"/>
              </w:rPr>
            </w:pPr>
            <w:r>
              <w:rPr>
                <w:spacing w:val="-20"/>
                <w:sz w:val="28"/>
                <w:szCs w:val="28"/>
              </w:rPr>
              <w:t>2</w:t>
            </w:r>
          </w:p>
        </w:tc>
        <w:tc>
          <w:tcPr>
            <w:tcW w:w="79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line="240" w:lineRule="exact"/>
              <w:ind w:left="-57" w:right="-57"/>
              <w:jc w:val="center"/>
              <w:rPr>
                <w:spacing w:val="-20"/>
                <w:sz w:val="28"/>
                <w:szCs w:val="28"/>
                <w:lang w:eastAsia="en-US"/>
              </w:rPr>
            </w:pPr>
            <w:r>
              <w:rPr>
                <w:spacing w:val="-20"/>
                <w:sz w:val="28"/>
                <w:szCs w:val="28"/>
              </w:rPr>
              <w:t>3</w:t>
            </w:r>
          </w:p>
        </w:tc>
        <w:tc>
          <w:tcPr>
            <w:tcW w:w="85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line="240" w:lineRule="exact"/>
              <w:ind w:left="-57" w:right="-57"/>
              <w:jc w:val="center"/>
              <w:rPr>
                <w:spacing w:val="-20"/>
                <w:sz w:val="28"/>
                <w:szCs w:val="28"/>
                <w:lang w:eastAsia="en-US"/>
              </w:rPr>
            </w:pPr>
            <w:r>
              <w:rPr>
                <w:spacing w:val="-20"/>
                <w:sz w:val="28"/>
                <w:szCs w:val="28"/>
              </w:rPr>
              <w:t>4</w:t>
            </w:r>
          </w:p>
        </w:tc>
        <w:tc>
          <w:tcPr>
            <w:tcW w:w="85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line="240" w:lineRule="exact"/>
              <w:ind w:left="-57" w:right="-57"/>
              <w:jc w:val="center"/>
              <w:rPr>
                <w:spacing w:val="-20"/>
                <w:sz w:val="28"/>
                <w:szCs w:val="28"/>
                <w:lang w:eastAsia="en-US"/>
              </w:rPr>
            </w:pPr>
            <w:r>
              <w:rPr>
                <w:spacing w:val="-20"/>
                <w:sz w:val="28"/>
                <w:szCs w:val="28"/>
              </w:rPr>
              <w:t>5</w:t>
            </w:r>
          </w:p>
        </w:tc>
        <w:tc>
          <w:tcPr>
            <w:tcW w:w="85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line="240" w:lineRule="exact"/>
              <w:ind w:left="-57" w:right="-57"/>
              <w:jc w:val="center"/>
              <w:rPr>
                <w:spacing w:val="-20"/>
                <w:sz w:val="28"/>
                <w:szCs w:val="28"/>
                <w:lang w:eastAsia="en-US"/>
              </w:rPr>
            </w:pPr>
            <w:r>
              <w:rPr>
                <w:spacing w:val="-20"/>
                <w:sz w:val="28"/>
                <w:szCs w:val="28"/>
              </w:rPr>
              <w:t>6</w:t>
            </w:r>
          </w:p>
        </w:tc>
        <w:tc>
          <w:tcPr>
            <w:tcW w:w="85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line="240" w:lineRule="exact"/>
              <w:ind w:left="-57" w:right="-57"/>
              <w:jc w:val="center"/>
              <w:rPr>
                <w:spacing w:val="-20"/>
                <w:sz w:val="28"/>
                <w:szCs w:val="28"/>
                <w:lang w:eastAsia="en-US"/>
              </w:rPr>
            </w:pPr>
            <w:r>
              <w:rPr>
                <w:spacing w:val="-20"/>
                <w:sz w:val="28"/>
                <w:szCs w:val="28"/>
              </w:rPr>
              <w:t>7</w:t>
            </w:r>
          </w:p>
        </w:tc>
        <w:tc>
          <w:tcPr>
            <w:tcW w:w="85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line="240" w:lineRule="exact"/>
              <w:ind w:left="-57" w:right="-57"/>
              <w:jc w:val="center"/>
              <w:rPr>
                <w:spacing w:val="-20"/>
                <w:sz w:val="28"/>
                <w:szCs w:val="28"/>
                <w:lang w:eastAsia="en-US"/>
              </w:rPr>
            </w:pPr>
            <w:r>
              <w:rPr>
                <w:spacing w:val="-20"/>
                <w:sz w:val="28"/>
                <w:szCs w:val="28"/>
              </w:rPr>
              <w:t>8</w:t>
            </w:r>
          </w:p>
        </w:tc>
        <w:tc>
          <w:tcPr>
            <w:tcW w:w="87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line="240" w:lineRule="exact"/>
              <w:ind w:left="-57" w:right="-57"/>
              <w:jc w:val="center"/>
              <w:rPr>
                <w:spacing w:val="-20"/>
                <w:sz w:val="28"/>
                <w:szCs w:val="28"/>
                <w:lang w:eastAsia="en-US"/>
              </w:rPr>
            </w:pPr>
            <w:r>
              <w:rPr>
                <w:spacing w:val="-20"/>
                <w:sz w:val="28"/>
                <w:szCs w:val="28"/>
              </w:rPr>
              <w:t>9</w:t>
            </w:r>
          </w:p>
        </w:tc>
      </w:tr>
      <w:tr w:rsidR="002D601C" w:rsidTr="004C6D8A">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before="120" w:after="120" w:line="240" w:lineRule="exact"/>
              <w:ind w:left="-57" w:right="-57"/>
              <w:jc w:val="center"/>
              <w:rPr>
                <w:spacing w:val="-20"/>
                <w:sz w:val="28"/>
                <w:szCs w:val="28"/>
                <w:lang w:eastAsia="en-US"/>
              </w:rPr>
            </w:pPr>
            <w:r>
              <w:rPr>
                <w:spacing w:val="-20"/>
                <w:sz w:val="28"/>
                <w:szCs w:val="28"/>
              </w:rPr>
              <w:t>1.</w:t>
            </w:r>
          </w:p>
        </w:tc>
        <w:tc>
          <w:tcPr>
            <w:tcW w:w="8776" w:type="dxa"/>
            <w:gridSpan w:val="8"/>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before="120" w:after="120" w:line="240" w:lineRule="exact"/>
              <w:ind w:left="-57" w:right="-57"/>
              <w:rPr>
                <w:spacing w:val="-20"/>
                <w:sz w:val="28"/>
                <w:szCs w:val="28"/>
                <w:lang w:eastAsia="en-US"/>
              </w:rPr>
            </w:pPr>
            <w:r>
              <w:rPr>
                <w:sz w:val="28"/>
                <w:szCs w:val="28"/>
              </w:rPr>
              <w:t>Задача 1</w:t>
            </w:r>
            <w:r w:rsidR="004C6D8A">
              <w:rPr>
                <w:sz w:val="28"/>
                <w:szCs w:val="28"/>
              </w:rPr>
              <w:t>.</w:t>
            </w:r>
            <w:r>
              <w:rPr>
                <w:sz w:val="28"/>
                <w:szCs w:val="28"/>
              </w:rPr>
              <w:t xml:space="preserve"> Проведение работ по капитальному ремонту конструктивных элементов муниципального имущества</w:t>
            </w:r>
          </w:p>
        </w:tc>
      </w:tr>
      <w:tr w:rsidR="002D601C" w:rsidTr="004C6D8A">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before="120" w:after="120" w:line="240" w:lineRule="exact"/>
              <w:ind w:left="-57" w:right="-57"/>
              <w:jc w:val="center"/>
              <w:rPr>
                <w:spacing w:val="-20"/>
                <w:sz w:val="28"/>
                <w:szCs w:val="28"/>
                <w:lang w:eastAsia="en-US"/>
              </w:rPr>
            </w:pPr>
            <w:r>
              <w:rPr>
                <w:spacing w:val="-20"/>
                <w:sz w:val="28"/>
                <w:szCs w:val="28"/>
              </w:rPr>
              <w:t>1.1.</w:t>
            </w:r>
          </w:p>
        </w:tc>
        <w:tc>
          <w:tcPr>
            <w:tcW w:w="283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afb"/>
              <w:spacing w:before="120" w:beforeAutospacing="0" w:after="120" w:afterAutospacing="0" w:line="240" w:lineRule="exact"/>
              <w:ind w:left="5"/>
              <w:jc w:val="left"/>
              <w:rPr>
                <w:rFonts w:ascii="Times New Roman" w:hAnsi="Times New Roman" w:cs="Times New Roman"/>
                <w:sz w:val="28"/>
                <w:szCs w:val="28"/>
                <w:lang w:val="ru-RU"/>
              </w:rPr>
            </w:pPr>
            <w:r>
              <w:rPr>
                <w:rFonts w:ascii="Times New Roman" w:hAnsi="Times New Roman" w:cs="Times New Roman"/>
                <w:sz w:val="28"/>
                <w:szCs w:val="28"/>
                <w:lang w:val="ru-RU"/>
              </w:rPr>
              <w:t>Доля муниципального имущества</w:t>
            </w:r>
            <w:r w:rsidR="004C6D8A">
              <w:rPr>
                <w:rFonts w:ascii="Times New Roman" w:hAnsi="Times New Roman" w:cs="Times New Roman"/>
                <w:sz w:val="28"/>
                <w:szCs w:val="28"/>
                <w:lang w:val="ru-RU"/>
              </w:rPr>
              <w:t>,</w:t>
            </w:r>
            <w:r>
              <w:rPr>
                <w:rFonts w:ascii="Times New Roman" w:hAnsi="Times New Roman" w:cs="Times New Roman"/>
                <w:sz w:val="28"/>
                <w:szCs w:val="28"/>
                <w:lang w:val="ru-RU"/>
              </w:rPr>
              <w:t xml:space="preserve"> требу</w:t>
            </w:r>
            <w:r>
              <w:rPr>
                <w:rFonts w:ascii="Times New Roman" w:hAnsi="Times New Roman" w:cs="Times New Roman"/>
                <w:sz w:val="28"/>
                <w:szCs w:val="28"/>
                <w:lang w:val="ru-RU"/>
              </w:rPr>
              <w:t>ю</w:t>
            </w:r>
            <w:r>
              <w:rPr>
                <w:rFonts w:ascii="Times New Roman" w:hAnsi="Times New Roman" w:cs="Times New Roman"/>
                <w:sz w:val="28"/>
                <w:szCs w:val="28"/>
                <w:lang w:val="ru-RU"/>
              </w:rPr>
              <w:t>щего капитального ремонта, %</w:t>
            </w:r>
          </w:p>
        </w:tc>
        <w:tc>
          <w:tcPr>
            <w:tcW w:w="79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22,1</w:t>
            </w:r>
          </w:p>
        </w:tc>
        <w:tc>
          <w:tcPr>
            <w:tcW w:w="85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18,0</w:t>
            </w:r>
          </w:p>
        </w:tc>
        <w:tc>
          <w:tcPr>
            <w:tcW w:w="85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15,0</w:t>
            </w:r>
          </w:p>
        </w:tc>
        <w:tc>
          <w:tcPr>
            <w:tcW w:w="85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14,0</w:t>
            </w:r>
          </w:p>
        </w:tc>
        <w:tc>
          <w:tcPr>
            <w:tcW w:w="85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13,0</w:t>
            </w:r>
          </w:p>
        </w:tc>
        <w:tc>
          <w:tcPr>
            <w:tcW w:w="85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12,0</w:t>
            </w:r>
          </w:p>
        </w:tc>
        <w:tc>
          <w:tcPr>
            <w:tcW w:w="87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11,0</w:t>
            </w:r>
          </w:p>
        </w:tc>
      </w:tr>
      <w:tr w:rsidR="002D601C" w:rsidTr="004C6D8A">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before="120" w:after="120" w:line="240" w:lineRule="exact"/>
              <w:ind w:left="-57" w:right="-57"/>
              <w:jc w:val="center"/>
              <w:rPr>
                <w:spacing w:val="-20"/>
                <w:sz w:val="28"/>
                <w:szCs w:val="28"/>
                <w:lang w:eastAsia="en-US"/>
              </w:rPr>
            </w:pPr>
            <w:r>
              <w:rPr>
                <w:spacing w:val="-20"/>
                <w:sz w:val="28"/>
                <w:szCs w:val="28"/>
              </w:rPr>
              <w:t>1.2.</w:t>
            </w:r>
          </w:p>
        </w:tc>
        <w:tc>
          <w:tcPr>
            <w:tcW w:w="283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afb"/>
              <w:spacing w:before="120" w:beforeAutospacing="0" w:after="120" w:afterAutospacing="0" w:line="240" w:lineRule="exact"/>
              <w:ind w:left="5"/>
              <w:jc w:val="left"/>
              <w:rPr>
                <w:rFonts w:ascii="Times New Roman" w:hAnsi="Times New Roman" w:cs="Times New Roman"/>
                <w:sz w:val="28"/>
                <w:szCs w:val="28"/>
                <w:lang w:val="ru-RU"/>
              </w:rPr>
            </w:pPr>
            <w:r>
              <w:rPr>
                <w:rFonts w:ascii="Times New Roman" w:hAnsi="Times New Roman" w:cs="Times New Roman"/>
                <w:sz w:val="28"/>
                <w:szCs w:val="28"/>
                <w:lang w:val="ru-RU"/>
              </w:rPr>
              <w:t>Снижение темпов р</w:t>
            </w:r>
            <w:r>
              <w:rPr>
                <w:rFonts w:ascii="Times New Roman" w:hAnsi="Times New Roman" w:cs="Times New Roman"/>
                <w:sz w:val="28"/>
                <w:szCs w:val="28"/>
                <w:lang w:val="ru-RU"/>
              </w:rPr>
              <w:t>о</w:t>
            </w:r>
            <w:r>
              <w:rPr>
                <w:rFonts w:ascii="Times New Roman" w:hAnsi="Times New Roman" w:cs="Times New Roman"/>
                <w:sz w:val="28"/>
                <w:szCs w:val="28"/>
                <w:lang w:val="ru-RU"/>
              </w:rPr>
              <w:t>ста физического и</w:t>
            </w:r>
            <w:r>
              <w:rPr>
                <w:rFonts w:ascii="Times New Roman" w:hAnsi="Times New Roman" w:cs="Times New Roman"/>
                <w:sz w:val="28"/>
                <w:szCs w:val="28"/>
                <w:lang w:val="ru-RU"/>
              </w:rPr>
              <w:t>з</w:t>
            </w:r>
            <w:r>
              <w:rPr>
                <w:rFonts w:ascii="Times New Roman" w:hAnsi="Times New Roman" w:cs="Times New Roman"/>
                <w:sz w:val="28"/>
                <w:szCs w:val="28"/>
                <w:lang w:val="ru-RU"/>
              </w:rPr>
              <w:t>носа муниципального имущества, %</w:t>
            </w:r>
          </w:p>
        </w:tc>
        <w:tc>
          <w:tcPr>
            <w:tcW w:w="79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1,0</w:t>
            </w:r>
          </w:p>
        </w:tc>
        <w:tc>
          <w:tcPr>
            <w:tcW w:w="85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2,0</w:t>
            </w:r>
          </w:p>
        </w:tc>
        <w:tc>
          <w:tcPr>
            <w:tcW w:w="85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2,5</w:t>
            </w:r>
          </w:p>
        </w:tc>
        <w:tc>
          <w:tcPr>
            <w:tcW w:w="85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3,0</w:t>
            </w:r>
          </w:p>
        </w:tc>
        <w:tc>
          <w:tcPr>
            <w:tcW w:w="85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3,0</w:t>
            </w:r>
          </w:p>
        </w:tc>
        <w:tc>
          <w:tcPr>
            <w:tcW w:w="85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3,0</w:t>
            </w:r>
          </w:p>
        </w:tc>
        <w:tc>
          <w:tcPr>
            <w:tcW w:w="87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3,0</w:t>
            </w:r>
          </w:p>
        </w:tc>
      </w:tr>
      <w:tr w:rsidR="002D601C" w:rsidTr="004C6D8A">
        <w:tc>
          <w:tcPr>
            <w:tcW w:w="56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widowControl w:val="0"/>
              <w:autoSpaceDE w:val="0"/>
              <w:autoSpaceDN w:val="0"/>
              <w:adjustRightInd w:val="0"/>
              <w:spacing w:before="120" w:after="120" w:line="240" w:lineRule="exact"/>
              <w:ind w:left="-57" w:right="-57"/>
              <w:jc w:val="center"/>
              <w:rPr>
                <w:spacing w:val="-20"/>
                <w:sz w:val="28"/>
                <w:szCs w:val="28"/>
                <w:lang w:eastAsia="en-US"/>
              </w:rPr>
            </w:pPr>
            <w:r>
              <w:rPr>
                <w:spacing w:val="-20"/>
                <w:sz w:val="28"/>
                <w:szCs w:val="28"/>
              </w:rPr>
              <w:t>1.3.</w:t>
            </w:r>
          </w:p>
        </w:tc>
        <w:tc>
          <w:tcPr>
            <w:tcW w:w="283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afb"/>
              <w:spacing w:before="120" w:beforeAutospacing="0" w:after="120" w:afterAutospacing="0" w:line="240" w:lineRule="exact"/>
              <w:ind w:left="5"/>
              <w:jc w:val="left"/>
              <w:rPr>
                <w:rFonts w:ascii="Times New Roman" w:hAnsi="Times New Roman" w:cs="Times New Roman"/>
                <w:sz w:val="28"/>
                <w:szCs w:val="28"/>
                <w:lang w:val="ru-RU"/>
              </w:rPr>
            </w:pPr>
            <w:r>
              <w:rPr>
                <w:rFonts w:ascii="Times New Roman" w:hAnsi="Times New Roman" w:cs="Times New Roman"/>
                <w:sz w:val="28"/>
                <w:szCs w:val="28"/>
                <w:lang w:val="ru-RU"/>
              </w:rPr>
              <w:t>Надежность работы инженерных систем жизнеобеспечения, %</w:t>
            </w:r>
          </w:p>
        </w:tc>
        <w:tc>
          <w:tcPr>
            <w:tcW w:w="79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85,0</w:t>
            </w:r>
          </w:p>
        </w:tc>
        <w:tc>
          <w:tcPr>
            <w:tcW w:w="85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85,0</w:t>
            </w:r>
          </w:p>
        </w:tc>
        <w:tc>
          <w:tcPr>
            <w:tcW w:w="85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90,0</w:t>
            </w:r>
          </w:p>
        </w:tc>
        <w:tc>
          <w:tcPr>
            <w:tcW w:w="85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95,0</w:t>
            </w:r>
          </w:p>
        </w:tc>
        <w:tc>
          <w:tcPr>
            <w:tcW w:w="85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100,0</w:t>
            </w:r>
          </w:p>
        </w:tc>
        <w:tc>
          <w:tcPr>
            <w:tcW w:w="85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100,0</w:t>
            </w:r>
          </w:p>
        </w:tc>
        <w:tc>
          <w:tcPr>
            <w:tcW w:w="87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2D601C" w:rsidRDefault="002D601C" w:rsidP="004C6D8A">
            <w:pPr>
              <w:pStyle w:val="ConsPlusNormal"/>
              <w:widowControl/>
              <w:spacing w:before="120" w:after="120" w:line="240" w:lineRule="exact"/>
              <w:jc w:val="center"/>
              <w:rPr>
                <w:rFonts w:ascii="Times New Roman" w:hAnsi="Times New Roman" w:cs="Times New Roman"/>
                <w:sz w:val="28"/>
                <w:szCs w:val="28"/>
              </w:rPr>
            </w:pPr>
            <w:r>
              <w:rPr>
                <w:rFonts w:ascii="Times New Roman" w:hAnsi="Times New Roman" w:cs="Times New Roman"/>
                <w:sz w:val="28"/>
                <w:szCs w:val="28"/>
              </w:rPr>
              <w:t>100,0</w:t>
            </w:r>
          </w:p>
        </w:tc>
      </w:tr>
    </w:tbl>
    <w:p w:rsidR="002D601C" w:rsidRDefault="002D601C" w:rsidP="002D601C">
      <w:pPr>
        <w:ind w:firstLine="851"/>
        <w:rPr>
          <w:sz w:val="16"/>
          <w:szCs w:val="16"/>
          <w:lang w:eastAsia="en-US"/>
        </w:rPr>
      </w:pPr>
    </w:p>
    <w:p w:rsidR="002D601C" w:rsidRDefault="002D601C" w:rsidP="004C6D8A">
      <w:pPr>
        <w:spacing w:line="360" w:lineRule="atLeast"/>
        <w:ind w:firstLine="709"/>
        <w:rPr>
          <w:sz w:val="28"/>
          <w:szCs w:val="28"/>
        </w:rPr>
      </w:pPr>
      <w:r>
        <w:rPr>
          <w:sz w:val="28"/>
          <w:szCs w:val="28"/>
        </w:rPr>
        <w:t>3. Сроки реализации подпрограммы: 2014-2018 годы.</w:t>
      </w:r>
    </w:p>
    <w:p w:rsidR="002D601C" w:rsidRDefault="002D601C" w:rsidP="004C6D8A">
      <w:pPr>
        <w:spacing w:line="360" w:lineRule="atLeast"/>
        <w:ind w:firstLine="709"/>
        <w:jc w:val="both"/>
        <w:rPr>
          <w:sz w:val="28"/>
          <w:szCs w:val="28"/>
        </w:rPr>
      </w:pPr>
      <w:r>
        <w:rPr>
          <w:sz w:val="28"/>
          <w:szCs w:val="28"/>
        </w:rPr>
        <w:t>4. Объемы и источники финансирования подпрограммы в целом и по годам реализации (тыс. руб.):</w:t>
      </w:r>
    </w:p>
    <w:tbl>
      <w:tblPr>
        <w:tblW w:w="9406" w:type="dxa"/>
        <w:tblInd w:w="108" w:type="dxa"/>
        <w:tblLayout w:type="fixed"/>
        <w:tblLook w:val="01E0" w:firstRow="1" w:lastRow="1" w:firstColumn="1" w:lastColumn="1" w:noHBand="0" w:noVBand="0"/>
      </w:tblPr>
      <w:tblGrid>
        <w:gridCol w:w="1276"/>
        <w:gridCol w:w="1427"/>
        <w:gridCol w:w="1266"/>
        <w:gridCol w:w="1196"/>
        <w:gridCol w:w="1498"/>
        <w:gridCol w:w="1276"/>
        <w:gridCol w:w="1467"/>
      </w:tblGrid>
      <w:tr w:rsidR="002D601C" w:rsidTr="004C6D8A">
        <w:tc>
          <w:tcPr>
            <w:tcW w:w="1276" w:type="dxa"/>
            <w:vMerge w:val="restart"/>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spacing w:line="240" w:lineRule="exact"/>
              <w:jc w:val="center"/>
              <w:textAlignment w:val="baseline"/>
              <w:rPr>
                <w:sz w:val="28"/>
                <w:szCs w:val="28"/>
                <w:lang w:eastAsia="en-US"/>
              </w:rPr>
            </w:pPr>
            <w:r>
              <w:rPr>
                <w:spacing w:val="-20"/>
                <w:sz w:val="28"/>
                <w:szCs w:val="28"/>
              </w:rPr>
              <w:t>Год</w:t>
            </w:r>
          </w:p>
        </w:tc>
        <w:tc>
          <w:tcPr>
            <w:tcW w:w="8130" w:type="dxa"/>
            <w:gridSpan w:val="6"/>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spacing w:line="240" w:lineRule="exact"/>
              <w:jc w:val="center"/>
              <w:textAlignment w:val="baseline"/>
              <w:rPr>
                <w:sz w:val="28"/>
                <w:szCs w:val="28"/>
                <w:lang w:eastAsia="en-US"/>
              </w:rPr>
            </w:pPr>
            <w:r>
              <w:rPr>
                <w:sz w:val="28"/>
                <w:szCs w:val="28"/>
              </w:rPr>
              <w:t>Источники финансирования:</w:t>
            </w:r>
          </w:p>
        </w:tc>
      </w:tr>
      <w:tr w:rsidR="002D601C" w:rsidTr="004C6D8A">
        <w:tc>
          <w:tcPr>
            <w:tcW w:w="1276"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rsidP="004C6D8A">
            <w:pPr>
              <w:spacing w:line="240" w:lineRule="exact"/>
              <w:rPr>
                <w:sz w:val="28"/>
                <w:szCs w:val="28"/>
                <w:lang w:eastAsia="en-US"/>
              </w:rPr>
            </w:pPr>
          </w:p>
        </w:tc>
        <w:tc>
          <w:tcPr>
            <w:tcW w:w="1427" w:type="dxa"/>
            <w:vMerge w:val="restart"/>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spacing w:line="240" w:lineRule="exact"/>
              <w:jc w:val="center"/>
              <w:textAlignment w:val="baseline"/>
              <w:rPr>
                <w:sz w:val="28"/>
                <w:szCs w:val="28"/>
                <w:lang w:eastAsia="en-US"/>
              </w:rPr>
            </w:pPr>
            <w:r>
              <w:rPr>
                <w:spacing w:val="-20"/>
                <w:sz w:val="28"/>
                <w:szCs w:val="28"/>
              </w:rPr>
              <w:t>областной бюджет*</w:t>
            </w:r>
          </w:p>
        </w:tc>
        <w:tc>
          <w:tcPr>
            <w:tcW w:w="1266" w:type="dxa"/>
            <w:vMerge w:val="restart"/>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spacing w:line="240" w:lineRule="exact"/>
              <w:jc w:val="center"/>
              <w:textAlignment w:val="baseline"/>
              <w:rPr>
                <w:sz w:val="28"/>
                <w:szCs w:val="28"/>
                <w:lang w:eastAsia="en-US"/>
              </w:rPr>
            </w:pPr>
            <w:r>
              <w:rPr>
                <w:spacing w:val="-20"/>
                <w:sz w:val="28"/>
                <w:szCs w:val="28"/>
              </w:rPr>
              <w:t>фед</w:t>
            </w:r>
            <w:r>
              <w:rPr>
                <w:spacing w:val="-20"/>
                <w:sz w:val="28"/>
                <w:szCs w:val="28"/>
              </w:rPr>
              <w:t>е</w:t>
            </w:r>
            <w:r>
              <w:rPr>
                <w:spacing w:val="-20"/>
                <w:sz w:val="28"/>
                <w:szCs w:val="28"/>
              </w:rPr>
              <w:t>ральный бюджет</w:t>
            </w:r>
          </w:p>
        </w:tc>
        <w:tc>
          <w:tcPr>
            <w:tcW w:w="2694" w:type="dxa"/>
            <w:gridSpan w:val="2"/>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spacing w:line="240" w:lineRule="exact"/>
              <w:jc w:val="center"/>
              <w:textAlignment w:val="baseline"/>
              <w:rPr>
                <w:sz w:val="28"/>
                <w:szCs w:val="28"/>
                <w:lang w:eastAsia="en-US"/>
              </w:rPr>
            </w:pPr>
            <w:r>
              <w:rPr>
                <w:sz w:val="28"/>
                <w:szCs w:val="28"/>
              </w:rPr>
              <w:t>местные бюджеты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spacing w:line="240" w:lineRule="exact"/>
              <w:jc w:val="center"/>
              <w:textAlignment w:val="baseline"/>
              <w:rPr>
                <w:sz w:val="28"/>
                <w:szCs w:val="28"/>
                <w:lang w:eastAsia="en-US"/>
              </w:rPr>
            </w:pPr>
            <w:r>
              <w:rPr>
                <w:spacing w:val="-20"/>
                <w:sz w:val="28"/>
                <w:szCs w:val="28"/>
              </w:rPr>
              <w:t>внебю</w:t>
            </w:r>
            <w:r>
              <w:rPr>
                <w:spacing w:val="-20"/>
                <w:sz w:val="28"/>
                <w:szCs w:val="28"/>
              </w:rPr>
              <w:t>д</w:t>
            </w:r>
            <w:r>
              <w:rPr>
                <w:spacing w:val="-20"/>
                <w:sz w:val="28"/>
                <w:szCs w:val="28"/>
              </w:rPr>
              <w:t>жетные  средства</w:t>
            </w:r>
          </w:p>
        </w:tc>
        <w:tc>
          <w:tcPr>
            <w:tcW w:w="1467" w:type="dxa"/>
            <w:vMerge w:val="restart"/>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spacing w:line="240" w:lineRule="exact"/>
              <w:jc w:val="center"/>
              <w:textAlignment w:val="baseline"/>
              <w:rPr>
                <w:sz w:val="28"/>
                <w:szCs w:val="28"/>
                <w:lang w:eastAsia="en-US"/>
              </w:rPr>
            </w:pPr>
            <w:r>
              <w:rPr>
                <w:spacing w:val="-20"/>
                <w:sz w:val="28"/>
                <w:szCs w:val="28"/>
              </w:rPr>
              <w:t>всего</w:t>
            </w:r>
          </w:p>
        </w:tc>
      </w:tr>
      <w:tr w:rsidR="002D601C" w:rsidTr="004C6D8A">
        <w:tc>
          <w:tcPr>
            <w:tcW w:w="1276"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196" w:type="dxa"/>
            <w:tcBorders>
              <w:top w:val="single" w:sz="4" w:space="0" w:color="auto"/>
              <w:left w:val="single" w:sz="4" w:space="0" w:color="auto"/>
              <w:bottom w:val="single" w:sz="4" w:space="0" w:color="auto"/>
              <w:right w:val="single" w:sz="4" w:space="0" w:color="auto"/>
            </w:tcBorders>
            <w:hideMark/>
          </w:tcPr>
          <w:p w:rsidR="002D601C" w:rsidRDefault="004C6D8A" w:rsidP="004C6D8A">
            <w:pPr>
              <w:overflowPunct w:val="0"/>
              <w:spacing w:line="240" w:lineRule="exact"/>
              <w:jc w:val="center"/>
              <w:textAlignment w:val="baseline"/>
              <w:rPr>
                <w:sz w:val="28"/>
                <w:szCs w:val="28"/>
                <w:lang w:eastAsia="en-US"/>
              </w:rPr>
            </w:pPr>
            <w:r>
              <w:rPr>
                <w:sz w:val="28"/>
                <w:szCs w:val="28"/>
              </w:rPr>
              <w:t>б</w:t>
            </w:r>
            <w:r w:rsidR="002D601C">
              <w:rPr>
                <w:sz w:val="28"/>
                <w:szCs w:val="28"/>
              </w:rPr>
              <w:t>юджет района</w:t>
            </w:r>
          </w:p>
        </w:tc>
        <w:tc>
          <w:tcPr>
            <w:tcW w:w="1498" w:type="dxa"/>
            <w:tcBorders>
              <w:top w:val="single" w:sz="4" w:space="0" w:color="auto"/>
              <w:left w:val="single" w:sz="4" w:space="0" w:color="auto"/>
              <w:bottom w:val="single" w:sz="4" w:space="0" w:color="auto"/>
              <w:right w:val="single" w:sz="4" w:space="0" w:color="auto"/>
            </w:tcBorders>
            <w:hideMark/>
          </w:tcPr>
          <w:p w:rsidR="004C6D8A" w:rsidRDefault="004C6D8A" w:rsidP="004C6D8A">
            <w:pPr>
              <w:overflowPunct w:val="0"/>
              <w:spacing w:line="240" w:lineRule="exact"/>
              <w:ind w:left="-28" w:right="-108"/>
              <w:jc w:val="center"/>
              <w:textAlignment w:val="baseline"/>
              <w:rPr>
                <w:sz w:val="28"/>
                <w:szCs w:val="28"/>
              </w:rPr>
            </w:pPr>
            <w:r>
              <w:rPr>
                <w:sz w:val="28"/>
                <w:szCs w:val="28"/>
              </w:rPr>
              <w:t>б</w:t>
            </w:r>
            <w:r w:rsidR="002D601C">
              <w:rPr>
                <w:sz w:val="28"/>
                <w:szCs w:val="28"/>
              </w:rPr>
              <w:t xml:space="preserve">юджет </w:t>
            </w:r>
          </w:p>
          <w:p w:rsidR="004C6D8A" w:rsidRDefault="002D601C" w:rsidP="004C6D8A">
            <w:pPr>
              <w:overflowPunct w:val="0"/>
              <w:spacing w:line="240" w:lineRule="exact"/>
              <w:ind w:left="-28" w:right="-108"/>
              <w:jc w:val="center"/>
              <w:textAlignment w:val="baseline"/>
              <w:rPr>
                <w:sz w:val="28"/>
                <w:szCs w:val="28"/>
              </w:rPr>
            </w:pPr>
            <w:r>
              <w:rPr>
                <w:sz w:val="28"/>
                <w:szCs w:val="28"/>
              </w:rPr>
              <w:t xml:space="preserve">города </w:t>
            </w:r>
          </w:p>
          <w:p w:rsidR="002D601C" w:rsidRDefault="002D601C" w:rsidP="004C6D8A">
            <w:pPr>
              <w:overflowPunct w:val="0"/>
              <w:spacing w:line="240" w:lineRule="exact"/>
              <w:ind w:left="-28" w:right="-108"/>
              <w:jc w:val="center"/>
              <w:textAlignment w:val="baseline"/>
              <w:rPr>
                <w:sz w:val="28"/>
                <w:szCs w:val="28"/>
                <w:lang w:eastAsia="en-US"/>
              </w:rPr>
            </w:pPr>
            <w:r>
              <w:rPr>
                <w:sz w:val="28"/>
                <w:szCs w:val="28"/>
              </w:rPr>
              <w:t>Боровичи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2D601C" w:rsidRDefault="002D601C">
            <w:pPr>
              <w:rPr>
                <w:sz w:val="28"/>
                <w:szCs w:val="28"/>
                <w:lang w:eastAsia="en-US"/>
              </w:rPr>
            </w:pPr>
          </w:p>
        </w:tc>
      </w:tr>
      <w:tr w:rsidR="008A080A" w:rsidTr="004C6D8A">
        <w:tc>
          <w:tcPr>
            <w:tcW w:w="1276" w:type="dxa"/>
            <w:tcBorders>
              <w:top w:val="single" w:sz="4" w:space="0" w:color="auto"/>
              <w:left w:val="single" w:sz="4" w:space="0" w:color="auto"/>
              <w:bottom w:val="single" w:sz="4" w:space="0" w:color="auto"/>
              <w:right w:val="single" w:sz="4" w:space="0" w:color="auto"/>
            </w:tcBorders>
            <w:vAlign w:val="center"/>
          </w:tcPr>
          <w:p w:rsidR="008A080A" w:rsidRDefault="008A080A" w:rsidP="008A080A">
            <w:pPr>
              <w:spacing w:line="240" w:lineRule="exact"/>
              <w:jc w:val="center"/>
              <w:rPr>
                <w:sz w:val="28"/>
                <w:szCs w:val="28"/>
                <w:lang w:eastAsia="en-US"/>
              </w:rPr>
            </w:pPr>
            <w:r>
              <w:rPr>
                <w:sz w:val="28"/>
                <w:szCs w:val="28"/>
                <w:lang w:eastAsia="en-US"/>
              </w:rPr>
              <w:t>1</w:t>
            </w:r>
          </w:p>
        </w:tc>
        <w:tc>
          <w:tcPr>
            <w:tcW w:w="1427" w:type="dxa"/>
            <w:tcBorders>
              <w:top w:val="single" w:sz="4" w:space="0" w:color="auto"/>
              <w:left w:val="single" w:sz="4" w:space="0" w:color="auto"/>
              <w:bottom w:val="single" w:sz="4" w:space="0" w:color="auto"/>
              <w:right w:val="single" w:sz="4" w:space="0" w:color="auto"/>
            </w:tcBorders>
            <w:vAlign w:val="center"/>
          </w:tcPr>
          <w:p w:rsidR="008A080A" w:rsidRDefault="008A080A" w:rsidP="008A080A">
            <w:pPr>
              <w:spacing w:line="240" w:lineRule="exact"/>
              <w:jc w:val="center"/>
              <w:rPr>
                <w:sz w:val="28"/>
                <w:szCs w:val="28"/>
                <w:lang w:eastAsia="en-US"/>
              </w:rPr>
            </w:pPr>
            <w:r>
              <w:rPr>
                <w:sz w:val="28"/>
                <w:szCs w:val="28"/>
                <w:lang w:eastAsia="en-US"/>
              </w:rPr>
              <w:t>2</w:t>
            </w:r>
          </w:p>
        </w:tc>
        <w:tc>
          <w:tcPr>
            <w:tcW w:w="1266" w:type="dxa"/>
            <w:tcBorders>
              <w:top w:val="single" w:sz="4" w:space="0" w:color="auto"/>
              <w:left w:val="single" w:sz="4" w:space="0" w:color="auto"/>
              <w:bottom w:val="single" w:sz="4" w:space="0" w:color="auto"/>
              <w:right w:val="single" w:sz="4" w:space="0" w:color="auto"/>
            </w:tcBorders>
            <w:vAlign w:val="center"/>
          </w:tcPr>
          <w:p w:rsidR="008A080A" w:rsidRDefault="008A080A" w:rsidP="008A080A">
            <w:pPr>
              <w:spacing w:line="240" w:lineRule="exact"/>
              <w:jc w:val="center"/>
              <w:rPr>
                <w:sz w:val="28"/>
                <w:szCs w:val="28"/>
                <w:lang w:eastAsia="en-US"/>
              </w:rPr>
            </w:pPr>
            <w:r>
              <w:rPr>
                <w:sz w:val="28"/>
                <w:szCs w:val="28"/>
                <w:lang w:eastAsia="en-US"/>
              </w:rPr>
              <w:t>3</w:t>
            </w:r>
          </w:p>
        </w:tc>
        <w:tc>
          <w:tcPr>
            <w:tcW w:w="1196" w:type="dxa"/>
            <w:tcBorders>
              <w:top w:val="single" w:sz="4" w:space="0" w:color="auto"/>
              <w:left w:val="single" w:sz="4" w:space="0" w:color="auto"/>
              <w:bottom w:val="single" w:sz="4" w:space="0" w:color="auto"/>
              <w:right w:val="single" w:sz="4" w:space="0" w:color="auto"/>
            </w:tcBorders>
          </w:tcPr>
          <w:p w:rsidR="008A080A" w:rsidRDefault="008A080A" w:rsidP="008A080A">
            <w:pPr>
              <w:overflowPunct w:val="0"/>
              <w:spacing w:line="240" w:lineRule="exact"/>
              <w:jc w:val="center"/>
              <w:textAlignment w:val="baseline"/>
              <w:rPr>
                <w:sz w:val="28"/>
                <w:szCs w:val="28"/>
              </w:rPr>
            </w:pPr>
            <w:r>
              <w:rPr>
                <w:sz w:val="28"/>
                <w:szCs w:val="28"/>
              </w:rPr>
              <w:t>4</w:t>
            </w:r>
          </w:p>
        </w:tc>
        <w:tc>
          <w:tcPr>
            <w:tcW w:w="1498" w:type="dxa"/>
            <w:tcBorders>
              <w:top w:val="single" w:sz="4" w:space="0" w:color="auto"/>
              <w:left w:val="single" w:sz="4" w:space="0" w:color="auto"/>
              <w:bottom w:val="single" w:sz="4" w:space="0" w:color="auto"/>
              <w:right w:val="single" w:sz="4" w:space="0" w:color="auto"/>
            </w:tcBorders>
          </w:tcPr>
          <w:p w:rsidR="008A080A" w:rsidRDefault="008A080A" w:rsidP="008A080A">
            <w:pPr>
              <w:overflowPunct w:val="0"/>
              <w:spacing w:line="240" w:lineRule="exact"/>
              <w:jc w:val="center"/>
              <w:textAlignment w:val="baseline"/>
              <w:rPr>
                <w:sz w:val="28"/>
                <w:szCs w:val="28"/>
              </w:rPr>
            </w:pPr>
            <w:r>
              <w:rPr>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rsidR="008A080A" w:rsidRDefault="008A080A" w:rsidP="008A080A">
            <w:pPr>
              <w:spacing w:line="240" w:lineRule="exact"/>
              <w:jc w:val="center"/>
              <w:rPr>
                <w:sz w:val="28"/>
                <w:szCs w:val="28"/>
                <w:lang w:eastAsia="en-US"/>
              </w:rPr>
            </w:pPr>
            <w:r>
              <w:rPr>
                <w:sz w:val="28"/>
                <w:szCs w:val="28"/>
                <w:lang w:eastAsia="en-US"/>
              </w:rPr>
              <w:t>6</w:t>
            </w:r>
          </w:p>
        </w:tc>
        <w:tc>
          <w:tcPr>
            <w:tcW w:w="1467" w:type="dxa"/>
            <w:tcBorders>
              <w:top w:val="single" w:sz="4" w:space="0" w:color="auto"/>
              <w:left w:val="single" w:sz="4" w:space="0" w:color="auto"/>
              <w:bottom w:val="single" w:sz="4" w:space="0" w:color="auto"/>
              <w:right w:val="single" w:sz="4" w:space="0" w:color="auto"/>
            </w:tcBorders>
            <w:vAlign w:val="center"/>
          </w:tcPr>
          <w:p w:rsidR="008A080A" w:rsidRDefault="008A080A" w:rsidP="008A080A">
            <w:pPr>
              <w:spacing w:line="240" w:lineRule="exact"/>
              <w:jc w:val="center"/>
              <w:rPr>
                <w:sz w:val="28"/>
                <w:szCs w:val="28"/>
                <w:lang w:eastAsia="en-US"/>
              </w:rPr>
            </w:pPr>
            <w:r>
              <w:rPr>
                <w:sz w:val="28"/>
                <w:szCs w:val="28"/>
                <w:lang w:eastAsia="en-US"/>
              </w:rPr>
              <w:t>7</w:t>
            </w:r>
          </w:p>
        </w:tc>
      </w:tr>
      <w:tr w:rsidR="002D601C" w:rsidTr="004C6D8A">
        <w:tc>
          <w:tcPr>
            <w:tcW w:w="1276" w:type="dxa"/>
            <w:tcBorders>
              <w:top w:val="single" w:sz="4" w:space="0" w:color="auto"/>
              <w:left w:val="single" w:sz="4" w:space="0" w:color="auto"/>
              <w:bottom w:val="single" w:sz="4" w:space="0" w:color="auto"/>
              <w:right w:val="single" w:sz="4" w:space="0" w:color="auto"/>
            </w:tcBorders>
            <w:vAlign w:val="center"/>
            <w:hideMark/>
          </w:tcPr>
          <w:p w:rsidR="002D601C" w:rsidRDefault="002D601C">
            <w:pPr>
              <w:overflowPunct w:val="0"/>
              <w:spacing w:before="120" w:line="240" w:lineRule="exact"/>
              <w:jc w:val="center"/>
              <w:textAlignment w:val="baseline"/>
              <w:rPr>
                <w:spacing w:val="-20"/>
                <w:sz w:val="28"/>
                <w:szCs w:val="28"/>
                <w:lang w:eastAsia="en-US"/>
              </w:rPr>
            </w:pPr>
            <w:r>
              <w:rPr>
                <w:spacing w:val="-20"/>
                <w:sz w:val="28"/>
                <w:szCs w:val="28"/>
              </w:rPr>
              <w:t>2014</w:t>
            </w:r>
          </w:p>
        </w:tc>
        <w:tc>
          <w:tcPr>
            <w:tcW w:w="142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98"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2886,1</w:t>
            </w:r>
          </w:p>
        </w:tc>
        <w:tc>
          <w:tcPr>
            <w:tcW w:w="127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2886,1</w:t>
            </w:r>
          </w:p>
        </w:tc>
      </w:tr>
      <w:tr w:rsidR="002D601C" w:rsidTr="004C6D8A">
        <w:tc>
          <w:tcPr>
            <w:tcW w:w="1276" w:type="dxa"/>
            <w:tcBorders>
              <w:top w:val="single" w:sz="4" w:space="0" w:color="auto"/>
              <w:left w:val="single" w:sz="4" w:space="0" w:color="auto"/>
              <w:bottom w:val="single" w:sz="4" w:space="0" w:color="auto"/>
              <w:right w:val="single" w:sz="4" w:space="0" w:color="auto"/>
            </w:tcBorders>
            <w:vAlign w:val="center"/>
            <w:hideMark/>
          </w:tcPr>
          <w:p w:rsidR="002D601C" w:rsidRDefault="002D601C">
            <w:pPr>
              <w:overflowPunct w:val="0"/>
              <w:spacing w:before="120" w:line="240" w:lineRule="exact"/>
              <w:jc w:val="center"/>
              <w:textAlignment w:val="baseline"/>
              <w:rPr>
                <w:spacing w:val="-20"/>
                <w:sz w:val="28"/>
                <w:szCs w:val="28"/>
                <w:lang w:eastAsia="en-US"/>
              </w:rPr>
            </w:pPr>
            <w:r>
              <w:rPr>
                <w:spacing w:val="-20"/>
                <w:sz w:val="28"/>
                <w:szCs w:val="28"/>
              </w:rPr>
              <w:t>2015</w:t>
            </w:r>
          </w:p>
        </w:tc>
        <w:tc>
          <w:tcPr>
            <w:tcW w:w="142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98"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3036,2</w:t>
            </w:r>
          </w:p>
        </w:tc>
        <w:tc>
          <w:tcPr>
            <w:tcW w:w="127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3036,2</w:t>
            </w:r>
          </w:p>
        </w:tc>
      </w:tr>
      <w:tr w:rsidR="002D601C" w:rsidTr="004C6D8A">
        <w:tc>
          <w:tcPr>
            <w:tcW w:w="1276" w:type="dxa"/>
            <w:tcBorders>
              <w:top w:val="single" w:sz="4" w:space="0" w:color="auto"/>
              <w:left w:val="single" w:sz="4" w:space="0" w:color="auto"/>
              <w:bottom w:val="single" w:sz="4" w:space="0" w:color="auto"/>
              <w:right w:val="single" w:sz="4" w:space="0" w:color="auto"/>
            </w:tcBorders>
            <w:vAlign w:val="center"/>
            <w:hideMark/>
          </w:tcPr>
          <w:p w:rsidR="002D601C" w:rsidRDefault="002D601C">
            <w:pPr>
              <w:overflowPunct w:val="0"/>
              <w:spacing w:before="120" w:line="240" w:lineRule="exact"/>
              <w:jc w:val="center"/>
              <w:textAlignment w:val="baseline"/>
              <w:rPr>
                <w:spacing w:val="-20"/>
                <w:sz w:val="28"/>
                <w:szCs w:val="28"/>
                <w:lang w:eastAsia="en-US"/>
              </w:rPr>
            </w:pPr>
            <w:r>
              <w:rPr>
                <w:spacing w:val="-20"/>
                <w:sz w:val="28"/>
                <w:szCs w:val="28"/>
              </w:rPr>
              <w:t>2016</w:t>
            </w:r>
          </w:p>
        </w:tc>
        <w:tc>
          <w:tcPr>
            <w:tcW w:w="142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98"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3194,1</w:t>
            </w:r>
          </w:p>
        </w:tc>
        <w:tc>
          <w:tcPr>
            <w:tcW w:w="127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3194,1</w:t>
            </w:r>
          </w:p>
        </w:tc>
      </w:tr>
    </w:tbl>
    <w:p w:rsidR="00B67927" w:rsidRDefault="00B67927" w:rsidP="00B67927">
      <w:pPr>
        <w:jc w:val="center"/>
      </w:pPr>
    </w:p>
    <w:p w:rsidR="008A080A" w:rsidRDefault="00B67927" w:rsidP="00B67927">
      <w:pPr>
        <w:jc w:val="center"/>
      </w:pPr>
      <w:r>
        <w:lastRenderedPageBreak/>
        <w:t>35</w:t>
      </w:r>
    </w:p>
    <w:p w:rsidR="00B67927" w:rsidRDefault="00B67927" w:rsidP="00B67927">
      <w:pPr>
        <w:jc w:val="center"/>
      </w:pPr>
    </w:p>
    <w:tbl>
      <w:tblPr>
        <w:tblW w:w="9406" w:type="dxa"/>
        <w:tblInd w:w="108" w:type="dxa"/>
        <w:tblLayout w:type="fixed"/>
        <w:tblLook w:val="01E0" w:firstRow="1" w:lastRow="1" w:firstColumn="1" w:lastColumn="1" w:noHBand="0" w:noVBand="0"/>
      </w:tblPr>
      <w:tblGrid>
        <w:gridCol w:w="1276"/>
        <w:gridCol w:w="1427"/>
        <w:gridCol w:w="1266"/>
        <w:gridCol w:w="1196"/>
        <w:gridCol w:w="1498"/>
        <w:gridCol w:w="1276"/>
        <w:gridCol w:w="1467"/>
      </w:tblGrid>
      <w:tr w:rsidR="00B67927" w:rsidTr="0004402A">
        <w:tc>
          <w:tcPr>
            <w:tcW w:w="1276" w:type="dxa"/>
            <w:tcBorders>
              <w:top w:val="single" w:sz="4" w:space="0" w:color="auto"/>
              <w:left w:val="single" w:sz="4" w:space="0" w:color="auto"/>
              <w:bottom w:val="single" w:sz="4" w:space="0" w:color="auto"/>
              <w:right w:val="single" w:sz="4" w:space="0" w:color="auto"/>
            </w:tcBorders>
            <w:vAlign w:val="center"/>
          </w:tcPr>
          <w:p w:rsidR="00B67927" w:rsidRDefault="00B67927" w:rsidP="0004402A">
            <w:pPr>
              <w:spacing w:line="240" w:lineRule="exact"/>
              <w:jc w:val="center"/>
              <w:rPr>
                <w:sz w:val="28"/>
                <w:szCs w:val="28"/>
                <w:lang w:eastAsia="en-US"/>
              </w:rPr>
            </w:pPr>
            <w:r>
              <w:rPr>
                <w:sz w:val="28"/>
                <w:szCs w:val="28"/>
                <w:lang w:eastAsia="en-US"/>
              </w:rPr>
              <w:t>1</w:t>
            </w:r>
          </w:p>
        </w:tc>
        <w:tc>
          <w:tcPr>
            <w:tcW w:w="1427" w:type="dxa"/>
            <w:tcBorders>
              <w:top w:val="single" w:sz="4" w:space="0" w:color="auto"/>
              <w:left w:val="single" w:sz="4" w:space="0" w:color="auto"/>
              <w:bottom w:val="single" w:sz="4" w:space="0" w:color="auto"/>
              <w:right w:val="single" w:sz="4" w:space="0" w:color="auto"/>
            </w:tcBorders>
            <w:vAlign w:val="center"/>
          </w:tcPr>
          <w:p w:rsidR="00B67927" w:rsidRDefault="00B67927" w:rsidP="0004402A">
            <w:pPr>
              <w:spacing w:line="240" w:lineRule="exact"/>
              <w:jc w:val="center"/>
              <w:rPr>
                <w:sz w:val="28"/>
                <w:szCs w:val="28"/>
                <w:lang w:eastAsia="en-US"/>
              </w:rPr>
            </w:pPr>
            <w:r>
              <w:rPr>
                <w:sz w:val="28"/>
                <w:szCs w:val="28"/>
                <w:lang w:eastAsia="en-US"/>
              </w:rPr>
              <w:t>2</w:t>
            </w:r>
          </w:p>
        </w:tc>
        <w:tc>
          <w:tcPr>
            <w:tcW w:w="1266" w:type="dxa"/>
            <w:tcBorders>
              <w:top w:val="single" w:sz="4" w:space="0" w:color="auto"/>
              <w:left w:val="single" w:sz="4" w:space="0" w:color="auto"/>
              <w:bottom w:val="single" w:sz="4" w:space="0" w:color="auto"/>
              <w:right w:val="single" w:sz="4" w:space="0" w:color="auto"/>
            </w:tcBorders>
            <w:vAlign w:val="center"/>
          </w:tcPr>
          <w:p w:rsidR="00B67927" w:rsidRDefault="00B67927" w:rsidP="0004402A">
            <w:pPr>
              <w:spacing w:line="240" w:lineRule="exact"/>
              <w:jc w:val="center"/>
              <w:rPr>
                <w:sz w:val="28"/>
                <w:szCs w:val="28"/>
                <w:lang w:eastAsia="en-US"/>
              </w:rPr>
            </w:pPr>
            <w:r>
              <w:rPr>
                <w:sz w:val="28"/>
                <w:szCs w:val="28"/>
                <w:lang w:eastAsia="en-US"/>
              </w:rPr>
              <w:t>3</w:t>
            </w:r>
          </w:p>
        </w:tc>
        <w:tc>
          <w:tcPr>
            <w:tcW w:w="1196" w:type="dxa"/>
            <w:tcBorders>
              <w:top w:val="single" w:sz="4" w:space="0" w:color="auto"/>
              <w:left w:val="single" w:sz="4" w:space="0" w:color="auto"/>
              <w:bottom w:val="single" w:sz="4" w:space="0" w:color="auto"/>
              <w:right w:val="single" w:sz="4" w:space="0" w:color="auto"/>
            </w:tcBorders>
          </w:tcPr>
          <w:p w:rsidR="00B67927" w:rsidRDefault="00B67927" w:rsidP="0004402A">
            <w:pPr>
              <w:overflowPunct w:val="0"/>
              <w:spacing w:line="240" w:lineRule="exact"/>
              <w:jc w:val="center"/>
              <w:textAlignment w:val="baseline"/>
              <w:rPr>
                <w:sz w:val="28"/>
                <w:szCs w:val="28"/>
              </w:rPr>
            </w:pPr>
            <w:r>
              <w:rPr>
                <w:sz w:val="28"/>
                <w:szCs w:val="28"/>
              </w:rPr>
              <w:t>4</w:t>
            </w:r>
          </w:p>
        </w:tc>
        <w:tc>
          <w:tcPr>
            <w:tcW w:w="1498" w:type="dxa"/>
            <w:tcBorders>
              <w:top w:val="single" w:sz="4" w:space="0" w:color="auto"/>
              <w:left w:val="single" w:sz="4" w:space="0" w:color="auto"/>
              <w:bottom w:val="single" w:sz="4" w:space="0" w:color="auto"/>
              <w:right w:val="single" w:sz="4" w:space="0" w:color="auto"/>
            </w:tcBorders>
          </w:tcPr>
          <w:p w:rsidR="00B67927" w:rsidRDefault="00B67927" w:rsidP="0004402A">
            <w:pPr>
              <w:overflowPunct w:val="0"/>
              <w:spacing w:line="240" w:lineRule="exact"/>
              <w:jc w:val="center"/>
              <w:textAlignment w:val="baseline"/>
              <w:rPr>
                <w:sz w:val="28"/>
                <w:szCs w:val="28"/>
              </w:rPr>
            </w:pPr>
            <w:r>
              <w:rPr>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rsidR="00B67927" w:rsidRDefault="00B67927" w:rsidP="0004402A">
            <w:pPr>
              <w:spacing w:line="240" w:lineRule="exact"/>
              <w:jc w:val="center"/>
              <w:rPr>
                <w:sz w:val="28"/>
                <w:szCs w:val="28"/>
                <w:lang w:eastAsia="en-US"/>
              </w:rPr>
            </w:pPr>
            <w:r>
              <w:rPr>
                <w:sz w:val="28"/>
                <w:szCs w:val="28"/>
                <w:lang w:eastAsia="en-US"/>
              </w:rPr>
              <w:t>6</w:t>
            </w:r>
          </w:p>
        </w:tc>
        <w:tc>
          <w:tcPr>
            <w:tcW w:w="1467" w:type="dxa"/>
            <w:tcBorders>
              <w:top w:val="single" w:sz="4" w:space="0" w:color="auto"/>
              <w:left w:val="single" w:sz="4" w:space="0" w:color="auto"/>
              <w:bottom w:val="single" w:sz="4" w:space="0" w:color="auto"/>
              <w:right w:val="single" w:sz="4" w:space="0" w:color="auto"/>
            </w:tcBorders>
            <w:vAlign w:val="center"/>
          </w:tcPr>
          <w:p w:rsidR="00B67927" w:rsidRDefault="00B67927" w:rsidP="0004402A">
            <w:pPr>
              <w:spacing w:line="240" w:lineRule="exact"/>
              <w:jc w:val="center"/>
              <w:rPr>
                <w:sz w:val="28"/>
                <w:szCs w:val="28"/>
                <w:lang w:eastAsia="en-US"/>
              </w:rPr>
            </w:pPr>
            <w:r>
              <w:rPr>
                <w:sz w:val="28"/>
                <w:szCs w:val="28"/>
                <w:lang w:eastAsia="en-US"/>
              </w:rPr>
              <w:t>7</w:t>
            </w:r>
          </w:p>
        </w:tc>
      </w:tr>
      <w:tr w:rsidR="002D601C" w:rsidTr="004C6D8A">
        <w:tc>
          <w:tcPr>
            <w:tcW w:w="1276" w:type="dxa"/>
            <w:tcBorders>
              <w:top w:val="single" w:sz="4" w:space="0" w:color="auto"/>
              <w:left w:val="single" w:sz="4" w:space="0" w:color="auto"/>
              <w:bottom w:val="single" w:sz="4" w:space="0" w:color="auto"/>
              <w:right w:val="single" w:sz="4" w:space="0" w:color="auto"/>
            </w:tcBorders>
            <w:vAlign w:val="center"/>
            <w:hideMark/>
          </w:tcPr>
          <w:p w:rsidR="002D601C" w:rsidRDefault="002D601C">
            <w:pPr>
              <w:overflowPunct w:val="0"/>
              <w:spacing w:before="120" w:line="240" w:lineRule="exact"/>
              <w:jc w:val="center"/>
              <w:textAlignment w:val="baseline"/>
              <w:rPr>
                <w:spacing w:val="-20"/>
                <w:sz w:val="28"/>
                <w:szCs w:val="28"/>
                <w:lang w:eastAsia="en-US"/>
              </w:rPr>
            </w:pPr>
            <w:r>
              <w:rPr>
                <w:spacing w:val="-20"/>
                <w:sz w:val="28"/>
                <w:szCs w:val="28"/>
              </w:rPr>
              <w:t>2017</w:t>
            </w:r>
          </w:p>
        </w:tc>
        <w:tc>
          <w:tcPr>
            <w:tcW w:w="142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98"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2116,5</w:t>
            </w:r>
          </w:p>
        </w:tc>
        <w:tc>
          <w:tcPr>
            <w:tcW w:w="127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2116,5</w:t>
            </w:r>
          </w:p>
        </w:tc>
      </w:tr>
      <w:tr w:rsidR="002D601C" w:rsidTr="004C6D8A">
        <w:tc>
          <w:tcPr>
            <w:tcW w:w="1276" w:type="dxa"/>
            <w:tcBorders>
              <w:top w:val="single" w:sz="4" w:space="0" w:color="auto"/>
              <w:left w:val="single" w:sz="4" w:space="0" w:color="auto"/>
              <w:bottom w:val="single" w:sz="4" w:space="0" w:color="auto"/>
              <w:right w:val="single" w:sz="4" w:space="0" w:color="auto"/>
            </w:tcBorders>
            <w:vAlign w:val="center"/>
            <w:hideMark/>
          </w:tcPr>
          <w:p w:rsidR="002D601C" w:rsidRDefault="002D601C">
            <w:pPr>
              <w:overflowPunct w:val="0"/>
              <w:spacing w:before="120" w:line="240" w:lineRule="exact"/>
              <w:jc w:val="center"/>
              <w:textAlignment w:val="baseline"/>
              <w:rPr>
                <w:spacing w:val="-20"/>
                <w:sz w:val="28"/>
                <w:szCs w:val="28"/>
                <w:lang w:eastAsia="en-US"/>
              </w:rPr>
            </w:pPr>
            <w:r>
              <w:rPr>
                <w:spacing w:val="-20"/>
                <w:sz w:val="28"/>
                <w:szCs w:val="28"/>
              </w:rPr>
              <w:t>2018</w:t>
            </w:r>
          </w:p>
        </w:tc>
        <w:tc>
          <w:tcPr>
            <w:tcW w:w="142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98"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2063,6</w:t>
            </w:r>
          </w:p>
        </w:tc>
        <w:tc>
          <w:tcPr>
            <w:tcW w:w="127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2063,6</w:t>
            </w:r>
          </w:p>
        </w:tc>
      </w:tr>
      <w:tr w:rsidR="002D601C" w:rsidTr="004C6D8A">
        <w:tc>
          <w:tcPr>
            <w:tcW w:w="1276" w:type="dxa"/>
            <w:tcBorders>
              <w:top w:val="single" w:sz="4" w:space="0" w:color="auto"/>
              <w:left w:val="single" w:sz="4" w:space="0" w:color="auto"/>
              <w:bottom w:val="single" w:sz="4" w:space="0" w:color="auto"/>
              <w:right w:val="single" w:sz="4" w:space="0" w:color="auto"/>
            </w:tcBorders>
            <w:hideMark/>
          </w:tcPr>
          <w:p w:rsidR="002D601C" w:rsidRDefault="002D601C">
            <w:pPr>
              <w:overflowPunct w:val="0"/>
              <w:jc w:val="center"/>
              <w:textAlignment w:val="baseline"/>
              <w:rPr>
                <w:sz w:val="28"/>
                <w:szCs w:val="28"/>
                <w:lang w:eastAsia="en-US"/>
              </w:rPr>
            </w:pPr>
            <w:r>
              <w:rPr>
                <w:spacing w:val="-20"/>
                <w:sz w:val="28"/>
                <w:szCs w:val="28"/>
              </w:rPr>
              <w:t>ВСЕГО:</w:t>
            </w:r>
          </w:p>
        </w:tc>
        <w:tc>
          <w:tcPr>
            <w:tcW w:w="142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26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19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98"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bookmarkStart w:id="3" w:name="OLE_LINK1"/>
            <w:r>
              <w:rPr>
                <w:sz w:val="28"/>
                <w:szCs w:val="28"/>
              </w:rPr>
              <w:t>13296,5</w:t>
            </w:r>
            <w:bookmarkEnd w:id="3"/>
          </w:p>
        </w:tc>
        <w:tc>
          <w:tcPr>
            <w:tcW w:w="1276"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w:t>
            </w:r>
          </w:p>
        </w:tc>
        <w:tc>
          <w:tcPr>
            <w:tcW w:w="1467" w:type="dxa"/>
            <w:tcBorders>
              <w:top w:val="single" w:sz="4" w:space="0" w:color="auto"/>
              <w:left w:val="single" w:sz="4" w:space="0" w:color="auto"/>
              <w:bottom w:val="single" w:sz="4" w:space="0" w:color="auto"/>
              <w:right w:val="single" w:sz="4" w:space="0" w:color="auto"/>
            </w:tcBorders>
            <w:hideMark/>
          </w:tcPr>
          <w:p w:rsidR="002D601C" w:rsidRDefault="002D601C" w:rsidP="004C6D8A">
            <w:pPr>
              <w:overflowPunct w:val="0"/>
              <w:jc w:val="center"/>
              <w:textAlignment w:val="baseline"/>
              <w:rPr>
                <w:sz w:val="28"/>
                <w:szCs w:val="28"/>
                <w:lang w:eastAsia="en-US"/>
              </w:rPr>
            </w:pPr>
            <w:r>
              <w:rPr>
                <w:sz w:val="28"/>
                <w:szCs w:val="28"/>
              </w:rPr>
              <w:t>13296,5</w:t>
            </w:r>
          </w:p>
        </w:tc>
      </w:tr>
    </w:tbl>
    <w:p w:rsidR="002D601C" w:rsidRDefault="002D601C" w:rsidP="004C6D8A">
      <w:pPr>
        <w:widowControl w:val="0"/>
        <w:autoSpaceDE w:val="0"/>
        <w:autoSpaceDN w:val="0"/>
        <w:adjustRightInd w:val="0"/>
        <w:spacing w:before="120" w:line="360" w:lineRule="atLeast"/>
        <w:ind w:firstLine="709"/>
        <w:jc w:val="both"/>
        <w:rPr>
          <w:sz w:val="28"/>
          <w:szCs w:val="28"/>
        </w:rPr>
      </w:pPr>
      <w:r>
        <w:rPr>
          <w:sz w:val="28"/>
          <w:szCs w:val="28"/>
        </w:rPr>
        <w:t>5. Ожидаемые конечные результаты реализации подпрограммы:</w:t>
      </w:r>
    </w:p>
    <w:p w:rsidR="002D601C" w:rsidRDefault="002D601C" w:rsidP="004C6D8A">
      <w:pPr>
        <w:pStyle w:val="ConsPlusNonformat"/>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мероприятий подпрограммы к 2020 году будет д</w:t>
      </w:r>
      <w:r>
        <w:rPr>
          <w:rFonts w:ascii="Times New Roman" w:hAnsi="Times New Roman" w:cs="Times New Roman"/>
          <w:sz w:val="28"/>
          <w:szCs w:val="28"/>
        </w:rPr>
        <w:t>о</w:t>
      </w:r>
      <w:r>
        <w:rPr>
          <w:rFonts w:ascii="Times New Roman" w:hAnsi="Times New Roman" w:cs="Times New Roman"/>
          <w:sz w:val="28"/>
          <w:szCs w:val="28"/>
        </w:rPr>
        <w:t>стигнуто снижение темпов роста износа муниципального имущества до 3%, доля муниципального имущества</w:t>
      </w:r>
      <w:r w:rsidR="004C6D8A">
        <w:rPr>
          <w:rFonts w:ascii="Times New Roman" w:hAnsi="Times New Roman" w:cs="Times New Roman"/>
          <w:sz w:val="28"/>
          <w:szCs w:val="28"/>
        </w:rPr>
        <w:t>,</w:t>
      </w:r>
      <w:r>
        <w:rPr>
          <w:rFonts w:ascii="Times New Roman" w:hAnsi="Times New Roman" w:cs="Times New Roman"/>
          <w:sz w:val="28"/>
          <w:szCs w:val="28"/>
        </w:rPr>
        <w:t xml:space="preserve"> требующего капитального ремонта</w:t>
      </w:r>
      <w:r w:rsidR="004C6D8A">
        <w:rPr>
          <w:rFonts w:ascii="Times New Roman" w:hAnsi="Times New Roman" w:cs="Times New Roman"/>
          <w:sz w:val="28"/>
          <w:szCs w:val="28"/>
        </w:rPr>
        <w:t>,</w:t>
      </w:r>
      <w:r>
        <w:rPr>
          <w:rFonts w:ascii="Times New Roman" w:hAnsi="Times New Roman" w:cs="Times New Roman"/>
          <w:sz w:val="28"/>
          <w:szCs w:val="28"/>
        </w:rPr>
        <w:t xml:space="preserve"> сост</w:t>
      </w:r>
      <w:r>
        <w:rPr>
          <w:rFonts w:ascii="Times New Roman" w:hAnsi="Times New Roman" w:cs="Times New Roman"/>
          <w:sz w:val="28"/>
          <w:szCs w:val="28"/>
        </w:rPr>
        <w:t>а</w:t>
      </w:r>
      <w:r>
        <w:rPr>
          <w:rFonts w:ascii="Times New Roman" w:hAnsi="Times New Roman" w:cs="Times New Roman"/>
          <w:sz w:val="28"/>
          <w:szCs w:val="28"/>
        </w:rPr>
        <w:t>вит 11%. Надежность работы инженерных систем жизнеобеспечения довед</w:t>
      </w:r>
      <w:r>
        <w:rPr>
          <w:rFonts w:ascii="Times New Roman" w:hAnsi="Times New Roman" w:cs="Times New Roman"/>
          <w:sz w:val="28"/>
          <w:szCs w:val="28"/>
        </w:rPr>
        <w:t>е</w:t>
      </w:r>
      <w:r>
        <w:rPr>
          <w:rFonts w:ascii="Times New Roman" w:hAnsi="Times New Roman" w:cs="Times New Roman"/>
          <w:sz w:val="28"/>
          <w:szCs w:val="28"/>
        </w:rPr>
        <w:t>на до 100%</w:t>
      </w:r>
      <w:r w:rsidR="00A0514E">
        <w:rPr>
          <w:rFonts w:ascii="Times New Roman" w:hAnsi="Times New Roman" w:cs="Times New Roman"/>
          <w:sz w:val="28"/>
          <w:szCs w:val="28"/>
        </w:rPr>
        <w:t>.</w:t>
      </w: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widowControl w:val="0"/>
        <w:autoSpaceDE w:val="0"/>
        <w:autoSpaceDN w:val="0"/>
        <w:adjustRightInd w:val="0"/>
        <w:ind w:firstLine="851"/>
        <w:jc w:val="both"/>
        <w:rPr>
          <w:sz w:val="28"/>
          <w:szCs w:val="28"/>
        </w:rPr>
      </w:pPr>
    </w:p>
    <w:p w:rsidR="002D601C" w:rsidRDefault="002D601C" w:rsidP="002D601C">
      <w:pPr>
        <w:rPr>
          <w:sz w:val="28"/>
          <w:szCs w:val="28"/>
        </w:rPr>
        <w:sectPr w:rsidR="002D601C">
          <w:pgSz w:w="11906" w:h="16838"/>
          <w:pgMar w:top="1134" w:right="851" w:bottom="1134" w:left="1701" w:header="709" w:footer="709" w:gutter="0"/>
          <w:cols w:space="720"/>
        </w:sectPr>
      </w:pPr>
    </w:p>
    <w:p w:rsidR="004C6D8A" w:rsidRDefault="00B67927" w:rsidP="002D601C">
      <w:pPr>
        <w:widowControl w:val="0"/>
        <w:autoSpaceDE w:val="0"/>
        <w:autoSpaceDN w:val="0"/>
        <w:adjustRightInd w:val="0"/>
        <w:spacing w:after="120" w:line="240" w:lineRule="exact"/>
        <w:jc w:val="center"/>
        <w:rPr>
          <w:bCs/>
        </w:rPr>
      </w:pPr>
      <w:r>
        <w:rPr>
          <w:bCs/>
        </w:rPr>
        <w:lastRenderedPageBreak/>
        <w:t>36</w:t>
      </w:r>
    </w:p>
    <w:p w:rsidR="00B67927" w:rsidRPr="00B67927" w:rsidRDefault="00B67927" w:rsidP="002D601C">
      <w:pPr>
        <w:widowControl w:val="0"/>
        <w:autoSpaceDE w:val="0"/>
        <w:autoSpaceDN w:val="0"/>
        <w:adjustRightInd w:val="0"/>
        <w:spacing w:after="120" w:line="240" w:lineRule="exact"/>
        <w:jc w:val="center"/>
        <w:rPr>
          <w:bCs/>
        </w:rPr>
      </w:pPr>
    </w:p>
    <w:p w:rsidR="002D601C" w:rsidRDefault="00B67927" w:rsidP="00B67927">
      <w:pPr>
        <w:widowControl w:val="0"/>
        <w:autoSpaceDE w:val="0"/>
        <w:autoSpaceDN w:val="0"/>
        <w:adjustRightInd w:val="0"/>
        <w:spacing w:after="120" w:line="240" w:lineRule="exact"/>
        <w:ind w:firstLine="709"/>
        <w:rPr>
          <w:b/>
          <w:bCs/>
          <w:sz w:val="28"/>
          <w:szCs w:val="28"/>
        </w:rPr>
      </w:pPr>
      <w:r>
        <w:rPr>
          <w:b/>
          <w:bCs/>
          <w:sz w:val="28"/>
          <w:szCs w:val="28"/>
        </w:rPr>
        <w:t xml:space="preserve">6. </w:t>
      </w:r>
      <w:r w:rsidR="002D601C">
        <w:rPr>
          <w:b/>
          <w:bCs/>
          <w:sz w:val="28"/>
          <w:szCs w:val="28"/>
        </w:rPr>
        <w:t>Мероприятия подпрограммы</w:t>
      </w:r>
      <w:r>
        <w:rPr>
          <w:b/>
          <w:bCs/>
          <w:sz w:val="28"/>
          <w:szCs w:val="28"/>
        </w:rPr>
        <w:t xml:space="preserve"> </w:t>
      </w:r>
      <w:r w:rsidR="002D601C">
        <w:rPr>
          <w:b/>
          <w:sz w:val="28"/>
          <w:szCs w:val="28"/>
        </w:rPr>
        <w:t>«Капитальный ремонт муниципального имущества</w:t>
      </w:r>
      <w:r w:rsidR="002D601C">
        <w:rPr>
          <w:b/>
          <w:bCs/>
          <w:sz w:val="28"/>
          <w:szCs w:val="28"/>
        </w:rPr>
        <w:t xml:space="preserve">» </w:t>
      </w:r>
    </w:p>
    <w:tbl>
      <w:tblPr>
        <w:tblW w:w="14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295"/>
        <w:gridCol w:w="1260"/>
        <w:gridCol w:w="1008"/>
        <w:gridCol w:w="1229"/>
        <w:gridCol w:w="1367"/>
        <w:gridCol w:w="1187"/>
        <w:gridCol w:w="1135"/>
        <w:gridCol w:w="1135"/>
        <w:gridCol w:w="1135"/>
        <w:gridCol w:w="1135"/>
      </w:tblGrid>
      <w:tr w:rsidR="002D601C" w:rsidTr="004C6D8A">
        <w:tc>
          <w:tcPr>
            <w:tcW w:w="674" w:type="dxa"/>
            <w:vMerge w:val="restart"/>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w:t>
            </w:r>
          </w:p>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proofErr w:type="gramStart"/>
            <w:r w:rsidRPr="004C6D8A">
              <w:rPr>
                <w:sz w:val="28"/>
                <w:szCs w:val="28"/>
              </w:rPr>
              <w:t>п</w:t>
            </w:r>
            <w:proofErr w:type="gramEnd"/>
            <w:r w:rsidRPr="004C6D8A">
              <w:rPr>
                <w:sz w:val="28"/>
                <w:szCs w:val="28"/>
              </w:rPr>
              <w:t>/п</w:t>
            </w:r>
          </w:p>
        </w:tc>
        <w:tc>
          <w:tcPr>
            <w:tcW w:w="3295" w:type="dxa"/>
            <w:vMerge w:val="restart"/>
            <w:tcBorders>
              <w:top w:val="single" w:sz="4" w:space="0" w:color="auto"/>
              <w:left w:val="single" w:sz="4" w:space="0" w:color="auto"/>
              <w:bottom w:val="single" w:sz="4" w:space="0" w:color="auto"/>
              <w:right w:val="single" w:sz="4" w:space="0" w:color="auto"/>
            </w:tcBorders>
            <w:hideMark/>
          </w:tcPr>
          <w:p w:rsidR="004C6D8A" w:rsidRDefault="002D601C" w:rsidP="004C6D8A">
            <w:pPr>
              <w:widowControl w:val="0"/>
              <w:overflowPunct w:val="0"/>
              <w:autoSpaceDE w:val="0"/>
              <w:autoSpaceDN w:val="0"/>
              <w:adjustRightInd w:val="0"/>
              <w:spacing w:line="240" w:lineRule="exact"/>
              <w:jc w:val="center"/>
              <w:textAlignment w:val="baseline"/>
              <w:rPr>
                <w:sz w:val="28"/>
                <w:szCs w:val="28"/>
              </w:rPr>
            </w:pPr>
            <w:r w:rsidRPr="004C6D8A">
              <w:rPr>
                <w:sz w:val="28"/>
                <w:szCs w:val="28"/>
              </w:rPr>
              <w:t xml:space="preserve">Наименование </w:t>
            </w:r>
          </w:p>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мероприятия</w:t>
            </w:r>
          </w:p>
        </w:tc>
        <w:tc>
          <w:tcPr>
            <w:tcW w:w="1260" w:type="dxa"/>
            <w:vMerge w:val="restart"/>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Испо</w:t>
            </w:r>
            <w:r w:rsidRPr="004C6D8A">
              <w:rPr>
                <w:sz w:val="28"/>
                <w:szCs w:val="28"/>
              </w:rPr>
              <w:t>л</w:t>
            </w:r>
            <w:r w:rsidRPr="004C6D8A">
              <w:rPr>
                <w:sz w:val="28"/>
                <w:szCs w:val="28"/>
              </w:rPr>
              <w:t>нитель мер</w:t>
            </w:r>
            <w:r w:rsidRPr="004C6D8A">
              <w:rPr>
                <w:sz w:val="28"/>
                <w:szCs w:val="28"/>
              </w:rPr>
              <w:t>о</w:t>
            </w:r>
            <w:r w:rsidRPr="004C6D8A">
              <w:rPr>
                <w:sz w:val="28"/>
                <w:szCs w:val="28"/>
              </w:rPr>
              <w:t>приятия</w:t>
            </w:r>
          </w:p>
        </w:tc>
        <w:tc>
          <w:tcPr>
            <w:tcW w:w="1008" w:type="dxa"/>
            <w:vMerge w:val="restart"/>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Срок реал</w:t>
            </w:r>
            <w:r w:rsidRPr="004C6D8A">
              <w:rPr>
                <w:sz w:val="28"/>
                <w:szCs w:val="28"/>
              </w:rPr>
              <w:t>и</w:t>
            </w:r>
            <w:r w:rsidRPr="004C6D8A">
              <w:rPr>
                <w:sz w:val="28"/>
                <w:szCs w:val="28"/>
              </w:rPr>
              <w:t>зации</w:t>
            </w:r>
          </w:p>
        </w:tc>
        <w:tc>
          <w:tcPr>
            <w:tcW w:w="1229" w:type="dxa"/>
            <w:vMerge w:val="restart"/>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Целевой показ</w:t>
            </w:r>
            <w:r w:rsidRPr="004C6D8A">
              <w:rPr>
                <w:sz w:val="28"/>
                <w:szCs w:val="28"/>
              </w:rPr>
              <w:t>а</w:t>
            </w:r>
            <w:r w:rsidRPr="004C6D8A">
              <w:rPr>
                <w:sz w:val="28"/>
                <w:szCs w:val="28"/>
              </w:rPr>
              <w:t>тель (номер целев</w:t>
            </w:r>
            <w:r w:rsidRPr="004C6D8A">
              <w:rPr>
                <w:sz w:val="28"/>
                <w:szCs w:val="28"/>
              </w:rPr>
              <w:t>о</w:t>
            </w:r>
            <w:r w:rsidRPr="004C6D8A">
              <w:rPr>
                <w:sz w:val="28"/>
                <w:szCs w:val="28"/>
              </w:rPr>
              <w:t>го пок</w:t>
            </w:r>
            <w:r w:rsidRPr="004C6D8A">
              <w:rPr>
                <w:sz w:val="28"/>
                <w:szCs w:val="28"/>
              </w:rPr>
              <w:t>а</w:t>
            </w:r>
            <w:r w:rsidRPr="004C6D8A">
              <w:rPr>
                <w:sz w:val="28"/>
                <w:szCs w:val="28"/>
              </w:rPr>
              <w:t>зателя из па</w:t>
            </w:r>
            <w:r w:rsidRPr="004C6D8A">
              <w:rPr>
                <w:sz w:val="28"/>
                <w:szCs w:val="28"/>
              </w:rPr>
              <w:t>с</w:t>
            </w:r>
            <w:r w:rsidRPr="004C6D8A">
              <w:rPr>
                <w:sz w:val="28"/>
                <w:szCs w:val="28"/>
              </w:rPr>
              <w:t xml:space="preserve">порта </w:t>
            </w:r>
            <w:r w:rsidR="004C6D8A">
              <w:rPr>
                <w:sz w:val="28"/>
                <w:szCs w:val="28"/>
              </w:rPr>
              <w:t>п</w:t>
            </w:r>
            <w:r w:rsidRPr="004C6D8A">
              <w:rPr>
                <w:sz w:val="28"/>
                <w:szCs w:val="28"/>
              </w:rPr>
              <w:t>одпр</w:t>
            </w:r>
            <w:r w:rsidRPr="004C6D8A">
              <w:rPr>
                <w:sz w:val="28"/>
                <w:szCs w:val="28"/>
              </w:rPr>
              <w:t>о</w:t>
            </w:r>
            <w:r w:rsidRPr="004C6D8A">
              <w:rPr>
                <w:sz w:val="28"/>
                <w:szCs w:val="28"/>
              </w:rPr>
              <w:t>гра</w:t>
            </w:r>
            <w:r w:rsidRPr="004C6D8A">
              <w:rPr>
                <w:sz w:val="28"/>
                <w:szCs w:val="28"/>
              </w:rPr>
              <w:t>м</w:t>
            </w:r>
            <w:r w:rsidRPr="004C6D8A">
              <w:rPr>
                <w:sz w:val="28"/>
                <w:szCs w:val="28"/>
              </w:rPr>
              <w:t>мы)</w:t>
            </w:r>
          </w:p>
        </w:tc>
        <w:tc>
          <w:tcPr>
            <w:tcW w:w="1367" w:type="dxa"/>
            <w:vMerge w:val="restart"/>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ind w:left="-61" w:right="-64"/>
              <w:jc w:val="center"/>
              <w:textAlignment w:val="baseline"/>
              <w:rPr>
                <w:sz w:val="28"/>
                <w:szCs w:val="28"/>
                <w:lang w:eastAsia="en-US"/>
              </w:rPr>
            </w:pPr>
            <w:r w:rsidRPr="004C6D8A">
              <w:rPr>
                <w:sz w:val="28"/>
                <w:szCs w:val="28"/>
              </w:rPr>
              <w:t>Источник финанс</w:t>
            </w:r>
            <w:r w:rsidRPr="004C6D8A">
              <w:rPr>
                <w:sz w:val="28"/>
                <w:szCs w:val="28"/>
              </w:rPr>
              <w:t>и</w:t>
            </w:r>
            <w:r w:rsidRPr="004C6D8A">
              <w:rPr>
                <w:sz w:val="28"/>
                <w:szCs w:val="28"/>
              </w:rPr>
              <w:t>рования</w:t>
            </w:r>
          </w:p>
        </w:tc>
        <w:tc>
          <w:tcPr>
            <w:tcW w:w="5727" w:type="dxa"/>
            <w:gridSpan w:val="5"/>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Объем</w:t>
            </w:r>
            <w:r w:rsidR="004C6D8A">
              <w:rPr>
                <w:sz w:val="28"/>
                <w:szCs w:val="28"/>
              </w:rPr>
              <w:t>ы финансирования по годам (</w:t>
            </w:r>
            <w:proofErr w:type="spellStart"/>
            <w:r w:rsidR="004C6D8A">
              <w:rPr>
                <w:sz w:val="28"/>
                <w:szCs w:val="28"/>
              </w:rPr>
              <w:t>тыс</w:t>
            </w:r>
            <w:proofErr w:type="gramStart"/>
            <w:r w:rsidR="004C6D8A">
              <w:rPr>
                <w:sz w:val="28"/>
                <w:szCs w:val="28"/>
              </w:rPr>
              <w:t>.</w:t>
            </w:r>
            <w:r w:rsidRPr="004C6D8A">
              <w:rPr>
                <w:sz w:val="28"/>
                <w:szCs w:val="28"/>
              </w:rPr>
              <w:t>р</w:t>
            </w:r>
            <w:proofErr w:type="gramEnd"/>
            <w:r w:rsidRPr="004C6D8A">
              <w:rPr>
                <w:sz w:val="28"/>
                <w:szCs w:val="28"/>
              </w:rPr>
              <w:t>уб</w:t>
            </w:r>
            <w:proofErr w:type="spellEnd"/>
            <w:r w:rsidRPr="004C6D8A">
              <w:rPr>
                <w:sz w:val="28"/>
                <w:szCs w:val="28"/>
              </w:rPr>
              <w:t>.)</w:t>
            </w:r>
          </w:p>
        </w:tc>
      </w:tr>
      <w:tr w:rsidR="002D601C" w:rsidTr="004C6D8A">
        <w:tc>
          <w:tcPr>
            <w:tcW w:w="674" w:type="dxa"/>
            <w:vMerge/>
            <w:tcBorders>
              <w:top w:val="single" w:sz="4" w:space="0" w:color="auto"/>
              <w:left w:val="single" w:sz="4" w:space="0" w:color="auto"/>
              <w:bottom w:val="single" w:sz="4" w:space="0" w:color="auto"/>
              <w:right w:val="single" w:sz="4" w:space="0" w:color="auto"/>
            </w:tcBorders>
            <w:vAlign w:val="center"/>
            <w:hideMark/>
          </w:tcPr>
          <w:p w:rsidR="002D601C" w:rsidRPr="004C6D8A" w:rsidRDefault="002D601C" w:rsidP="004C6D8A">
            <w:pPr>
              <w:spacing w:line="240" w:lineRule="exact"/>
              <w:rPr>
                <w:sz w:val="28"/>
                <w:szCs w:val="28"/>
                <w:lang w:eastAsia="en-U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2D601C" w:rsidRPr="004C6D8A" w:rsidRDefault="002D601C" w:rsidP="004C6D8A">
            <w:pPr>
              <w:spacing w:line="240" w:lineRule="exact"/>
              <w:rPr>
                <w:sz w:val="28"/>
                <w:szCs w:val="28"/>
                <w:lang w:eastAsia="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D601C" w:rsidRPr="004C6D8A" w:rsidRDefault="002D601C" w:rsidP="004C6D8A">
            <w:pPr>
              <w:spacing w:line="240" w:lineRule="exact"/>
              <w:rPr>
                <w:sz w:val="28"/>
                <w:szCs w:val="28"/>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2D601C" w:rsidRPr="004C6D8A" w:rsidRDefault="002D601C" w:rsidP="004C6D8A">
            <w:pPr>
              <w:spacing w:line="240" w:lineRule="exact"/>
              <w:rPr>
                <w:sz w:val="28"/>
                <w:szCs w:val="28"/>
                <w:lang w:eastAsia="en-US"/>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2D601C" w:rsidRPr="004C6D8A" w:rsidRDefault="002D601C" w:rsidP="004C6D8A">
            <w:pPr>
              <w:spacing w:line="240" w:lineRule="exact"/>
              <w:rPr>
                <w:sz w:val="28"/>
                <w:szCs w:val="28"/>
                <w:lang w:eastAsia="en-US"/>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2D601C" w:rsidRPr="004C6D8A" w:rsidRDefault="002D601C" w:rsidP="004C6D8A">
            <w:pPr>
              <w:spacing w:line="240" w:lineRule="exact"/>
              <w:rPr>
                <w:sz w:val="28"/>
                <w:szCs w:val="28"/>
                <w:lang w:eastAsia="en-US"/>
              </w:rPr>
            </w:pPr>
          </w:p>
        </w:tc>
        <w:tc>
          <w:tcPr>
            <w:tcW w:w="1187"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2014</w:t>
            </w:r>
          </w:p>
        </w:tc>
        <w:tc>
          <w:tcPr>
            <w:tcW w:w="1135"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2015</w:t>
            </w:r>
          </w:p>
        </w:tc>
        <w:tc>
          <w:tcPr>
            <w:tcW w:w="1135"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2016</w:t>
            </w:r>
          </w:p>
        </w:tc>
        <w:tc>
          <w:tcPr>
            <w:tcW w:w="1135"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2017</w:t>
            </w:r>
          </w:p>
        </w:tc>
        <w:tc>
          <w:tcPr>
            <w:tcW w:w="1135"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2018</w:t>
            </w:r>
          </w:p>
        </w:tc>
      </w:tr>
      <w:tr w:rsidR="002D601C" w:rsidTr="004C6D8A">
        <w:tc>
          <w:tcPr>
            <w:tcW w:w="674"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1</w:t>
            </w:r>
          </w:p>
        </w:tc>
        <w:tc>
          <w:tcPr>
            <w:tcW w:w="3295"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3</w:t>
            </w:r>
          </w:p>
        </w:tc>
        <w:tc>
          <w:tcPr>
            <w:tcW w:w="1008"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4</w:t>
            </w:r>
          </w:p>
        </w:tc>
        <w:tc>
          <w:tcPr>
            <w:tcW w:w="1229"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5</w:t>
            </w:r>
          </w:p>
        </w:tc>
        <w:tc>
          <w:tcPr>
            <w:tcW w:w="1367"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6</w:t>
            </w:r>
          </w:p>
        </w:tc>
        <w:tc>
          <w:tcPr>
            <w:tcW w:w="1187"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7</w:t>
            </w:r>
          </w:p>
        </w:tc>
        <w:tc>
          <w:tcPr>
            <w:tcW w:w="1135"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8</w:t>
            </w:r>
          </w:p>
        </w:tc>
        <w:tc>
          <w:tcPr>
            <w:tcW w:w="1135"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9</w:t>
            </w:r>
          </w:p>
        </w:tc>
        <w:tc>
          <w:tcPr>
            <w:tcW w:w="1135"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10</w:t>
            </w:r>
          </w:p>
        </w:tc>
        <w:tc>
          <w:tcPr>
            <w:tcW w:w="1135" w:type="dxa"/>
            <w:tcBorders>
              <w:top w:val="single" w:sz="4" w:space="0" w:color="auto"/>
              <w:left w:val="single" w:sz="4" w:space="0" w:color="auto"/>
              <w:bottom w:val="single" w:sz="4" w:space="0" w:color="auto"/>
              <w:right w:val="single" w:sz="4" w:space="0" w:color="auto"/>
            </w:tcBorders>
            <w:hideMark/>
          </w:tcPr>
          <w:p w:rsidR="002D601C" w:rsidRPr="004C6D8A" w:rsidRDefault="002D601C" w:rsidP="004C6D8A">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11</w:t>
            </w:r>
          </w:p>
        </w:tc>
      </w:tr>
      <w:tr w:rsidR="002D601C" w:rsidTr="004C6D8A">
        <w:tc>
          <w:tcPr>
            <w:tcW w:w="674"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w:t>
            </w:r>
          </w:p>
        </w:tc>
        <w:tc>
          <w:tcPr>
            <w:tcW w:w="13886" w:type="dxa"/>
            <w:gridSpan w:val="10"/>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Задача 1</w:t>
            </w:r>
            <w:r w:rsidR="004C6D8A">
              <w:rPr>
                <w:sz w:val="28"/>
                <w:szCs w:val="28"/>
              </w:rPr>
              <w:t>.</w:t>
            </w:r>
            <w:r>
              <w:rPr>
                <w:spacing w:val="-6"/>
                <w:sz w:val="28"/>
                <w:szCs w:val="28"/>
              </w:rPr>
              <w:t xml:space="preserve"> </w:t>
            </w:r>
            <w:r>
              <w:rPr>
                <w:sz w:val="28"/>
                <w:szCs w:val="28"/>
              </w:rPr>
              <w:t>Проведение работ по капитальному ремонту конструктивных элементов муниципального имущества</w:t>
            </w:r>
          </w:p>
        </w:tc>
      </w:tr>
      <w:tr w:rsidR="002D601C" w:rsidTr="004C6D8A">
        <w:tc>
          <w:tcPr>
            <w:tcW w:w="674"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1.1.</w:t>
            </w:r>
          </w:p>
        </w:tc>
        <w:tc>
          <w:tcPr>
            <w:tcW w:w="329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r>
              <w:rPr>
                <w:color w:val="000000"/>
                <w:sz w:val="28"/>
                <w:szCs w:val="28"/>
              </w:rPr>
              <w:t>Предоставление субс</w:t>
            </w:r>
            <w:r>
              <w:rPr>
                <w:color w:val="000000"/>
                <w:sz w:val="28"/>
                <w:szCs w:val="28"/>
              </w:rPr>
              <w:t>и</w:t>
            </w:r>
            <w:r>
              <w:rPr>
                <w:color w:val="000000"/>
                <w:sz w:val="28"/>
                <w:szCs w:val="28"/>
              </w:rPr>
              <w:t>дий организациям прои</w:t>
            </w:r>
            <w:r>
              <w:rPr>
                <w:color w:val="000000"/>
                <w:sz w:val="28"/>
                <w:szCs w:val="28"/>
              </w:rPr>
              <w:t>з</w:t>
            </w:r>
            <w:r>
              <w:rPr>
                <w:color w:val="000000"/>
                <w:sz w:val="28"/>
                <w:szCs w:val="28"/>
              </w:rPr>
              <w:t>водственной сферы, ж</w:t>
            </w:r>
            <w:r>
              <w:rPr>
                <w:color w:val="000000"/>
                <w:sz w:val="28"/>
                <w:szCs w:val="28"/>
              </w:rPr>
              <w:t>и</w:t>
            </w:r>
            <w:r>
              <w:rPr>
                <w:color w:val="000000"/>
                <w:sz w:val="28"/>
                <w:szCs w:val="28"/>
              </w:rPr>
              <w:t>лищным кооперативам, товариществам со</w:t>
            </w:r>
            <w:r>
              <w:rPr>
                <w:color w:val="000000"/>
                <w:sz w:val="28"/>
                <w:szCs w:val="28"/>
              </w:rPr>
              <w:t>б</w:t>
            </w:r>
            <w:r>
              <w:rPr>
                <w:color w:val="000000"/>
                <w:sz w:val="28"/>
                <w:szCs w:val="28"/>
              </w:rPr>
              <w:t>ственников жилья и и</w:t>
            </w:r>
            <w:r>
              <w:rPr>
                <w:color w:val="000000"/>
                <w:sz w:val="28"/>
                <w:szCs w:val="28"/>
              </w:rPr>
              <w:t>н</w:t>
            </w:r>
            <w:r>
              <w:rPr>
                <w:color w:val="000000"/>
                <w:sz w:val="28"/>
                <w:szCs w:val="28"/>
              </w:rPr>
              <w:t>дивидуальным предпр</w:t>
            </w:r>
            <w:r>
              <w:rPr>
                <w:color w:val="000000"/>
                <w:sz w:val="28"/>
                <w:szCs w:val="28"/>
              </w:rPr>
              <w:t>и</w:t>
            </w:r>
            <w:r>
              <w:rPr>
                <w:color w:val="000000"/>
                <w:sz w:val="28"/>
                <w:szCs w:val="28"/>
              </w:rPr>
              <w:t>нимателям на возмещ</w:t>
            </w:r>
            <w:r>
              <w:rPr>
                <w:color w:val="000000"/>
                <w:sz w:val="28"/>
                <w:szCs w:val="28"/>
              </w:rPr>
              <w:t>е</w:t>
            </w:r>
            <w:r>
              <w:rPr>
                <w:color w:val="000000"/>
                <w:sz w:val="28"/>
                <w:szCs w:val="28"/>
              </w:rPr>
              <w:t>ние затрат по капитал</w:t>
            </w:r>
            <w:r>
              <w:rPr>
                <w:color w:val="000000"/>
                <w:sz w:val="28"/>
                <w:szCs w:val="28"/>
              </w:rPr>
              <w:t>ь</w:t>
            </w:r>
            <w:r>
              <w:rPr>
                <w:color w:val="000000"/>
                <w:sz w:val="28"/>
                <w:szCs w:val="28"/>
              </w:rPr>
              <w:t>ному ремонту муниц</w:t>
            </w:r>
            <w:r>
              <w:rPr>
                <w:color w:val="000000"/>
                <w:sz w:val="28"/>
                <w:szCs w:val="28"/>
              </w:rPr>
              <w:t>и</w:t>
            </w:r>
            <w:r>
              <w:rPr>
                <w:color w:val="000000"/>
                <w:sz w:val="28"/>
                <w:szCs w:val="28"/>
              </w:rPr>
              <w:t>пального жилого фонда</w:t>
            </w:r>
          </w:p>
        </w:tc>
        <w:tc>
          <w:tcPr>
            <w:tcW w:w="1260" w:type="dxa"/>
            <w:tcBorders>
              <w:top w:val="single" w:sz="4" w:space="0" w:color="auto"/>
              <w:left w:val="single" w:sz="4" w:space="0" w:color="auto"/>
              <w:bottom w:val="single" w:sz="4" w:space="0" w:color="auto"/>
              <w:right w:val="single" w:sz="4" w:space="0" w:color="auto"/>
            </w:tcBorders>
            <w:hideMark/>
          </w:tcPr>
          <w:p w:rsidR="004C6D8A" w:rsidRDefault="002D601C" w:rsidP="004C6D8A">
            <w:pPr>
              <w:widowControl w:val="0"/>
              <w:overflowPunct w:val="0"/>
              <w:autoSpaceDE w:val="0"/>
              <w:autoSpaceDN w:val="0"/>
              <w:adjustRightInd w:val="0"/>
              <w:spacing w:before="120" w:after="120" w:line="240" w:lineRule="exact"/>
              <w:textAlignment w:val="baseline"/>
              <w:rPr>
                <w:sz w:val="28"/>
                <w:szCs w:val="28"/>
              </w:rPr>
            </w:pPr>
            <w:r>
              <w:rPr>
                <w:sz w:val="28"/>
                <w:szCs w:val="28"/>
              </w:rPr>
              <w:t>Адм</w:t>
            </w:r>
            <w:r>
              <w:rPr>
                <w:sz w:val="28"/>
                <w:szCs w:val="28"/>
              </w:rPr>
              <w:t>и</w:t>
            </w:r>
            <w:r>
              <w:rPr>
                <w:sz w:val="28"/>
                <w:szCs w:val="28"/>
              </w:rPr>
              <w:t>нистр</w:t>
            </w:r>
            <w:r>
              <w:rPr>
                <w:sz w:val="28"/>
                <w:szCs w:val="28"/>
              </w:rPr>
              <w:t>а</w:t>
            </w:r>
            <w:r>
              <w:rPr>
                <w:sz w:val="28"/>
                <w:szCs w:val="28"/>
              </w:rPr>
              <w:t>ция,</w:t>
            </w:r>
          </w:p>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КУМИ</w:t>
            </w:r>
          </w:p>
        </w:tc>
        <w:tc>
          <w:tcPr>
            <w:tcW w:w="1008"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 xml:space="preserve">2014-2018 годы </w:t>
            </w:r>
          </w:p>
        </w:tc>
        <w:tc>
          <w:tcPr>
            <w:tcW w:w="1229"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1.1, 1.2, 1.3</w:t>
            </w:r>
          </w:p>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367" w:type="dxa"/>
            <w:tcBorders>
              <w:top w:val="single" w:sz="4" w:space="0" w:color="auto"/>
              <w:left w:val="single" w:sz="4" w:space="0" w:color="auto"/>
              <w:bottom w:val="single" w:sz="4" w:space="0" w:color="auto"/>
              <w:right w:val="single" w:sz="4" w:space="0" w:color="auto"/>
            </w:tcBorders>
            <w:hideMark/>
          </w:tcPr>
          <w:p w:rsidR="002D601C" w:rsidRDefault="004C6D8A" w:rsidP="004C6D8A">
            <w:pPr>
              <w:widowControl w:val="0"/>
              <w:overflowPunct w:val="0"/>
              <w:autoSpaceDE w:val="0"/>
              <w:autoSpaceDN w:val="0"/>
              <w:adjustRightInd w:val="0"/>
              <w:spacing w:before="120" w:after="120" w:line="240" w:lineRule="exact"/>
              <w:jc w:val="center"/>
              <w:textAlignment w:val="baseline"/>
              <w:rPr>
                <w:spacing w:val="-8"/>
                <w:sz w:val="28"/>
                <w:szCs w:val="28"/>
                <w:lang w:eastAsia="en-US"/>
              </w:rPr>
            </w:pPr>
            <w:r>
              <w:rPr>
                <w:spacing w:val="-8"/>
                <w:sz w:val="28"/>
                <w:szCs w:val="28"/>
              </w:rPr>
              <w:t>б</w:t>
            </w:r>
            <w:r w:rsidR="002D601C">
              <w:rPr>
                <w:spacing w:val="-8"/>
                <w:sz w:val="28"/>
                <w:szCs w:val="28"/>
              </w:rPr>
              <w:t>юджет города Боровичи</w:t>
            </w:r>
          </w:p>
        </w:tc>
        <w:tc>
          <w:tcPr>
            <w:tcW w:w="1187"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1896,1</w:t>
            </w:r>
          </w:p>
        </w:tc>
        <w:tc>
          <w:tcPr>
            <w:tcW w:w="113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lang w:val="en-US"/>
              </w:rPr>
              <w:t>1994</w:t>
            </w:r>
            <w:r>
              <w:rPr>
                <w:sz w:val="28"/>
                <w:szCs w:val="28"/>
              </w:rPr>
              <w:t>,7</w:t>
            </w:r>
          </w:p>
        </w:tc>
        <w:tc>
          <w:tcPr>
            <w:tcW w:w="113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2098,4</w:t>
            </w:r>
          </w:p>
        </w:tc>
        <w:tc>
          <w:tcPr>
            <w:tcW w:w="113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1390,4</w:t>
            </w:r>
          </w:p>
        </w:tc>
        <w:tc>
          <w:tcPr>
            <w:tcW w:w="113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1355,6</w:t>
            </w:r>
          </w:p>
        </w:tc>
      </w:tr>
      <w:tr w:rsidR="002D601C" w:rsidTr="004C6D8A">
        <w:tc>
          <w:tcPr>
            <w:tcW w:w="674"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1.2.</w:t>
            </w:r>
          </w:p>
        </w:tc>
        <w:tc>
          <w:tcPr>
            <w:tcW w:w="329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r>
              <w:rPr>
                <w:color w:val="000000"/>
                <w:sz w:val="28"/>
                <w:szCs w:val="28"/>
              </w:rPr>
              <w:t>Предоставление субс</w:t>
            </w:r>
            <w:r>
              <w:rPr>
                <w:color w:val="000000"/>
                <w:sz w:val="28"/>
                <w:szCs w:val="28"/>
              </w:rPr>
              <w:t>и</w:t>
            </w:r>
            <w:r>
              <w:rPr>
                <w:color w:val="000000"/>
                <w:sz w:val="28"/>
                <w:szCs w:val="28"/>
              </w:rPr>
              <w:t>дий организациям прои</w:t>
            </w:r>
            <w:r>
              <w:rPr>
                <w:color w:val="000000"/>
                <w:sz w:val="28"/>
                <w:szCs w:val="28"/>
              </w:rPr>
              <w:t>з</w:t>
            </w:r>
            <w:r>
              <w:rPr>
                <w:color w:val="000000"/>
                <w:sz w:val="28"/>
                <w:szCs w:val="28"/>
              </w:rPr>
              <w:t>водственной сферы, ж</w:t>
            </w:r>
            <w:r>
              <w:rPr>
                <w:color w:val="000000"/>
                <w:sz w:val="28"/>
                <w:szCs w:val="28"/>
              </w:rPr>
              <w:t>и</w:t>
            </w:r>
            <w:r>
              <w:rPr>
                <w:color w:val="000000"/>
                <w:sz w:val="28"/>
                <w:szCs w:val="28"/>
              </w:rPr>
              <w:t>лищным кооперативам, товариществам со</w:t>
            </w:r>
            <w:r>
              <w:rPr>
                <w:color w:val="000000"/>
                <w:sz w:val="28"/>
                <w:szCs w:val="28"/>
              </w:rPr>
              <w:t>б</w:t>
            </w:r>
            <w:r>
              <w:rPr>
                <w:color w:val="000000"/>
                <w:sz w:val="28"/>
                <w:szCs w:val="28"/>
              </w:rPr>
              <w:t xml:space="preserve">ственников жилья и </w:t>
            </w:r>
          </w:p>
        </w:tc>
        <w:tc>
          <w:tcPr>
            <w:tcW w:w="1260" w:type="dxa"/>
            <w:tcBorders>
              <w:top w:val="single" w:sz="4" w:space="0" w:color="auto"/>
              <w:left w:val="single" w:sz="4" w:space="0" w:color="auto"/>
              <w:bottom w:val="single" w:sz="4" w:space="0" w:color="auto"/>
              <w:right w:val="single" w:sz="4" w:space="0" w:color="auto"/>
            </w:tcBorders>
            <w:hideMark/>
          </w:tcPr>
          <w:p w:rsidR="004C6D8A" w:rsidRDefault="002D601C" w:rsidP="004C6D8A">
            <w:pPr>
              <w:widowControl w:val="0"/>
              <w:overflowPunct w:val="0"/>
              <w:autoSpaceDE w:val="0"/>
              <w:autoSpaceDN w:val="0"/>
              <w:adjustRightInd w:val="0"/>
              <w:spacing w:before="120" w:after="120" w:line="240" w:lineRule="exact"/>
              <w:textAlignment w:val="baseline"/>
              <w:rPr>
                <w:sz w:val="28"/>
                <w:szCs w:val="28"/>
              </w:rPr>
            </w:pPr>
            <w:r>
              <w:rPr>
                <w:sz w:val="28"/>
                <w:szCs w:val="28"/>
              </w:rPr>
              <w:t>Адм</w:t>
            </w:r>
            <w:r>
              <w:rPr>
                <w:sz w:val="28"/>
                <w:szCs w:val="28"/>
              </w:rPr>
              <w:t>и</w:t>
            </w:r>
            <w:r>
              <w:rPr>
                <w:sz w:val="28"/>
                <w:szCs w:val="28"/>
              </w:rPr>
              <w:t>нистр</w:t>
            </w:r>
            <w:r>
              <w:rPr>
                <w:sz w:val="28"/>
                <w:szCs w:val="28"/>
              </w:rPr>
              <w:t>а</w:t>
            </w:r>
            <w:r>
              <w:rPr>
                <w:sz w:val="28"/>
                <w:szCs w:val="28"/>
              </w:rPr>
              <w:t xml:space="preserve">ция, </w:t>
            </w:r>
          </w:p>
          <w:p w:rsidR="002D601C" w:rsidRDefault="002D601C" w:rsidP="004C6D8A">
            <w:pPr>
              <w:widowControl w:val="0"/>
              <w:overflowPunct w:val="0"/>
              <w:autoSpaceDE w:val="0"/>
              <w:autoSpaceDN w:val="0"/>
              <w:adjustRightInd w:val="0"/>
              <w:spacing w:before="120" w:after="120" w:line="240" w:lineRule="exact"/>
              <w:textAlignment w:val="baseline"/>
              <w:rPr>
                <w:sz w:val="28"/>
                <w:szCs w:val="28"/>
              </w:rPr>
            </w:pPr>
            <w:r>
              <w:rPr>
                <w:sz w:val="28"/>
                <w:szCs w:val="28"/>
              </w:rPr>
              <w:t>КУМИ</w:t>
            </w:r>
            <w:r w:rsidR="00B67927">
              <w:rPr>
                <w:sz w:val="28"/>
                <w:szCs w:val="28"/>
              </w:rPr>
              <w:t>,</w:t>
            </w:r>
          </w:p>
          <w:p w:rsidR="00B67927" w:rsidRDefault="00B67927"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008"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 xml:space="preserve">2014-2018 годы </w:t>
            </w:r>
          </w:p>
        </w:tc>
        <w:tc>
          <w:tcPr>
            <w:tcW w:w="1229"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1.1, 1.2, 1.3</w:t>
            </w:r>
          </w:p>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367" w:type="dxa"/>
            <w:tcBorders>
              <w:top w:val="single" w:sz="4" w:space="0" w:color="auto"/>
              <w:left w:val="single" w:sz="4" w:space="0" w:color="auto"/>
              <w:bottom w:val="single" w:sz="4" w:space="0" w:color="auto"/>
              <w:right w:val="single" w:sz="4" w:space="0" w:color="auto"/>
            </w:tcBorders>
            <w:hideMark/>
          </w:tcPr>
          <w:p w:rsidR="002D601C" w:rsidRDefault="004C6D8A" w:rsidP="004C6D8A">
            <w:pPr>
              <w:widowControl w:val="0"/>
              <w:overflowPunct w:val="0"/>
              <w:autoSpaceDE w:val="0"/>
              <w:autoSpaceDN w:val="0"/>
              <w:adjustRightInd w:val="0"/>
              <w:spacing w:before="120" w:after="120" w:line="240" w:lineRule="exact"/>
              <w:jc w:val="center"/>
              <w:textAlignment w:val="baseline"/>
              <w:rPr>
                <w:spacing w:val="-8"/>
                <w:sz w:val="28"/>
                <w:szCs w:val="28"/>
                <w:lang w:eastAsia="en-US"/>
              </w:rPr>
            </w:pPr>
            <w:r>
              <w:rPr>
                <w:spacing w:val="-8"/>
                <w:sz w:val="28"/>
                <w:szCs w:val="28"/>
              </w:rPr>
              <w:t>б</w:t>
            </w:r>
            <w:r w:rsidR="002D601C">
              <w:rPr>
                <w:spacing w:val="-8"/>
                <w:sz w:val="28"/>
                <w:szCs w:val="28"/>
              </w:rPr>
              <w:t>юджет города Боровичи</w:t>
            </w:r>
          </w:p>
        </w:tc>
        <w:tc>
          <w:tcPr>
            <w:tcW w:w="1187"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340,0</w:t>
            </w:r>
          </w:p>
        </w:tc>
        <w:tc>
          <w:tcPr>
            <w:tcW w:w="113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357,7</w:t>
            </w:r>
          </w:p>
        </w:tc>
        <w:tc>
          <w:tcPr>
            <w:tcW w:w="113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376,3</w:t>
            </w:r>
          </w:p>
        </w:tc>
        <w:tc>
          <w:tcPr>
            <w:tcW w:w="113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249,4</w:t>
            </w:r>
          </w:p>
        </w:tc>
        <w:tc>
          <w:tcPr>
            <w:tcW w:w="1135" w:type="dxa"/>
            <w:tcBorders>
              <w:top w:val="single" w:sz="4" w:space="0" w:color="auto"/>
              <w:left w:val="single" w:sz="4" w:space="0" w:color="auto"/>
              <w:bottom w:val="single" w:sz="4" w:space="0" w:color="auto"/>
              <w:right w:val="single" w:sz="4" w:space="0" w:color="auto"/>
            </w:tcBorders>
            <w:hideMark/>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243,2</w:t>
            </w:r>
          </w:p>
        </w:tc>
      </w:tr>
    </w:tbl>
    <w:p w:rsidR="00CB708A" w:rsidRDefault="00CB708A">
      <w:r>
        <w:br w:type="page"/>
      </w:r>
    </w:p>
    <w:p w:rsidR="00CB708A" w:rsidRDefault="00B67927" w:rsidP="00CB708A">
      <w:pPr>
        <w:jc w:val="center"/>
      </w:pPr>
      <w:r>
        <w:lastRenderedPageBreak/>
        <w:t>37</w:t>
      </w:r>
    </w:p>
    <w:p w:rsidR="00CB708A" w:rsidRDefault="00CB708A" w:rsidP="00CB708A">
      <w:pPr>
        <w:jc w:val="center"/>
      </w:pPr>
    </w:p>
    <w:tbl>
      <w:tblPr>
        <w:tblW w:w="14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295"/>
        <w:gridCol w:w="1260"/>
        <w:gridCol w:w="1008"/>
        <w:gridCol w:w="1229"/>
        <w:gridCol w:w="1367"/>
        <w:gridCol w:w="1187"/>
        <w:gridCol w:w="1135"/>
        <w:gridCol w:w="1135"/>
        <w:gridCol w:w="1135"/>
        <w:gridCol w:w="1135"/>
      </w:tblGrid>
      <w:tr w:rsidR="00A83E4C" w:rsidRPr="004C6D8A" w:rsidTr="00BB6716">
        <w:tc>
          <w:tcPr>
            <w:tcW w:w="674"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1</w:t>
            </w:r>
          </w:p>
        </w:tc>
        <w:tc>
          <w:tcPr>
            <w:tcW w:w="3295"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3</w:t>
            </w:r>
          </w:p>
        </w:tc>
        <w:tc>
          <w:tcPr>
            <w:tcW w:w="1008"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4</w:t>
            </w:r>
          </w:p>
        </w:tc>
        <w:tc>
          <w:tcPr>
            <w:tcW w:w="1229"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5</w:t>
            </w:r>
          </w:p>
        </w:tc>
        <w:tc>
          <w:tcPr>
            <w:tcW w:w="1367"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6</w:t>
            </w:r>
          </w:p>
        </w:tc>
        <w:tc>
          <w:tcPr>
            <w:tcW w:w="1187"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7</w:t>
            </w:r>
          </w:p>
        </w:tc>
        <w:tc>
          <w:tcPr>
            <w:tcW w:w="1135"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8</w:t>
            </w:r>
          </w:p>
        </w:tc>
        <w:tc>
          <w:tcPr>
            <w:tcW w:w="1135"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9</w:t>
            </w:r>
          </w:p>
        </w:tc>
        <w:tc>
          <w:tcPr>
            <w:tcW w:w="1135"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10</w:t>
            </w:r>
          </w:p>
        </w:tc>
        <w:tc>
          <w:tcPr>
            <w:tcW w:w="1135" w:type="dxa"/>
            <w:tcBorders>
              <w:top w:val="single" w:sz="4" w:space="0" w:color="auto"/>
              <w:left w:val="single" w:sz="4" w:space="0" w:color="auto"/>
              <w:bottom w:val="single" w:sz="4" w:space="0" w:color="auto"/>
              <w:right w:val="single" w:sz="4" w:space="0" w:color="auto"/>
            </w:tcBorders>
            <w:hideMark/>
          </w:tcPr>
          <w:p w:rsidR="00A83E4C" w:rsidRPr="004C6D8A" w:rsidRDefault="00A83E4C" w:rsidP="00BB6716">
            <w:pPr>
              <w:widowControl w:val="0"/>
              <w:overflowPunct w:val="0"/>
              <w:autoSpaceDE w:val="0"/>
              <w:autoSpaceDN w:val="0"/>
              <w:adjustRightInd w:val="0"/>
              <w:spacing w:line="240" w:lineRule="exact"/>
              <w:jc w:val="center"/>
              <w:textAlignment w:val="baseline"/>
              <w:rPr>
                <w:sz w:val="28"/>
                <w:szCs w:val="28"/>
                <w:lang w:eastAsia="en-US"/>
              </w:rPr>
            </w:pPr>
            <w:r w:rsidRPr="004C6D8A">
              <w:rPr>
                <w:sz w:val="28"/>
                <w:szCs w:val="28"/>
              </w:rPr>
              <w:t>11</w:t>
            </w:r>
          </w:p>
        </w:tc>
      </w:tr>
      <w:tr w:rsidR="002D601C" w:rsidTr="004C6D8A">
        <w:tc>
          <w:tcPr>
            <w:tcW w:w="674"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3295" w:type="dxa"/>
            <w:tcBorders>
              <w:top w:val="single" w:sz="4" w:space="0" w:color="auto"/>
              <w:left w:val="single" w:sz="4" w:space="0" w:color="auto"/>
              <w:bottom w:val="single" w:sz="4" w:space="0" w:color="auto"/>
              <w:right w:val="single" w:sz="4" w:space="0" w:color="auto"/>
            </w:tcBorders>
          </w:tcPr>
          <w:p w:rsidR="002D601C" w:rsidRDefault="004C6D8A" w:rsidP="004C6D8A">
            <w:pPr>
              <w:widowControl w:val="0"/>
              <w:overflowPunct w:val="0"/>
              <w:autoSpaceDE w:val="0"/>
              <w:autoSpaceDN w:val="0"/>
              <w:adjustRightInd w:val="0"/>
              <w:spacing w:before="120" w:after="120" w:line="240" w:lineRule="exact"/>
              <w:textAlignment w:val="baseline"/>
              <w:rPr>
                <w:sz w:val="28"/>
                <w:szCs w:val="28"/>
                <w:lang w:eastAsia="en-US"/>
              </w:rPr>
            </w:pPr>
            <w:r>
              <w:rPr>
                <w:color w:val="000000"/>
                <w:sz w:val="28"/>
                <w:szCs w:val="28"/>
              </w:rPr>
              <w:t>индивидуальным пре</w:t>
            </w:r>
            <w:r>
              <w:rPr>
                <w:color w:val="000000"/>
                <w:sz w:val="28"/>
                <w:szCs w:val="28"/>
              </w:rPr>
              <w:t>д</w:t>
            </w:r>
            <w:r>
              <w:rPr>
                <w:color w:val="000000"/>
                <w:sz w:val="28"/>
                <w:szCs w:val="28"/>
              </w:rPr>
              <w:t>принимателям на возм</w:t>
            </w:r>
            <w:r>
              <w:rPr>
                <w:color w:val="000000"/>
                <w:sz w:val="28"/>
                <w:szCs w:val="28"/>
              </w:rPr>
              <w:t>е</w:t>
            </w:r>
            <w:r>
              <w:rPr>
                <w:color w:val="000000"/>
                <w:sz w:val="28"/>
                <w:szCs w:val="28"/>
              </w:rPr>
              <w:t>щение части затрат по капитальному ремонту конструктивных элеме</w:t>
            </w:r>
            <w:r>
              <w:rPr>
                <w:color w:val="000000"/>
                <w:sz w:val="28"/>
                <w:szCs w:val="28"/>
              </w:rPr>
              <w:t>н</w:t>
            </w:r>
            <w:r>
              <w:rPr>
                <w:color w:val="000000"/>
                <w:sz w:val="28"/>
                <w:szCs w:val="28"/>
              </w:rPr>
              <w:t>тов многоквартирных домов</w:t>
            </w:r>
          </w:p>
        </w:tc>
        <w:tc>
          <w:tcPr>
            <w:tcW w:w="1260"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p>
        </w:tc>
        <w:tc>
          <w:tcPr>
            <w:tcW w:w="1008"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p>
        </w:tc>
        <w:tc>
          <w:tcPr>
            <w:tcW w:w="1229"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367"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textAlignment w:val="baseline"/>
              <w:rPr>
                <w:spacing w:val="-8"/>
                <w:sz w:val="28"/>
                <w:szCs w:val="28"/>
                <w:lang w:eastAsia="en-US"/>
              </w:rPr>
            </w:pPr>
          </w:p>
        </w:tc>
        <w:tc>
          <w:tcPr>
            <w:tcW w:w="1187"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p>
        </w:tc>
        <w:tc>
          <w:tcPr>
            <w:tcW w:w="1135"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p>
        </w:tc>
        <w:tc>
          <w:tcPr>
            <w:tcW w:w="1135"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p>
        </w:tc>
        <w:tc>
          <w:tcPr>
            <w:tcW w:w="1135"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p>
        </w:tc>
        <w:tc>
          <w:tcPr>
            <w:tcW w:w="1135" w:type="dxa"/>
            <w:tcBorders>
              <w:top w:val="single" w:sz="4" w:space="0" w:color="auto"/>
              <w:left w:val="single" w:sz="4" w:space="0" w:color="auto"/>
              <w:bottom w:val="single" w:sz="4" w:space="0" w:color="auto"/>
              <w:right w:val="single" w:sz="4" w:space="0" w:color="auto"/>
            </w:tcBorders>
          </w:tcPr>
          <w:p w:rsidR="002D601C" w:rsidRDefault="002D601C" w:rsidP="004C6D8A">
            <w:pPr>
              <w:widowControl w:val="0"/>
              <w:overflowPunct w:val="0"/>
              <w:autoSpaceDE w:val="0"/>
              <w:autoSpaceDN w:val="0"/>
              <w:adjustRightInd w:val="0"/>
              <w:spacing w:before="120" w:after="120" w:line="240" w:lineRule="exact"/>
              <w:textAlignment w:val="baseline"/>
              <w:rPr>
                <w:sz w:val="28"/>
                <w:szCs w:val="28"/>
                <w:lang w:eastAsia="en-US"/>
              </w:rPr>
            </w:pPr>
          </w:p>
        </w:tc>
      </w:tr>
      <w:tr w:rsidR="004C6D8A" w:rsidTr="004C6D8A">
        <w:tc>
          <w:tcPr>
            <w:tcW w:w="674"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1.3.</w:t>
            </w:r>
          </w:p>
        </w:tc>
        <w:tc>
          <w:tcPr>
            <w:tcW w:w="3295"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textAlignment w:val="baseline"/>
              <w:rPr>
                <w:sz w:val="28"/>
                <w:szCs w:val="28"/>
                <w:lang w:eastAsia="en-US"/>
              </w:rPr>
            </w:pPr>
            <w:r>
              <w:rPr>
                <w:color w:val="000000"/>
                <w:sz w:val="28"/>
                <w:szCs w:val="28"/>
              </w:rPr>
              <w:t>Предоставление субс</w:t>
            </w:r>
            <w:r>
              <w:rPr>
                <w:color w:val="000000"/>
                <w:sz w:val="28"/>
                <w:szCs w:val="28"/>
              </w:rPr>
              <w:t>и</w:t>
            </w:r>
            <w:r>
              <w:rPr>
                <w:color w:val="000000"/>
                <w:sz w:val="28"/>
                <w:szCs w:val="28"/>
              </w:rPr>
              <w:t>дий организациям прои</w:t>
            </w:r>
            <w:r>
              <w:rPr>
                <w:color w:val="000000"/>
                <w:sz w:val="28"/>
                <w:szCs w:val="28"/>
              </w:rPr>
              <w:t>з</w:t>
            </w:r>
            <w:r>
              <w:rPr>
                <w:color w:val="000000"/>
                <w:sz w:val="28"/>
                <w:szCs w:val="28"/>
              </w:rPr>
              <w:t>водственной сферы на возмещение затрат по капитальному ремонту муниципального имущ</w:t>
            </w:r>
            <w:r>
              <w:rPr>
                <w:color w:val="000000"/>
                <w:sz w:val="28"/>
                <w:szCs w:val="28"/>
              </w:rPr>
              <w:t>е</w:t>
            </w:r>
            <w:r>
              <w:rPr>
                <w:color w:val="000000"/>
                <w:sz w:val="28"/>
                <w:szCs w:val="28"/>
              </w:rPr>
              <w:t>ства тепл</w:t>
            </w:r>
            <w:proofErr w:type="gramStart"/>
            <w:r>
              <w:rPr>
                <w:color w:val="000000"/>
                <w:sz w:val="28"/>
                <w:szCs w:val="28"/>
              </w:rPr>
              <w:t>о-</w:t>
            </w:r>
            <w:proofErr w:type="gramEnd"/>
            <w:r>
              <w:rPr>
                <w:color w:val="000000"/>
                <w:sz w:val="28"/>
                <w:szCs w:val="28"/>
              </w:rPr>
              <w:t>, водо- сна</w:t>
            </w:r>
            <w:r>
              <w:rPr>
                <w:color w:val="000000"/>
                <w:sz w:val="28"/>
                <w:szCs w:val="28"/>
              </w:rPr>
              <w:t>б</w:t>
            </w:r>
            <w:r>
              <w:rPr>
                <w:color w:val="000000"/>
                <w:sz w:val="28"/>
                <w:szCs w:val="28"/>
              </w:rPr>
              <w:t xml:space="preserve">жения и водоотведения </w:t>
            </w:r>
          </w:p>
        </w:tc>
        <w:tc>
          <w:tcPr>
            <w:tcW w:w="1260"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textAlignment w:val="baseline"/>
              <w:rPr>
                <w:sz w:val="28"/>
                <w:szCs w:val="28"/>
              </w:rPr>
            </w:pPr>
            <w:r>
              <w:rPr>
                <w:sz w:val="28"/>
                <w:szCs w:val="28"/>
              </w:rPr>
              <w:t>Адм</w:t>
            </w:r>
            <w:r>
              <w:rPr>
                <w:sz w:val="28"/>
                <w:szCs w:val="28"/>
              </w:rPr>
              <w:t>и</w:t>
            </w:r>
            <w:r>
              <w:rPr>
                <w:sz w:val="28"/>
                <w:szCs w:val="28"/>
              </w:rPr>
              <w:t>нистр</w:t>
            </w:r>
            <w:r>
              <w:rPr>
                <w:sz w:val="28"/>
                <w:szCs w:val="28"/>
              </w:rPr>
              <w:t>а</w:t>
            </w:r>
            <w:r>
              <w:rPr>
                <w:sz w:val="28"/>
                <w:szCs w:val="28"/>
              </w:rPr>
              <w:t>ция,</w:t>
            </w:r>
          </w:p>
          <w:p w:rsidR="004C6D8A" w:rsidRDefault="004C6D8A" w:rsidP="004C6D8A">
            <w:pPr>
              <w:widowControl w:val="0"/>
              <w:overflowPunct w:val="0"/>
              <w:autoSpaceDE w:val="0"/>
              <w:autoSpaceDN w:val="0"/>
              <w:adjustRightInd w:val="0"/>
              <w:spacing w:before="120" w:after="120" w:line="240" w:lineRule="exact"/>
              <w:textAlignment w:val="baseline"/>
              <w:rPr>
                <w:sz w:val="28"/>
                <w:szCs w:val="28"/>
              </w:rPr>
            </w:pPr>
            <w:r>
              <w:rPr>
                <w:sz w:val="28"/>
                <w:szCs w:val="28"/>
              </w:rPr>
              <w:t>КУМИ</w:t>
            </w:r>
            <w:r w:rsidR="00B67927">
              <w:rPr>
                <w:sz w:val="28"/>
                <w:szCs w:val="28"/>
              </w:rPr>
              <w:t>,</w:t>
            </w:r>
          </w:p>
          <w:p w:rsidR="00B67927" w:rsidRDefault="00B67927"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МКУ «ЦРН»</w:t>
            </w:r>
          </w:p>
        </w:tc>
        <w:tc>
          <w:tcPr>
            <w:tcW w:w="1008"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 xml:space="preserve">2014-2018 годы </w:t>
            </w:r>
          </w:p>
        </w:tc>
        <w:tc>
          <w:tcPr>
            <w:tcW w:w="1229"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jc w:val="center"/>
              <w:textAlignment w:val="baseline"/>
              <w:rPr>
                <w:sz w:val="28"/>
                <w:szCs w:val="28"/>
                <w:lang w:eastAsia="en-US"/>
              </w:rPr>
            </w:pPr>
            <w:r>
              <w:rPr>
                <w:sz w:val="28"/>
                <w:szCs w:val="28"/>
              </w:rPr>
              <w:t>1.1, 1.2, 1.3</w:t>
            </w:r>
          </w:p>
          <w:p w:rsidR="004C6D8A" w:rsidRDefault="004C6D8A" w:rsidP="004C6D8A">
            <w:pPr>
              <w:widowControl w:val="0"/>
              <w:overflowPunct w:val="0"/>
              <w:autoSpaceDE w:val="0"/>
              <w:autoSpaceDN w:val="0"/>
              <w:adjustRightInd w:val="0"/>
              <w:spacing w:before="120" w:after="120" w:line="240" w:lineRule="exact"/>
              <w:jc w:val="center"/>
              <w:textAlignment w:val="baseline"/>
              <w:rPr>
                <w:sz w:val="28"/>
                <w:szCs w:val="28"/>
                <w:lang w:eastAsia="en-US"/>
              </w:rPr>
            </w:pPr>
          </w:p>
        </w:tc>
        <w:tc>
          <w:tcPr>
            <w:tcW w:w="1367"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textAlignment w:val="baseline"/>
              <w:rPr>
                <w:spacing w:val="-8"/>
                <w:sz w:val="28"/>
                <w:szCs w:val="28"/>
                <w:lang w:eastAsia="en-US"/>
              </w:rPr>
            </w:pPr>
            <w:r>
              <w:rPr>
                <w:spacing w:val="-8"/>
                <w:sz w:val="28"/>
                <w:szCs w:val="28"/>
              </w:rPr>
              <w:t>бюджет города Боровичи</w:t>
            </w:r>
          </w:p>
        </w:tc>
        <w:tc>
          <w:tcPr>
            <w:tcW w:w="1187"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650,0</w:t>
            </w:r>
          </w:p>
        </w:tc>
        <w:tc>
          <w:tcPr>
            <w:tcW w:w="1135"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683,8</w:t>
            </w:r>
          </w:p>
        </w:tc>
        <w:tc>
          <w:tcPr>
            <w:tcW w:w="1135"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719,4</w:t>
            </w:r>
          </w:p>
        </w:tc>
        <w:tc>
          <w:tcPr>
            <w:tcW w:w="1135"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476,7</w:t>
            </w:r>
          </w:p>
        </w:tc>
        <w:tc>
          <w:tcPr>
            <w:tcW w:w="1135" w:type="dxa"/>
            <w:tcBorders>
              <w:top w:val="single" w:sz="4" w:space="0" w:color="auto"/>
              <w:left w:val="single" w:sz="4" w:space="0" w:color="auto"/>
              <w:bottom w:val="single" w:sz="4" w:space="0" w:color="auto"/>
              <w:right w:val="single" w:sz="4" w:space="0" w:color="auto"/>
            </w:tcBorders>
          </w:tcPr>
          <w:p w:rsidR="004C6D8A" w:rsidRDefault="004C6D8A" w:rsidP="004C6D8A">
            <w:pPr>
              <w:widowControl w:val="0"/>
              <w:overflowPunct w:val="0"/>
              <w:autoSpaceDE w:val="0"/>
              <w:autoSpaceDN w:val="0"/>
              <w:adjustRightInd w:val="0"/>
              <w:spacing w:before="120" w:after="120" w:line="240" w:lineRule="exact"/>
              <w:textAlignment w:val="baseline"/>
              <w:rPr>
                <w:sz w:val="28"/>
                <w:szCs w:val="28"/>
                <w:lang w:eastAsia="en-US"/>
              </w:rPr>
            </w:pPr>
            <w:r>
              <w:rPr>
                <w:sz w:val="28"/>
                <w:szCs w:val="28"/>
              </w:rPr>
              <w:t>464,8</w:t>
            </w:r>
          </w:p>
        </w:tc>
      </w:tr>
      <w:tr w:rsidR="004C6D8A" w:rsidTr="004C6D8A">
        <w:tc>
          <w:tcPr>
            <w:tcW w:w="3969" w:type="dxa"/>
            <w:gridSpan w:val="2"/>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textAlignment w:val="baseline"/>
              <w:rPr>
                <w:b/>
                <w:sz w:val="28"/>
                <w:szCs w:val="28"/>
                <w:lang w:eastAsia="en-US"/>
              </w:rPr>
            </w:pPr>
            <w:r>
              <w:rPr>
                <w:b/>
                <w:sz w:val="28"/>
                <w:szCs w:val="28"/>
              </w:rPr>
              <w:t>Итого</w:t>
            </w:r>
          </w:p>
        </w:tc>
        <w:tc>
          <w:tcPr>
            <w:tcW w:w="1260" w:type="dxa"/>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jc w:val="center"/>
              <w:textAlignment w:val="baseline"/>
              <w:rPr>
                <w:b/>
                <w:sz w:val="28"/>
                <w:szCs w:val="28"/>
                <w:lang w:eastAsia="en-US"/>
              </w:rPr>
            </w:pPr>
            <w:r>
              <w:rPr>
                <w:b/>
                <w:sz w:val="28"/>
                <w:szCs w:val="28"/>
              </w:rPr>
              <w:t>-</w:t>
            </w:r>
          </w:p>
        </w:tc>
        <w:tc>
          <w:tcPr>
            <w:tcW w:w="1008" w:type="dxa"/>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textAlignment w:val="baseline"/>
              <w:rPr>
                <w:b/>
                <w:sz w:val="28"/>
                <w:szCs w:val="28"/>
                <w:lang w:eastAsia="en-US"/>
              </w:rPr>
            </w:pPr>
            <w:r>
              <w:rPr>
                <w:b/>
                <w:sz w:val="28"/>
                <w:szCs w:val="28"/>
              </w:rPr>
              <w:t>-</w:t>
            </w:r>
          </w:p>
        </w:tc>
        <w:tc>
          <w:tcPr>
            <w:tcW w:w="1229" w:type="dxa"/>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jc w:val="center"/>
              <w:textAlignment w:val="baseline"/>
              <w:rPr>
                <w:b/>
                <w:sz w:val="28"/>
                <w:szCs w:val="28"/>
                <w:lang w:eastAsia="en-US"/>
              </w:rPr>
            </w:pPr>
            <w:r>
              <w:rPr>
                <w:b/>
                <w:sz w:val="28"/>
                <w:szCs w:val="28"/>
              </w:rPr>
              <w:t>-</w:t>
            </w:r>
          </w:p>
        </w:tc>
        <w:tc>
          <w:tcPr>
            <w:tcW w:w="1367" w:type="dxa"/>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textAlignment w:val="baseline"/>
              <w:rPr>
                <w:b/>
                <w:sz w:val="28"/>
                <w:szCs w:val="28"/>
                <w:lang w:eastAsia="en-US"/>
              </w:rPr>
            </w:pPr>
            <w:r>
              <w:rPr>
                <w:b/>
                <w:sz w:val="28"/>
                <w:szCs w:val="28"/>
              </w:rPr>
              <w:t>-</w:t>
            </w:r>
          </w:p>
        </w:tc>
        <w:tc>
          <w:tcPr>
            <w:tcW w:w="1187" w:type="dxa"/>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textAlignment w:val="baseline"/>
              <w:rPr>
                <w:b/>
                <w:sz w:val="28"/>
                <w:szCs w:val="28"/>
                <w:lang w:eastAsia="en-US"/>
              </w:rPr>
            </w:pPr>
            <w:r>
              <w:rPr>
                <w:b/>
                <w:sz w:val="28"/>
                <w:szCs w:val="28"/>
              </w:rPr>
              <w:t>2886,1</w:t>
            </w:r>
          </w:p>
        </w:tc>
        <w:tc>
          <w:tcPr>
            <w:tcW w:w="1135" w:type="dxa"/>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textAlignment w:val="baseline"/>
              <w:rPr>
                <w:b/>
                <w:sz w:val="28"/>
                <w:szCs w:val="28"/>
                <w:lang w:eastAsia="en-US"/>
              </w:rPr>
            </w:pPr>
            <w:r>
              <w:rPr>
                <w:b/>
                <w:sz w:val="28"/>
                <w:szCs w:val="28"/>
              </w:rPr>
              <w:t>3036,2</w:t>
            </w:r>
          </w:p>
        </w:tc>
        <w:tc>
          <w:tcPr>
            <w:tcW w:w="1135" w:type="dxa"/>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textAlignment w:val="baseline"/>
              <w:rPr>
                <w:b/>
                <w:sz w:val="28"/>
                <w:szCs w:val="28"/>
                <w:lang w:eastAsia="en-US"/>
              </w:rPr>
            </w:pPr>
            <w:r>
              <w:rPr>
                <w:b/>
                <w:sz w:val="28"/>
                <w:szCs w:val="28"/>
              </w:rPr>
              <w:t>3194,1</w:t>
            </w:r>
          </w:p>
        </w:tc>
        <w:tc>
          <w:tcPr>
            <w:tcW w:w="1135" w:type="dxa"/>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textAlignment w:val="baseline"/>
              <w:rPr>
                <w:b/>
                <w:sz w:val="28"/>
                <w:szCs w:val="28"/>
                <w:lang w:eastAsia="en-US"/>
              </w:rPr>
            </w:pPr>
            <w:r>
              <w:rPr>
                <w:b/>
                <w:sz w:val="28"/>
                <w:szCs w:val="28"/>
              </w:rPr>
              <w:t>2116,5</w:t>
            </w:r>
          </w:p>
        </w:tc>
        <w:tc>
          <w:tcPr>
            <w:tcW w:w="1135" w:type="dxa"/>
            <w:tcBorders>
              <w:top w:val="single" w:sz="4" w:space="0" w:color="auto"/>
              <w:left w:val="single" w:sz="4" w:space="0" w:color="auto"/>
              <w:bottom w:val="single" w:sz="4" w:space="0" w:color="auto"/>
              <w:right w:val="single" w:sz="4" w:space="0" w:color="auto"/>
            </w:tcBorders>
            <w:hideMark/>
          </w:tcPr>
          <w:p w:rsidR="004C6D8A" w:rsidRDefault="004C6D8A" w:rsidP="004C6D8A">
            <w:pPr>
              <w:widowControl w:val="0"/>
              <w:overflowPunct w:val="0"/>
              <w:autoSpaceDE w:val="0"/>
              <w:autoSpaceDN w:val="0"/>
              <w:adjustRightInd w:val="0"/>
              <w:spacing w:before="120" w:after="120" w:line="240" w:lineRule="exact"/>
              <w:textAlignment w:val="baseline"/>
              <w:rPr>
                <w:b/>
                <w:sz w:val="28"/>
                <w:szCs w:val="28"/>
                <w:lang w:eastAsia="en-US"/>
              </w:rPr>
            </w:pPr>
            <w:r>
              <w:rPr>
                <w:b/>
                <w:sz w:val="28"/>
                <w:szCs w:val="28"/>
              </w:rPr>
              <w:t>2063,6</w:t>
            </w:r>
          </w:p>
        </w:tc>
      </w:tr>
    </w:tbl>
    <w:p w:rsidR="002D601C" w:rsidRDefault="002D601C" w:rsidP="002D601C">
      <w:pPr>
        <w:rPr>
          <w:sz w:val="28"/>
          <w:szCs w:val="28"/>
        </w:rPr>
        <w:sectPr w:rsidR="002D601C">
          <w:pgSz w:w="16838" w:h="11906" w:orient="landscape"/>
          <w:pgMar w:top="902" w:right="1134" w:bottom="851" w:left="1134" w:header="709" w:footer="709" w:gutter="0"/>
          <w:cols w:space="720"/>
        </w:sectPr>
      </w:pPr>
    </w:p>
    <w:p w:rsidR="002D601C" w:rsidRDefault="002D601C" w:rsidP="00A83E4C">
      <w:pPr>
        <w:spacing w:before="120" w:after="120" w:line="240" w:lineRule="exact"/>
        <w:ind w:left="5670"/>
        <w:jc w:val="center"/>
        <w:rPr>
          <w:sz w:val="28"/>
          <w:szCs w:val="28"/>
        </w:rPr>
      </w:pPr>
      <w:r>
        <w:rPr>
          <w:sz w:val="28"/>
          <w:szCs w:val="28"/>
        </w:rPr>
        <w:lastRenderedPageBreak/>
        <w:t xml:space="preserve">Приложение </w:t>
      </w:r>
      <w:r w:rsidR="00A83E4C">
        <w:rPr>
          <w:sz w:val="28"/>
          <w:szCs w:val="28"/>
        </w:rPr>
        <w:t xml:space="preserve">№ </w:t>
      </w:r>
      <w:r>
        <w:rPr>
          <w:sz w:val="28"/>
          <w:szCs w:val="28"/>
        </w:rPr>
        <w:t>1</w:t>
      </w:r>
    </w:p>
    <w:p w:rsidR="002D601C" w:rsidRDefault="002D601C" w:rsidP="00A83E4C">
      <w:pPr>
        <w:spacing w:line="240" w:lineRule="exact"/>
        <w:ind w:left="5670"/>
        <w:rPr>
          <w:sz w:val="28"/>
          <w:szCs w:val="28"/>
        </w:rPr>
      </w:pPr>
      <w:r>
        <w:rPr>
          <w:sz w:val="28"/>
          <w:szCs w:val="28"/>
        </w:rPr>
        <w:t>к муниципальной программе</w:t>
      </w:r>
      <w:r w:rsidR="00A83E4C">
        <w:rPr>
          <w:sz w:val="28"/>
          <w:szCs w:val="28"/>
        </w:rPr>
        <w:t xml:space="preserve"> города Боровичи «Развитие жилищно-коммунального х</w:t>
      </w:r>
      <w:r w:rsidR="00A83E4C">
        <w:rPr>
          <w:sz w:val="28"/>
          <w:szCs w:val="28"/>
        </w:rPr>
        <w:t>о</w:t>
      </w:r>
      <w:r w:rsidR="00A83E4C">
        <w:rPr>
          <w:sz w:val="28"/>
          <w:szCs w:val="28"/>
        </w:rPr>
        <w:t>зяйства на 2014-2018 годы и до 2020 года»</w:t>
      </w:r>
    </w:p>
    <w:p w:rsidR="002D601C" w:rsidRDefault="002D601C" w:rsidP="002D601C"/>
    <w:p w:rsidR="00A83E4C" w:rsidRDefault="002D601C" w:rsidP="00A83E4C">
      <w:pPr>
        <w:widowControl w:val="0"/>
        <w:overflowPunct w:val="0"/>
        <w:autoSpaceDE w:val="0"/>
        <w:autoSpaceDN w:val="0"/>
        <w:adjustRightInd w:val="0"/>
        <w:spacing w:line="240" w:lineRule="exact"/>
        <w:jc w:val="center"/>
        <w:textAlignment w:val="baseline"/>
        <w:rPr>
          <w:b/>
          <w:sz w:val="28"/>
          <w:szCs w:val="28"/>
        </w:rPr>
      </w:pPr>
      <w:r w:rsidRPr="00A83E4C">
        <w:rPr>
          <w:b/>
          <w:sz w:val="28"/>
          <w:szCs w:val="28"/>
        </w:rPr>
        <w:t xml:space="preserve">Источники получения информации, необходимой для определения </w:t>
      </w:r>
    </w:p>
    <w:p w:rsidR="002D601C" w:rsidRPr="00A83E4C" w:rsidRDefault="002D601C" w:rsidP="00A83E4C">
      <w:pPr>
        <w:widowControl w:val="0"/>
        <w:overflowPunct w:val="0"/>
        <w:autoSpaceDE w:val="0"/>
        <w:autoSpaceDN w:val="0"/>
        <w:adjustRightInd w:val="0"/>
        <w:spacing w:line="240" w:lineRule="exact"/>
        <w:jc w:val="center"/>
        <w:textAlignment w:val="baseline"/>
        <w:rPr>
          <w:b/>
          <w:sz w:val="28"/>
          <w:szCs w:val="28"/>
        </w:rPr>
      </w:pPr>
      <w:r w:rsidRPr="00A83E4C">
        <w:rPr>
          <w:b/>
          <w:sz w:val="28"/>
          <w:szCs w:val="28"/>
        </w:rPr>
        <w:t>оценки эффективности реализации муниципальной программы</w:t>
      </w:r>
    </w:p>
    <w:p w:rsidR="002D601C" w:rsidRDefault="002D601C" w:rsidP="002D601C">
      <w:pPr>
        <w:widowControl w:val="0"/>
        <w:overflowPunct w:val="0"/>
        <w:autoSpaceDE w:val="0"/>
        <w:autoSpaceDN w:val="0"/>
        <w:adjustRightInd w:val="0"/>
        <w:jc w:val="center"/>
        <w:textAlignment w:val="baseline"/>
        <w:rPr>
          <w:sz w:val="28"/>
          <w:szCs w:val="28"/>
        </w:rPr>
      </w:pPr>
    </w:p>
    <w:tbl>
      <w:tblPr>
        <w:tblW w:w="9356" w:type="dxa"/>
        <w:tblInd w:w="108" w:type="dxa"/>
        <w:tblLayout w:type="fixed"/>
        <w:tblLook w:val="01E0" w:firstRow="1" w:lastRow="1" w:firstColumn="1" w:lastColumn="1" w:noHBand="0" w:noVBand="0"/>
      </w:tblPr>
      <w:tblGrid>
        <w:gridCol w:w="1134"/>
        <w:gridCol w:w="4961"/>
        <w:gridCol w:w="3261"/>
      </w:tblGrid>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Default="002D601C" w:rsidP="00D81DAA">
            <w:pPr>
              <w:widowControl w:val="0"/>
              <w:overflowPunct w:val="0"/>
              <w:autoSpaceDE w:val="0"/>
              <w:autoSpaceDN w:val="0"/>
              <w:adjustRightInd w:val="0"/>
              <w:spacing w:line="240" w:lineRule="exact"/>
              <w:ind w:left="-108" w:right="-108"/>
              <w:jc w:val="center"/>
              <w:textAlignment w:val="baseline"/>
              <w:rPr>
                <w:sz w:val="28"/>
                <w:szCs w:val="28"/>
              </w:rPr>
            </w:pPr>
            <w:r>
              <w:rPr>
                <w:sz w:val="28"/>
                <w:szCs w:val="28"/>
              </w:rPr>
              <w:t>Номер целевого показ</w:t>
            </w:r>
            <w:r>
              <w:rPr>
                <w:sz w:val="28"/>
                <w:szCs w:val="28"/>
              </w:rPr>
              <w:t>а</w:t>
            </w:r>
            <w:r>
              <w:rPr>
                <w:sz w:val="28"/>
                <w:szCs w:val="28"/>
              </w:rPr>
              <w:t>теля в пр</w:t>
            </w:r>
            <w:r>
              <w:rPr>
                <w:sz w:val="28"/>
                <w:szCs w:val="28"/>
              </w:rPr>
              <w:t>о</w:t>
            </w:r>
            <w:r>
              <w:rPr>
                <w:sz w:val="28"/>
                <w:szCs w:val="28"/>
              </w:rPr>
              <w:t>грамме</w:t>
            </w:r>
          </w:p>
        </w:tc>
        <w:tc>
          <w:tcPr>
            <w:tcW w:w="4961" w:type="dxa"/>
            <w:tcBorders>
              <w:top w:val="single" w:sz="4" w:space="0" w:color="auto"/>
              <w:left w:val="single" w:sz="4" w:space="0" w:color="auto"/>
              <w:bottom w:val="single" w:sz="4" w:space="0" w:color="auto"/>
              <w:right w:val="single" w:sz="4" w:space="0" w:color="auto"/>
            </w:tcBorders>
            <w:hideMark/>
          </w:tcPr>
          <w:p w:rsidR="002D601C" w:rsidRDefault="002D601C" w:rsidP="00A83E4C">
            <w:pPr>
              <w:widowControl w:val="0"/>
              <w:overflowPunct w:val="0"/>
              <w:autoSpaceDE w:val="0"/>
              <w:autoSpaceDN w:val="0"/>
              <w:adjustRightInd w:val="0"/>
              <w:spacing w:line="240" w:lineRule="exact"/>
              <w:jc w:val="center"/>
              <w:textAlignment w:val="baseline"/>
              <w:rPr>
                <w:sz w:val="28"/>
                <w:szCs w:val="28"/>
              </w:rPr>
            </w:pPr>
            <w:r>
              <w:rPr>
                <w:sz w:val="28"/>
                <w:szCs w:val="28"/>
              </w:rPr>
              <w:t>Целевой показатель</w:t>
            </w:r>
          </w:p>
        </w:tc>
        <w:tc>
          <w:tcPr>
            <w:tcW w:w="3261" w:type="dxa"/>
            <w:tcBorders>
              <w:top w:val="single" w:sz="4" w:space="0" w:color="auto"/>
              <w:left w:val="single" w:sz="4" w:space="0" w:color="auto"/>
              <w:bottom w:val="single" w:sz="4" w:space="0" w:color="auto"/>
              <w:right w:val="single" w:sz="4" w:space="0" w:color="auto"/>
            </w:tcBorders>
            <w:hideMark/>
          </w:tcPr>
          <w:p w:rsidR="002D601C" w:rsidRDefault="002D601C" w:rsidP="00A83E4C">
            <w:pPr>
              <w:widowControl w:val="0"/>
              <w:overflowPunct w:val="0"/>
              <w:autoSpaceDE w:val="0"/>
              <w:autoSpaceDN w:val="0"/>
              <w:adjustRightInd w:val="0"/>
              <w:spacing w:line="240" w:lineRule="exact"/>
              <w:jc w:val="center"/>
              <w:textAlignment w:val="baseline"/>
              <w:rPr>
                <w:sz w:val="28"/>
                <w:szCs w:val="28"/>
              </w:rPr>
            </w:pPr>
            <w:r>
              <w:rPr>
                <w:sz w:val="28"/>
                <w:szCs w:val="28"/>
              </w:rPr>
              <w:t>Источник получения информации</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Default="002D601C" w:rsidP="00A83E4C">
            <w:pPr>
              <w:widowControl w:val="0"/>
              <w:overflowPunct w:val="0"/>
              <w:autoSpaceDE w:val="0"/>
              <w:autoSpaceDN w:val="0"/>
              <w:adjustRightInd w:val="0"/>
              <w:spacing w:line="240" w:lineRule="exact"/>
              <w:jc w:val="center"/>
              <w:textAlignment w:val="baseline"/>
              <w:rPr>
                <w:sz w:val="28"/>
                <w:szCs w:val="28"/>
              </w:rPr>
            </w:pPr>
            <w:r>
              <w:rPr>
                <w:sz w:val="28"/>
                <w:szCs w:val="28"/>
              </w:rPr>
              <w:t>1</w:t>
            </w:r>
          </w:p>
        </w:tc>
        <w:tc>
          <w:tcPr>
            <w:tcW w:w="4961" w:type="dxa"/>
            <w:tcBorders>
              <w:top w:val="single" w:sz="4" w:space="0" w:color="auto"/>
              <w:left w:val="single" w:sz="4" w:space="0" w:color="auto"/>
              <w:bottom w:val="single" w:sz="4" w:space="0" w:color="auto"/>
              <w:right w:val="single" w:sz="4" w:space="0" w:color="auto"/>
            </w:tcBorders>
            <w:hideMark/>
          </w:tcPr>
          <w:p w:rsidR="002D601C" w:rsidRDefault="002D601C" w:rsidP="00A83E4C">
            <w:pPr>
              <w:widowControl w:val="0"/>
              <w:overflowPunct w:val="0"/>
              <w:autoSpaceDE w:val="0"/>
              <w:autoSpaceDN w:val="0"/>
              <w:adjustRightInd w:val="0"/>
              <w:spacing w:line="240" w:lineRule="exact"/>
              <w:jc w:val="center"/>
              <w:textAlignment w:val="baseline"/>
              <w:rPr>
                <w:sz w:val="28"/>
                <w:szCs w:val="28"/>
              </w:rPr>
            </w:pPr>
            <w:r>
              <w:rPr>
                <w:sz w:val="28"/>
                <w:szCs w:val="28"/>
              </w:rPr>
              <w:t>2</w:t>
            </w:r>
          </w:p>
        </w:tc>
        <w:tc>
          <w:tcPr>
            <w:tcW w:w="3261" w:type="dxa"/>
            <w:tcBorders>
              <w:top w:val="single" w:sz="4" w:space="0" w:color="auto"/>
              <w:left w:val="single" w:sz="4" w:space="0" w:color="auto"/>
              <w:bottom w:val="single" w:sz="4" w:space="0" w:color="auto"/>
              <w:right w:val="single" w:sz="4" w:space="0" w:color="auto"/>
            </w:tcBorders>
            <w:hideMark/>
          </w:tcPr>
          <w:p w:rsidR="002D601C" w:rsidRDefault="002D601C" w:rsidP="00A83E4C">
            <w:pPr>
              <w:widowControl w:val="0"/>
              <w:overflowPunct w:val="0"/>
              <w:autoSpaceDE w:val="0"/>
              <w:autoSpaceDN w:val="0"/>
              <w:adjustRightInd w:val="0"/>
              <w:spacing w:line="240" w:lineRule="exact"/>
              <w:jc w:val="center"/>
              <w:textAlignment w:val="baseline"/>
              <w:rPr>
                <w:sz w:val="28"/>
                <w:szCs w:val="28"/>
              </w:rPr>
            </w:pPr>
            <w:r>
              <w:rPr>
                <w:sz w:val="28"/>
                <w:szCs w:val="28"/>
              </w:rPr>
              <w:t>3</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1.1.1.</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autoSpaceDE w:val="0"/>
              <w:autoSpaceDN w:val="0"/>
              <w:adjustRightInd w:val="0"/>
              <w:spacing w:before="120" w:after="120" w:line="240" w:lineRule="exact"/>
              <w:ind w:left="5"/>
              <w:rPr>
                <w:sz w:val="28"/>
                <w:szCs w:val="28"/>
              </w:rPr>
            </w:pPr>
            <w:r w:rsidRPr="00A83E4C">
              <w:rPr>
                <w:sz w:val="28"/>
                <w:szCs w:val="28"/>
              </w:rPr>
              <w:t>Удельный вес проб воды, отбор кот</w:t>
            </w:r>
            <w:r w:rsidRPr="00A83E4C">
              <w:rPr>
                <w:sz w:val="28"/>
                <w:szCs w:val="28"/>
              </w:rPr>
              <w:t>о</w:t>
            </w:r>
            <w:r w:rsidRPr="00A83E4C">
              <w:rPr>
                <w:sz w:val="28"/>
                <w:szCs w:val="28"/>
              </w:rPr>
              <w:t>рых произведен из водопроводной сети и которые не отвечают гигиеническим нормативам по санитарно-химическим показателям,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е</w:t>
            </w:r>
            <w:r w:rsidR="00A0514E">
              <w:rPr>
                <w:sz w:val="28"/>
                <w:szCs w:val="28"/>
              </w:rPr>
              <w:t>жегодная информация У</w:t>
            </w:r>
            <w:r w:rsidR="002D601C" w:rsidRPr="00A83E4C">
              <w:rPr>
                <w:sz w:val="28"/>
                <w:szCs w:val="28"/>
              </w:rPr>
              <w:t>правления Роспотре</w:t>
            </w:r>
            <w:r w:rsidR="002D601C" w:rsidRPr="00A83E4C">
              <w:rPr>
                <w:sz w:val="28"/>
                <w:szCs w:val="28"/>
              </w:rPr>
              <w:t>б</w:t>
            </w:r>
            <w:r w:rsidR="002D601C" w:rsidRPr="00A83E4C">
              <w:rPr>
                <w:sz w:val="28"/>
                <w:szCs w:val="28"/>
              </w:rPr>
              <w:t>надзора по Новгоро</w:t>
            </w:r>
            <w:r w:rsidR="002D601C" w:rsidRPr="00A83E4C">
              <w:rPr>
                <w:sz w:val="28"/>
                <w:szCs w:val="28"/>
              </w:rPr>
              <w:t>д</w:t>
            </w:r>
            <w:r w:rsidR="002D601C" w:rsidRPr="00A83E4C">
              <w:rPr>
                <w:sz w:val="28"/>
                <w:szCs w:val="28"/>
              </w:rPr>
              <w:t>ской области</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1.1.2.</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spacing w:before="120" w:after="120" w:line="240" w:lineRule="exact"/>
              <w:ind w:left="5"/>
              <w:rPr>
                <w:sz w:val="28"/>
                <w:szCs w:val="28"/>
                <w:lang w:eastAsia="en-US"/>
              </w:rPr>
            </w:pPr>
            <w:r w:rsidRPr="00A83E4C">
              <w:rPr>
                <w:sz w:val="28"/>
                <w:szCs w:val="28"/>
              </w:rPr>
              <w:t>Удельный вес проб воды, отбор кот</w:t>
            </w:r>
            <w:r w:rsidRPr="00A83E4C">
              <w:rPr>
                <w:sz w:val="28"/>
                <w:szCs w:val="28"/>
              </w:rPr>
              <w:t>о</w:t>
            </w:r>
            <w:r w:rsidRPr="00A83E4C">
              <w:rPr>
                <w:sz w:val="28"/>
                <w:szCs w:val="28"/>
              </w:rPr>
              <w:t>рых произведен из водопроводной сети и которые не отвечают гигиеническим нормативам по микробиологическим показателям,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е</w:t>
            </w:r>
            <w:r w:rsidR="00A0514E">
              <w:rPr>
                <w:sz w:val="28"/>
                <w:szCs w:val="28"/>
              </w:rPr>
              <w:t>жегодная информация У</w:t>
            </w:r>
            <w:r w:rsidR="002D601C" w:rsidRPr="00A83E4C">
              <w:rPr>
                <w:sz w:val="28"/>
                <w:szCs w:val="28"/>
              </w:rPr>
              <w:t>правления Роспотре</w:t>
            </w:r>
            <w:r w:rsidR="002D601C" w:rsidRPr="00A83E4C">
              <w:rPr>
                <w:sz w:val="28"/>
                <w:szCs w:val="28"/>
              </w:rPr>
              <w:t>б</w:t>
            </w:r>
            <w:r w:rsidR="002D601C" w:rsidRPr="00A83E4C">
              <w:rPr>
                <w:sz w:val="28"/>
                <w:szCs w:val="28"/>
              </w:rPr>
              <w:t>надзора по Новгоро</w:t>
            </w:r>
            <w:r w:rsidR="002D601C" w:rsidRPr="00A83E4C">
              <w:rPr>
                <w:sz w:val="28"/>
                <w:szCs w:val="28"/>
              </w:rPr>
              <w:t>д</w:t>
            </w:r>
            <w:r w:rsidR="002D601C" w:rsidRPr="00A83E4C">
              <w:rPr>
                <w:sz w:val="28"/>
                <w:szCs w:val="28"/>
              </w:rPr>
              <w:t>ской области</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1.1.3.</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spacing w:before="120" w:after="120" w:line="240" w:lineRule="exact"/>
              <w:rPr>
                <w:sz w:val="28"/>
                <w:szCs w:val="28"/>
                <w:lang w:eastAsia="en-US"/>
              </w:rPr>
            </w:pPr>
            <w:r w:rsidRPr="00A83E4C">
              <w:rPr>
                <w:sz w:val="28"/>
                <w:szCs w:val="28"/>
              </w:rPr>
              <w:t>Доля уличной водопроводной сети, нуждающейся в замене,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водо-снабжающих организ</w:t>
            </w:r>
            <w:r w:rsidR="002D601C" w:rsidRPr="00A83E4C">
              <w:rPr>
                <w:sz w:val="28"/>
                <w:szCs w:val="28"/>
              </w:rPr>
              <w:t>а</w:t>
            </w:r>
            <w:r w:rsidR="002D601C" w:rsidRPr="00A83E4C">
              <w:rPr>
                <w:sz w:val="28"/>
                <w:szCs w:val="28"/>
              </w:rPr>
              <w:t>ций по форме госуда</w:t>
            </w:r>
            <w:r w:rsidR="002D601C" w:rsidRPr="00A83E4C">
              <w:rPr>
                <w:sz w:val="28"/>
                <w:szCs w:val="28"/>
              </w:rPr>
              <w:t>р</w:t>
            </w:r>
            <w:r w:rsidR="002D601C" w:rsidRPr="00A83E4C">
              <w:rPr>
                <w:sz w:val="28"/>
                <w:szCs w:val="28"/>
              </w:rPr>
              <w:t>ственного статистич</w:t>
            </w:r>
            <w:r w:rsidR="002D601C" w:rsidRPr="00A83E4C">
              <w:rPr>
                <w:sz w:val="28"/>
                <w:szCs w:val="28"/>
              </w:rPr>
              <w:t>е</w:t>
            </w:r>
            <w:r w:rsidR="002D601C" w:rsidRPr="00A83E4C">
              <w:rPr>
                <w:sz w:val="28"/>
                <w:szCs w:val="28"/>
              </w:rPr>
              <w:t>ского наблюдения 1-водопровод</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1.1.4.</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spacing w:before="120" w:after="120" w:line="240" w:lineRule="exact"/>
              <w:rPr>
                <w:sz w:val="28"/>
                <w:szCs w:val="28"/>
              </w:rPr>
            </w:pPr>
            <w:r w:rsidRPr="00A83E4C">
              <w:rPr>
                <w:sz w:val="28"/>
                <w:szCs w:val="28"/>
              </w:rPr>
              <w:t>Удельный вес проб воды, отбор кот</w:t>
            </w:r>
            <w:r w:rsidRPr="00A83E4C">
              <w:rPr>
                <w:sz w:val="28"/>
                <w:szCs w:val="28"/>
              </w:rPr>
              <w:t>о</w:t>
            </w:r>
            <w:r w:rsidRPr="00A83E4C">
              <w:rPr>
                <w:sz w:val="28"/>
                <w:szCs w:val="28"/>
              </w:rPr>
              <w:t>рых произведен из источников неце</w:t>
            </w:r>
            <w:r w:rsidRPr="00A83E4C">
              <w:rPr>
                <w:sz w:val="28"/>
                <w:szCs w:val="28"/>
              </w:rPr>
              <w:t>н</w:t>
            </w:r>
            <w:r w:rsidRPr="00A83E4C">
              <w:rPr>
                <w:sz w:val="28"/>
                <w:szCs w:val="28"/>
              </w:rPr>
              <w:t>трализованного водоснабжения и к</w:t>
            </w:r>
            <w:r w:rsidRPr="00A83E4C">
              <w:rPr>
                <w:sz w:val="28"/>
                <w:szCs w:val="28"/>
              </w:rPr>
              <w:t>о</w:t>
            </w:r>
            <w:r w:rsidRPr="00A83E4C">
              <w:rPr>
                <w:sz w:val="28"/>
                <w:szCs w:val="28"/>
              </w:rPr>
              <w:t>торые не отвечают гигиеническим нормативам по микробиологическим показателям,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е</w:t>
            </w:r>
            <w:r w:rsidR="00A0514E">
              <w:rPr>
                <w:sz w:val="28"/>
                <w:szCs w:val="28"/>
              </w:rPr>
              <w:t>жегодная информация У</w:t>
            </w:r>
            <w:r w:rsidR="002D601C" w:rsidRPr="00A83E4C">
              <w:rPr>
                <w:sz w:val="28"/>
                <w:szCs w:val="28"/>
              </w:rPr>
              <w:t>правления Роспотре</w:t>
            </w:r>
            <w:r w:rsidR="002D601C" w:rsidRPr="00A83E4C">
              <w:rPr>
                <w:sz w:val="28"/>
                <w:szCs w:val="28"/>
              </w:rPr>
              <w:t>б</w:t>
            </w:r>
            <w:r w:rsidR="002D601C" w:rsidRPr="00A83E4C">
              <w:rPr>
                <w:sz w:val="28"/>
                <w:szCs w:val="28"/>
              </w:rPr>
              <w:t>надзора по Новгоро</w:t>
            </w:r>
            <w:r w:rsidR="002D601C" w:rsidRPr="00A83E4C">
              <w:rPr>
                <w:sz w:val="28"/>
                <w:szCs w:val="28"/>
              </w:rPr>
              <w:t>д</w:t>
            </w:r>
            <w:r w:rsidR="002D601C" w:rsidRPr="00A83E4C">
              <w:rPr>
                <w:sz w:val="28"/>
                <w:szCs w:val="28"/>
              </w:rPr>
              <w:t>ской области</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1.2.1.</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autoSpaceDE w:val="0"/>
              <w:autoSpaceDN w:val="0"/>
              <w:adjustRightInd w:val="0"/>
              <w:spacing w:before="120" w:after="120" w:line="240" w:lineRule="exact"/>
              <w:ind w:left="5"/>
              <w:rPr>
                <w:sz w:val="28"/>
                <w:szCs w:val="28"/>
              </w:rPr>
            </w:pPr>
            <w:r w:rsidRPr="00A83E4C">
              <w:rPr>
                <w:sz w:val="28"/>
                <w:szCs w:val="28"/>
              </w:rPr>
              <w:t>Доля уличной канализационной сети, нуждающейся в замене,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организ</w:t>
            </w:r>
            <w:r w:rsidR="002D601C" w:rsidRPr="00A83E4C">
              <w:rPr>
                <w:sz w:val="28"/>
                <w:szCs w:val="28"/>
              </w:rPr>
              <w:t>а</w:t>
            </w:r>
            <w:r w:rsidR="002D601C" w:rsidRPr="00A83E4C">
              <w:rPr>
                <w:sz w:val="28"/>
                <w:szCs w:val="28"/>
              </w:rPr>
              <w:t>ций, осуществляющих водоотведение (канали-</w:t>
            </w:r>
            <w:proofErr w:type="spellStart"/>
            <w:r w:rsidR="002D601C" w:rsidRPr="00A83E4C">
              <w:rPr>
                <w:sz w:val="28"/>
                <w:szCs w:val="28"/>
              </w:rPr>
              <w:t>зование</w:t>
            </w:r>
            <w:proofErr w:type="spellEnd"/>
            <w:r w:rsidR="002D601C" w:rsidRPr="00A83E4C">
              <w:rPr>
                <w:sz w:val="28"/>
                <w:szCs w:val="28"/>
              </w:rPr>
              <w:t>) хозяйственно-бытовых сточных вод по форме государственного статистического набл</w:t>
            </w:r>
            <w:r w:rsidR="002D601C" w:rsidRPr="00A83E4C">
              <w:rPr>
                <w:sz w:val="28"/>
                <w:szCs w:val="28"/>
              </w:rPr>
              <w:t>ю</w:t>
            </w:r>
            <w:r w:rsidR="002D601C" w:rsidRPr="00A83E4C">
              <w:rPr>
                <w:sz w:val="28"/>
                <w:szCs w:val="28"/>
              </w:rPr>
              <w:t>дения 1-канализация</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1.2.2.</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autoSpaceDE w:val="0"/>
              <w:autoSpaceDN w:val="0"/>
              <w:adjustRightInd w:val="0"/>
              <w:spacing w:before="120" w:after="120" w:line="240" w:lineRule="exact"/>
              <w:ind w:left="5"/>
              <w:rPr>
                <w:sz w:val="28"/>
                <w:szCs w:val="28"/>
              </w:rPr>
            </w:pPr>
            <w:r w:rsidRPr="00A83E4C">
              <w:rPr>
                <w:sz w:val="28"/>
                <w:szCs w:val="28"/>
              </w:rPr>
              <w:t>Объем сточных вод, пропущенных ч</w:t>
            </w:r>
            <w:r w:rsidRPr="00A83E4C">
              <w:rPr>
                <w:sz w:val="28"/>
                <w:szCs w:val="28"/>
              </w:rPr>
              <w:t>е</w:t>
            </w:r>
            <w:r w:rsidRPr="00A83E4C">
              <w:rPr>
                <w:sz w:val="28"/>
                <w:szCs w:val="28"/>
              </w:rPr>
              <w:t>рез очистные сооружения, в общем объеме сточных вод,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организ</w:t>
            </w:r>
            <w:r w:rsidR="002D601C" w:rsidRPr="00A83E4C">
              <w:rPr>
                <w:sz w:val="28"/>
                <w:szCs w:val="28"/>
              </w:rPr>
              <w:t>а</w:t>
            </w:r>
            <w:r w:rsidR="002D601C" w:rsidRPr="00A83E4C">
              <w:rPr>
                <w:sz w:val="28"/>
                <w:szCs w:val="28"/>
              </w:rPr>
              <w:t>ций, осуществляющих водоотведение (</w:t>
            </w:r>
            <w:proofErr w:type="spellStart"/>
            <w:r w:rsidR="002D601C" w:rsidRPr="00A83E4C">
              <w:rPr>
                <w:sz w:val="28"/>
                <w:szCs w:val="28"/>
              </w:rPr>
              <w:t>канал</w:t>
            </w:r>
            <w:r w:rsidR="002D601C" w:rsidRPr="00A83E4C">
              <w:rPr>
                <w:sz w:val="28"/>
                <w:szCs w:val="28"/>
              </w:rPr>
              <w:t>и</w:t>
            </w:r>
            <w:r w:rsidR="002D601C" w:rsidRPr="00A83E4C">
              <w:rPr>
                <w:sz w:val="28"/>
                <w:szCs w:val="28"/>
              </w:rPr>
              <w:t>зование</w:t>
            </w:r>
            <w:proofErr w:type="spellEnd"/>
            <w:r w:rsidR="002D601C" w:rsidRPr="00A83E4C">
              <w:rPr>
                <w:sz w:val="28"/>
                <w:szCs w:val="28"/>
              </w:rPr>
              <w:t>) хозяйственно-бытовых сточных вод по форме государственного статистического набл</w:t>
            </w:r>
            <w:r w:rsidR="002D601C" w:rsidRPr="00A83E4C">
              <w:rPr>
                <w:sz w:val="28"/>
                <w:szCs w:val="28"/>
              </w:rPr>
              <w:t>ю</w:t>
            </w:r>
            <w:r w:rsidRPr="00A83E4C">
              <w:rPr>
                <w:sz w:val="28"/>
                <w:szCs w:val="28"/>
              </w:rPr>
              <w:t xml:space="preserve">дения </w:t>
            </w:r>
            <w:r w:rsidR="002D601C" w:rsidRPr="00A83E4C">
              <w:rPr>
                <w:sz w:val="28"/>
                <w:szCs w:val="28"/>
              </w:rPr>
              <w:t>1-канализация</w:t>
            </w:r>
          </w:p>
        </w:tc>
      </w:tr>
    </w:tbl>
    <w:p w:rsidR="00D81DAA" w:rsidRDefault="00D81DAA" w:rsidP="00D81DAA">
      <w:pPr>
        <w:jc w:val="center"/>
      </w:pPr>
      <w:r>
        <w:lastRenderedPageBreak/>
        <w:t>2</w:t>
      </w:r>
    </w:p>
    <w:p w:rsidR="00D81DAA" w:rsidRDefault="00D81DAA" w:rsidP="00D81DAA">
      <w:pPr>
        <w:jc w:val="center"/>
      </w:pPr>
    </w:p>
    <w:tbl>
      <w:tblPr>
        <w:tblW w:w="9356" w:type="dxa"/>
        <w:tblInd w:w="108" w:type="dxa"/>
        <w:tblLayout w:type="fixed"/>
        <w:tblLook w:val="01E0" w:firstRow="1" w:lastRow="1" w:firstColumn="1" w:lastColumn="1" w:noHBand="0" w:noVBand="0"/>
      </w:tblPr>
      <w:tblGrid>
        <w:gridCol w:w="1134"/>
        <w:gridCol w:w="4961"/>
        <w:gridCol w:w="3261"/>
      </w:tblGrid>
      <w:tr w:rsidR="00D81DAA" w:rsidTr="00BB6716">
        <w:tc>
          <w:tcPr>
            <w:tcW w:w="1134" w:type="dxa"/>
            <w:tcBorders>
              <w:top w:val="single" w:sz="4" w:space="0" w:color="auto"/>
              <w:left w:val="single" w:sz="4" w:space="0" w:color="auto"/>
              <w:bottom w:val="single" w:sz="4" w:space="0" w:color="auto"/>
              <w:right w:val="single" w:sz="4" w:space="0" w:color="auto"/>
            </w:tcBorders>
            <w:hideMark/>
          </w:tcPr>
          <w:p w:rsidR="00D81DAA" w:rsidRDefault="00D81DAA" w:rsidP="00BB6716">
            <w:pPr>
              <w:widowControl w:val="0"/>
              <w:overflowPunct w:val="0"/>
              <w:autoSpaceDE w:val="0"/>
              <w:autoSpaceDN w:val="0"/>
              <w:adjustRightInd w:val="0"/>
              <w:spacing w:line="240" w:lineRule="exact"/>
              <w:jc w:val="center"/>
              <w:textAlignment w:val="baseline"/>
              <w:rPr>
                <w:sz w:val="28"/>
                <w:szCs w:val="28"/>
              </w:rPr>
            </w:pPr>
            <w:r>
              <w:rPr>
                <w:sz w:val="28"/>
                <w:szCs w:val="28"/>
              </w:rPr>
              <w:t>1</w:t>
            </w:r>
          </w:p>
        </w:tc>
        <w:tc>
          <w:tcPr>
            <w:tcW w:w="4961" w:type="dxa"/>
            <w:tcBorders>
              <w:top w:val="single" w:sz="4" w:space="0" w:color="auto"/>
              <w:left w:val="single" w:sz="4" w:space="0" w:color="auto"/>
              <w:bottom w:val="single" w:sz="4" w:space="0" w:color="auto"/>
              <w:right w:val="single" w:sz="4" w:space="0" w:color="auto"/>
            </w:tcBorders>
            <w:hideMark/>
          </w:tcPr>
          <w:p w:rsidR="00D81DAA" w:rsidRDefault="00D81DAA" w:rsidP="00BB6716">
            <w:pPr>
              <w:widowControl w:val="0"/>
              <w:overflowPunct w:val="0"/>
              <w:autoSpaceDE w:val="0"/>
              <w:autoSpaceDN w:val="0"/>
              <w:adjustRightInd w:val="0"/>
              <w:spacing w:line="240" w:lineRule="exact"/>
              <w:jc w:val="center"/>
              <w:textAlignment w:val="baseline"/>
              <w:rPr>
                <w:sz w:val="28"/>
                <w:szCs w:val="28"/>
              </w:rPr>
            </w:pPr>
            <w:r>
              <w:rPr>
                <w:sz w:val="28"/>
                <w:szCs w:val="28"/>
              </w:rPr>
              <w:t>2</w:t>
            </w:r>
          </w:p>
        </w:tc>
        <w:tc>
          <w:tcPr>
            <w:tcW w:w="3261" w:type="dxa"/>
            <w:tcBorders>
              <w:top w:val="single" w:sz="4" w:space="0" w:color="auto"/>
              <w:left w:val="single" w:sz="4" w:space="0" w:color="auto"/>
              <w:bottom w:val="single" w:sz="4" w:space="0" w:color="auto"/>
              <w:right w:val="single" w:sz="4" w:space="0" w:color="auto"/>
            </w:tcBorders>
            <w:hideMark/>
          </w:tcPr>
          <w:p w:rsidR="00D81DAA" w:rsidRDefault="00D81DAA" w:rsidP="00BB6716">
            <w:pPr>
              <w:widowControl w:val="0"/>
              <w:overflowPunct w:val="0"/>
              <w:autoSpaceDE w:val="0"/>
              <w:autoSpaceDN w:val="0"/>
              <w:adjustRightInd w:val="0"/>
              <w:spacing w:line="240" w:lineRule="exact"/>
              <w:jc w:val="center"/>
              <w:textAlignment w:val="baseline"/>
              <w:rPr>
                <w:sz w:val="28"/>
                <w:szCs w:val="28"/>
              </w:rPr>
            </w:pPr>
            <w:r>
              <w:rPr>
                <w:sz w:val="28"/>
                <w:szCs w:val="28"/>
              </w:rPr>
              <w:t>3</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1.2.3.</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spacing w:before="120" w:after="120" w:line="240" w:lineRule="exact"/>
              <w:ind w:left="5"/>
              <w:rPr>
                <w:sz w:val="28"/>
                <w:szCs w:val="28"/>
                <w:lang w:eastAsia="en-US"/>
              </w:rPr>
            </w:pPr>
            <w:r w:rsidRPr="00A83E4C">
              <w:rPr>
                <w:sz w:val="28"/>
                <w:szCs w:val="28"/>
              </w:rPr>
              <w:t>Доля сточных вод, очищенных до но</w:t>
            </w:r>
            <w:r w:rsidRPr="00A83E4C">
              <w:rPr>
                <w:sz w:val="28"/>
                <w:szCs w:val="28"/>
              </w:rPr>
              <w:t>р</w:t>
            </w:r>
            <w:r w:rsidRPr="00A83E4C">
              <w:rPr>
                <w:sz w:val="28"/>
                <w:szCs w:val="28"/>
              </w:rPr>
              <w:t>мативных значений, в общем объеме сточных вод, пропущенных через очистные сооружения,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организ</w:t>
            </w:r>
            <w:r w:rsidR="002D601C" w:rsidRPr="00A83E4C">
              <w:rPr>
                <w:sz w:val="28"/>
                <w:szCs w:val="28"/>
              </w:rPr>
              <w:t>а</w:t>
            </w:r>
            <w:r w:rsidR="002D601C" w:rsidRPr="00A83E4C">
              <w:rPr>
                <w:sz w:val="28"/>
                <w:szCs w:val="28"/>
              </w:rPr>
              <w:t>ций, осуществляющих водоотведение (</w:t>
            </w:r>
            <w:proofErr w:type="spellStart"/>
            <w:r w:rsidR="002D601C" w:rsidRPr="00A83E4C">
              <w:rPr>
                <w:sz w:val="28"/>
                <w:szCs w:val="28"/>
              </w:rPr>
              <w:t>канал</w:t>
            </w:r>
            <w:r w:rsidR="002D601C" w:rsidRPr="00A83E4C">
              <w:rPr>
                <w:sz w:val="28"/>
                <w:szCs w:val="28"/>
              </w:rPr>
              <w:t>и</w:t>
            </w:r>
            <w:r w:rsidR="002D601C" w:rsidRPr="00A83E4C">
              <w:rPr>
                <w:sz w:val="28"/>
                <w:szCs w:val="28"/>
              </w:rPr>
              <w:t>зование</w:t>
            </w:r>
            <w:proofErr w:type="spellEnd"/>
            <w:r w:rsidR="002D601C" w:rsidRPr="00A83E4C">
              <w:rPr>
                <w:sz w:val="28"/>
                <w:szCs w:val="28"/>
              </w:rPr>
              <w:t>) хозяйственно-бытовых сточных вод по форме государственного статистического набл</w:t>
            </w:r>
            <w:r w:rsidR="002D601C" w:rsidRPr="00A83E4C">
              <w:rPr>
                <w:sz w:val="28"/>
                <w:szCs w:val="28"/>
              </w:rPr>
              <w:t>ю</w:t>
            </w:r>
            <w:r w:rsidRPr="00A83E4C">
              <w:rPr>
                <w:sz w:val="28"/>
                <w:szCs w:val="28"/>
              </w:rPr>
              <w:t xml:space="preserve">дения </w:t>
            </w:r>
            <w:r w:rsidR="002D601C" w:rsidRPr="00A83E4C">
              <w:rPr>
                <w:sz w:val="28"/>
                <w:szCs w:val="28"/>
              </w:rPr>
              <w:t>1-канализация;</w:t>
            </w:r>
          </w:p>
          <w:p w:rsidR="002D601C" w:rsidRPr="00A83E4C" w:rsidRDefault="00A83E4C" w:rsidP="00A0514E">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к</w:t>
            </w:r>
            <w:r w:rsidR="002D601C" w:rsidRPr="00A83E4C">
              <w:rPr>
                <w:sz w:val="28"/>
                <w:szCs w:val="28"/>
              </w:rPr>
              <w:t>омитет по охране окр</w:t>
            </w:r>
            <w:r w:rsidR="002D601C" w:rsidRPr="00A83E4C">
              <w:rPr>
                <w:sz w:val="28"/>
                <w:szCs w:val="28"/>
              </w:rPr>
              <w:t>у</w:t>
            </w:r>
            <w:r w:rsidR="002D601C" w:rsidRPr="00A83E4C">
              <w:rPr>
                <w:sz w:val="28"/>
                <w:szCs w:val="28"/>
              </w:rPr>
              <w:t>жающей среды и пр</w:t>
            </w:r>
            <w:r w:rsidR="002D601C" w:rsidRPr="00A83E4C">
              <w:rPr>
                <w:sz w:val="28"/>
                <w:szCs w:val="28"/>
              </w:rPr>
              <w:t>и</w:t>
            </w:r>
            <w:r w:rsidR="002D601C" w:rsidRPr="00A83E4C">
              <w:rPr>
                <w:sz w:val="28"/>
                <w:szCs w:val="28"/>
              </w:rPr>
              <w:t>родных ресурсов Новг</w:t>
            </w:r>
            <w:r w:rsidR="002D601C" w:rsidRPr="00A83E4C">
              <w:rPr>
                <w:sz w:val="28"/>
                <w:szCs w:val="28"/>
              </w:rPr>
              <w:t>о</w:t>
            </w:r>
            <w:r w:rsidR="002D601C" w:rsidRPr="00A83E4C">
              <w:rPr>
                <w:sz w:val="28"/>
                <w:szCs w:val="28"/>
              </w:rPr>
              <w:t>родской области</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lang w:eastAsia="en-US"/>
              </w:rPr>
            </w:pPr>
            <w:r w:rsidRPr="00A83E4C">
              <w:rPr>
                <w:sz w:val="28"/>
                <w:szCs w:val="28"/>
              </w:rPr>
              <w:t>1.3.1.</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pStyle w:val="afb"/>
              <w:spacing w:before="120" w:beforeAutospacing="0" w:after="120" w:afterAutospacing="0" w:line="240" w:lineRule="exact"/>
              <w:ind w:left="5"/>
              <w:jc w:val="left"/>
              <w:rPr>
                <w:rFonts w:ascii="Times New Roman" w:hAnsi="Times New Roman" w:cs="Times New Roman"/>
                <w:sz w:val="28"/>
                <w:szCs w:val="28"/>
                <w:lang w:val="ru-RU"/>
              </w:rPr>
            </w:pPr>
            <w:r w:rsidRPr="00A83E4C">
              <w:rPr>
                <w:rFonts w:ascii="Times New Roman" w:hAnsi="Times New Roman" w:cs="Times New Roman"/>
                <w:sz w:val="28"/>
                <w:szCs w:val="28"/>
                <w:lang w:val="ru-RU"/>
              </w:rPr>
              <w:t>Доля муниципального имущества</w:t>
            </w:r>
            <w:r w:rsidR="00A83E4C" w:rsidRPr="00A83E4C">
              <w:rPr>
                <w:rFonts w:ascii="Times New Roman" w:hAnsi="Times New Roman" w:cs="Times New Roman"/>
                <w:sz w:val="28"/>
                <w:szCs w:val="28"/>
                <w:lang w:val="ru-RU"/>
              </w:rPr>
              <w:t>,</w:t>
            </w:r>
            <w:r w:rsidRPr="00A83E4C">
              <w:rPr>
                <w:rFonts w:ascii="Times New Roman" w:hAnsi="Times New Roman" w:cs="Times New Roman"/>
                <w:sz w:val="28"/>
                <w:szCs w:val="28"/>
                <w:lang w:val="ru-RU"/>
              </w:rPr>
              <w:t xml:space="preserve"> тр</w:t>
            </w:r>
            <w:r w:rsidRPr="00A83E4C">
              <w:rPr>
                <w:rFonts w:ascii="Times New Roman" w:hAnsi="Times New Roman" w:cs="Times New Roman"/>
                <w:sz w:val="28"/>
                <w:szCs w:val="28"/>
                <w:lang w:val="ru-RU"/>
              </w:rPr>
              <w:t>е</w:t>
            </w:r>
            <w:r w:rsidRPr="00A83E4C">
              <w:rPr>
                <w:rFonts w:ascii="Times New Roman" w:hAnsi="Times New Roman" w:cs="Times New Roman"/>
                <w:sz w:val="28"/>
                <w:szCs w:val="28"/>
                <w:lang w:val="ru-RU"/>
              </w:rPr>
              <w:t>бующего капитального ремонта,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 xml:space="preserve">нформация КУМИ </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lang w:eastAsia="en-US"/>
              </w:rPr>
            </w:pPr>
            <w:r w:rsidRPr="00A83E4C">
              <w:rPr>
                <w:sz w:val="28"/>
                <w:szCs w:val="28"/>
              </w:rPr>
              <w:t>1.3.2.</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pStyle w:val="afb"/>
              <w:spacing w:before="120" w:beforeAutospacing="0" w:after="120" w:afterAutospacing="0" w:line="240" w:lineRule="exact"/>
              <w:ind w:left="5"/>
              <w:jc w:val="left"/>
              <w:rPr>
                <w:rFonts w:ascii="Times New Roman" w:hAnsi="Times New Roman" w:cs="Times New Roman"/>
                <w:sz w:val="28"/>
                <w:szCs w:val="28"/>
                <w:lang w:val="ru-RU"/>
              </w:rPr>
            </w:pPr>
            <w:r w:rsidRPr="00A83E4C">
              <w:rPr>
                <w:rFonts w:ascii="Times New Roman" w:hAnsi="Times New Roman" w:cs="Times New Roman"/>
                <w:sz w:val="28"/>
                <w:szCs w:val="28"/>
                <w:lang w:val="ru-RU"/>
              </w:rPr>
              <w:t>Снижение темпов роста физического износа муниципального имущества,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 xml:space="preserve">нформация КУМИ </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lang w:eastAsia="en-US"/>
              </w:rPr>
            </w:pPr>
            <w:r w:rsidRPr="00A83E4C">
              <w:rPr>
                <w:sz w:val="28"/>
                <w:szCs w:val="28"/>
              </w:rPr>
              <w:t>1.3.3.</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pStyle w:val="afb"/>
              <w:spacing w:before="120" w:beforeAutospacing="0" w:after="120" w:afterAutospacing="0" w:line="240" w:lineRule="exact"/>
              <w:ind w:left="5"/>
              <w:jc w:val="left"/>
              <w:rPr>
                <w:rFonts w:ascii="Times New Roman" w:hAnsi="Times New Roman" w:cs="Times New Roman"/>
                <w:sz w:val="28"/>
                <w:szCs w:val="28"/>
                <w:lang w:val="ru-RU"/>
              </w:rPr>
            </w:pPr>
            <w:r w:rsidRPr="00A83E4C">
              <w:rPr>
                <w:rFonts w:ascii="Times New Roman" w:hAnsi="Times New Roman" w:cs="Times New Roman"/>
                <w:sz w:val="28"/>
                <w:szCs w:val="28"/>
                <w:lang w:val="ru-RU"/>
              </w:rPr>
              <w:t>Надежность работы инженерных с</w:t>
            </w:r>
            <w:r w:rsidRPr="00A83E4C">
              <w:rPr>
                <w:rFonts w:ascii="Times New Roman" w:hAnsi="Times New Roman" w:cs="Times New Roman"/>
                <w:sz w:val="28"/>
                <w:szCs w:val="28"/>
                <w:lang w:val="ru-RU"/>
              </w:rPr>
              <w:t>и</w:t>
            </w:r>
            <w:r w:rsidRPr="00A83E4C">
              <w:rPr>
                <w:rFonts w:ascii="Times New Roman" w:hAnsi="Times New Roman" w:cs="Times New Roman"/>
                <w:sz w:val="28"/>
                <w:szCs w:val="28"/>
                <w:lang w:val="ru-RU"/>
              </w:rPr>
              <w:t>стем жизнеобеспечения,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организ</w:t>
            </w:r>
            <w:r w:rsidR="002D601C" w:rsidRPr="00A83E4C">
              <w:rPr>
                <w:sz w:val="28"/>
                <w:szCs w:val="28"/>
              </w:rPr>
              <w:t>а</w:t>
            </w:r>
            <w:r w:rsidR="002D601C" w:rsidRPr="00A83E4C">
              <w:rPr>
                <w:sz w:val="28"/>
                <w:szCs w:val="28"/>
              </w:rPr>
              <w:t>ций жилищной сферы</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2.1.1.</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rPr>
                <w:sz w:val="28"/>
                <w:szCs w:val="28"/>
              </w:rPr>
            </w:pPr>
            <w:r w:rsidRPr="00A83E4C">
              <w:rPr>
                <w:sz w:val="28"/>
                <w:szCs w:val="28"/>
              </w:rPr>
              <w:t>Доля заемных средств в общем объеме капитальных вложений в системе вод</w:t>
            </w:r>
            <w:r w:rsidRPr="00A83E4C">
              <w:rPr>
                <w:sz w:val="28"/>
                <w:szCs w:val="28"/>
              </w:rPr>
              <w:t>о</w:t>
            </w:r>
            <w:r w:rsidRPr="00A83E4C">
              <w:rPr>
                <w:sz w:val="28"/>
                <w:szCs w:val="28"/>
              </w:rPr>
              <w:t>снабжения, водоотведения и очистки сточных вод,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организ</w:t>
            </w:r>
            <w:r w:rsidR="002D601C" w:rsidRPr="00A83E4C">
              <w:rPr>
                <w:sz w:val="28"/>
                <w:szCs w:val="28"/>
              </w:rPr>
              <w:t>а</w:t>
            </w:r>
            <w:r w:rsidR="002D601C" w:rsidRPr="00A83E4C">
              <w:rPr>
                <w:sz w:val="28"/>
                <w:szCs w:val="28"/>
              </w:rPr>
              <w:t>ций коммунального комплекса</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2.2.1.</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 w:right="-57"/>
              <w:rPr>
                <w:sz w:val="28"/>
                <w:szCs w:val="28"/>
              </w:rPr>
            </w:pPr>
            <w:r w:rsidRPr="00A83E4C">
              <w:rPr>
                <w:sz w:val="28"/>
                <w:szCs w:val="28"/>
              </w:rPr>
              <w:t>Увеличение количества газифицир</w:t>
            </w:r>
            <w:r w:rsidRPr="00A83E4C">
              <w:rPr>
                <w:sz w:val="28"/>
                <w:szCs w:val="28"/>
              </w:rPr>
              <w:t>о</w:t>
            </w:r>
            <w:r w:rsidRPr="00A83E4C">
              <w:rPr>
                <w:sz w:val="28"/>
                <w:szCs w:val="28"/>
              </w:rPr>
              <w:t>ванных квартир (домовладений), ед.</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ОАО «Га</w:t>
            </w:r>
            <w:r w:rsidR="002D601C" w:rsidRPr="00A83E4C">
              <w:rPr>
                <w:sz w:val="28"/>
                <w:szCs w:val="28"/>
              </w:rPr>
              <w:t>з</w:t>
            </w:r>
            <w:r w:rsidR="002D601C" w:rsidRPr="00A83E4C">
              <w:rPr>
                <w:sz w:val="28"/>
                <w:szCs w:val="28"/>
              </w:rPr>
              <w:t>пром газораспределение Великий Новгород»</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7" w:right="-57"/>
              <w:jc w:val="center"/>
              <w:rPr>
                <w:sz w:val="28"/>
                <w:szCs w:val="28"/>
              </w:rPr>
            </w:pPr>
            <w:r w:rsidRPr="00A83E4C">
              <w:rPr>
                <w:sz w:val="28"/>
                <w:szCs w:val="28"/>
              </w:rPr>
              <w:t>2.3.1.</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ind w:left="5" w:right="-57"/>
              <w:rPr>
                <w:sz w:val="28"/>
                <w:szCs w:val="28"/>
              </w:rPr>
            </w:pPr>
            <w:r w:rsidRPr="00A83E4C">
              <w:rPr>
                <w:sz w:val="28"/>
                <w:szCs w:val="28"/>
              </w:rPr>
              <w:t>Прирост протяженности газораспред</w:t>
            </w:r>
            <w:r w:rsidRPr="00A83E4C">
              <w:rPr>
                <w:sz w:val="28"/>
                <w:szCs w:val="28"/>
              </w:rPr>
              <w:t>е</w:t>
            </w:r>
            <w:r w:rsidRPr="00A83E4C">
              <w:rPr>
                <w:sz w:val="28"/>
                <w:szCs w:val="28"/>
              </w:rPr>
              <w:t xml:space="preserve">лительной сети, </w:t>
            </w:r>
            <w:proofErr w:type="gramStart"/>
            <w:r w:rsidRPr="00A83E4C">
              <w:rPr>
                <w:sz w:val="28"/>
                <w:szCs w:val="28"/>
              </w:rPr>
              <w:t>км</w:t>
            </w:r>
            <w:proofErr w:type="gramEnd"/>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ОАО «Га</w:t>
            </w:r>
            <w:r w:rsidR="002D601C" w:rsidRPr="00A83E4C">
              <w:rPr>
                <w:sz w:val="28"/>
                <w:szCs w:val="28"/>
              </w:rPr>
              <w:t>з</w:t>
            </w:r>
            <w:r w:rsidR="002D601C" w:rsidRPr="00A83E4C">
              <w:rPr>
                <w:sz w:val="28"/>
                <w:szCs w:val="28"/>
              </w:rPr>
              <w:t>пром газораспределение Великий Новгород»</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jc w:val="center"/>
              <w:rPr>
                <w:sz w:val="28"/>
                <w:szCs w:val="28"/>
              </w:rPr>
            </w:pPr>
            <w:r w:rsidRPr="00A83E4C">
              <w:rPr>
                <w:sz w:val="28"/>
                <w:szCs w:val="28"/>
              </w:rPr>
              <w:t>3.1.1.</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rPr>
                <w:sz w:val="28"/>
                <w:szCs w:val="28"/>
              </w:rPr>
            </w:pPr>
            <w:r w:rsidRPr="00A83E4C">
              <w:rPr>
                <w:sz w:val="28"/>
                <w:szCs w:val="28"/>
              </w:rPr>
              <w:t>Распространение информационных  материалов и социальной рекламы энергосбережения и повышения эне</w:t>
            </w:r>
            <w:r w:rsidRPr="00A83E4C">
              <w:rPr>
                <w:sz w:val="28"/>
                <w:szCs w:val="28"/>
              </w:rPr>
              <w:t>р</w:t>
            </w:r>
            <w:r w:rsidRPr="00A83E4C">
              <w:rPr>
                <w:sz w:val="28"/>
                <w:szCs w:val="28"/>
              </w:rPr>
              <w:t>гетической эффективности, шт.</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отдела по жилищно-</w:t>
            </w:r>
            <w:proofErr w:type="spellStart"/>
            <w:r w:rsidR="002D601C" w:rsidRPr="00A83E4C">
              <w:rPr>
                <w:sz w:val="28"/>
                <w:szCs w:val="28"/>
              </w:rPr>
              <w:t>коммуналь</w:t>
            </w:r>
            <w:proofErr w:type="spellEnd"/>
            <w:r w:rsidR="00A0514E">
              <w:rPr>
                <w:sz w:val="28"/>
                <w:szCs w:val="28"/>
              </w:rPr>
              <w:t>-</w:t>
            </w:r>
            <w:r w:rsidR="002D601C" w:rsidRPr="00A83E4C">
              <w:rPr>
                <w:sz w:val="28"/>
                <w:szCs w:val="28"/>
              </w:rPr>
              <w:t>ному хозяйству и благ</w:t>
            </w:r>
            <w:r w:rsidR="002D601C" w:rsidRPr="00A83E4C">
              <w:rPr>
                <w:sz w:val="28"/>
                <w:szCs w:val="28"/>
              </w:rPr>
              <w:t>о</w:t>
            </w:r>
            <w:r w:rsidR="002D601C" w:rsidRPr="00A83E4C">
              <w:rPr>
                <w:sz w:val="28"/>
                <w:szCs w:val="28"/>
              </w:rPr>
              <w:t>устройству</w:t>
            </w:r>
            <w:r w:rsidR="00A0514E">
              <w:rPr>
                <w:sz w:val="28"/>
                <w:szCs w:val="28"/>
              </w:rPr>
              <w:t xml:space="preserve"> Администр</w:t>
            </w:r>
            <w:r w:rsidR="00A0514E">
              <w:rPr>
                <w:sz w:val="28"/>
                <w:szCs w:val="28"/>
              </w:rPr>
              <w:t>а</w:t>
            </w:r>
            <w:r w:rsidR="00A0514E">
              <w:rPr>
                <w:sz w:val="28"/>
                <w:szCs w:val="28"/>
              </w:rPr>
              <w:t>ции муниципального района</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jc w:val="center"/>
              <w:rPr>
                <w:sz w:val="28"/>
                <w:szCs w:val="28"/>
              </w:rPr>
            </w:pPr>
            <w:r w:rsidRPr="00A83E4C">
              <w:rPr>
                <w:sz w:val="28"/>
                <w:szCs w:val="28"/>
              </w:rPr>
              <w:t>3.2</w:t>
            </w:r>
            <w:r w:rsidRPr="00A83E4C">
              <w:rPr>
                <w:sz w:val="28"/>
                <w:szCs w:val="28"/>
                <w:lang w:val="en-US"/>
              </w:rPr>
              <w:t>.</w:t>
            </w:r>
            <w:r w:rsidRPr="00A83E4C">
              <w:rPr>
                <w:sz w:val="28"/>
                <w:szCs w:val="28"/>
              </w:rPr>
              <w:t>1</w:t>
            </w:r>
            <w:r w:rsidR="00A0514E">
              <w:rPr>
                <w:sz w:val="28"/>
                <w:szCs w:val="28"/>
              </w:rPr>
              <w:t>.</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rPr>
                <w:sz w:val="28"/>
                <w:szCs w:val="28"/>
              </w:rPr>
            </w:pPr>
            <w:r w:rsidRPr="00A83E4C">
              <w:rPr>
                <w:color w:val="000000"/>
                <w:sz w:val="28"/>
                <w:szCs w:val="28"/>
              </w:rPr>
              <w:t>Доля объема электрической энергии, потребляемой в многоквартирных д</w:t>
            </w:r>
            <w:r w:rsidRPr="00A83E4C">
              <w:rPr>
                <w:color w:val="000000"/>
                <w:sz w:val="28"/>
                <w:szCs w:val="28"/>
              </w:rPr>
              <w:t>о</w:t>
            </w:r>
            <w:r w:rsidRPr="00A83E4C">
              <w:rPr>
                <w:color w:val="000000"/>
                <w:sz w:val="28"/>
                <w:szCs w:val="28"/>
              </w:rPr>
              <w:t>мах, расчеты за которую осуществл</w:t>
            </w:r>
            <w:r w:rsidRPr="00A83E4C">
              <w:rPr>
                <w:color w:val="000000"/>
                <w:sz w:val="28"/>
                <w:szCs w:val="28"/>
              </w:rPr>
              <w:t>я</w:t>
            </w:r>
            <w:r w:rsidRPr="00A83E4C">
              <w:rPr>
                <w:color w:val="000000"/>
                <w:sz w:val="28"/>
                <w:szCs w:val="28"/>
              </w:rPr>
              <w:t>ются с ис</w:t>
            </w:r>
            <w:r w:rsidR="00A83E4C" w:rsidRPr="00A83E4C">
              <w:rPr>
                <w:color w:val="000000"/>
                <w:sz w:val="28"/>
                <w:szCs w:val="28"/>
              </w:rPr>
              <w:t>пользованием коллек</w:t>
            </w:r>
            <w:r w:rsidRPr="00A83E4C">
              <w:rPr>
                <w:color w:val="000000"/>
                <w:sz w:val="28"/>
                <w:szCs w:val="28"/>
              </w:rPr>
              <w:t>тивных (общедомовых) приборов учета, в о</w:t>
            </w:r>
            <w:r w:rsidRPr="00A83E4C">
              <w:rPr>
                <w:color w:val="000000"/>
                <w:sz w:val="28"/>
                <w:szCs w:val="28"/>
              </w:rPr>
              <w:t>б</w:t>
            </w:r>
            <w:r w:rsidRPr="00A83E4C">
              <w:rPr>
                <w:color w:val="000000"/>
                <w:sz w:val="28"/>
                <w:szCs w:val="28"/>
              </w:rPr>
              <w:t>щем объеме электрической энергии, потребляемой в многоквартирных д</w:t>
            </w:r>
            <w:r w:rsidRPr="00A83E4C">
              <w:rPr>
                <w:color w:val="000000"/>
                <w:sz w:val="28"/>
                <w:szCs w:val="28"/>
              </w:rPr>
              <w:t>о</w:t>
            </w:r>
            <w:r w:rsidRPr="00A83E4C">
              <w:rPr>
                <w:color w:val="000000"/>
                <w:sz w:val="28"/>
                <w:szCs w:val="28"/>
              </w:rPr>
              <w:t xml:space="preserve">мах, </w:t>
            </w:r>
            <w:r w:rsidRPr="00A83E4C">
              <w:rPr>
                <w:sz w:val="28"/>
                <w:szCs w:val="28"/>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0514E">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 xml:space="preserve">нформация </w:t>
            </w:r>
            <w:proofErr w:type="spellStart"/>
            <w:r w:rsidR="002D601C" w:rsidRPr="00A83E4C">
              <w:rPr>
                <w:sz w:val="28"/>
                <w:szCs w:val="28"/>
              </w:rPr>
              <w:t>энергосб</w:t>
            </w:r>
            <w:r w:rsidR="002D601C" w:rsidRPr="00A83E4C">
              <w:rPr>
                <w:sz w:val="28"/>
                <w:szCs w:val="28"/>
              </w:rPr>
              <w:t>ы</w:t>
            </w:r>
            <w:r w:rsidR="002D601C" w:rsidRPr="00A83E4C">
              <w:rPr>
                <w:sz w:val="28"/>
                <w:szCs w:val="28"/>
              </w:rPr>
              <w:t>товых</w:t>
            </w:r>
            <w:proofErr w:type="spellEnd"/>
            <w:r w:rsidR="002D601C" w:rsidRPr="00A83E4C">
              <w:rPr>
                <w:sz w:val="28"/>
                <w:szCs w:val="28"/>
              </w:rPr>
              <w:t xml:space="preserve"> организаций</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jc w:val="center"/>
              <w:rPr>
                <w:sz w:val="28"/>
                <w:szCs w:val="28"/>
              </w:rPr>
            </w:pPr>
            <w:r w:rsidRPr="00A83E4C">
              <w:rPr>
                <w:sz w:val="28"/>
                <w:szCs w:val="28"/>
              </w:rPr>
              <w:t>3.2</w:t>
            </w:r>
            <w:r w:rsidRPr="00A83E4C">
              <w:rPr>
                <w:sz w:val="28"/>
                <w:szCs w:val="28"/>
                <w:lang w:val="en-US"/>
              </w:rPr>
              <w:t>.</w:t>
            </w:r>
            <w:r w:rsidRPr="00A83E4C">
              <w:rPr>
                <w:sz w:val="28"/>
                <w:szCs w:val="28"/>
              </w:rPr>
              <w:t>2</w:t>
            </w:r>
            <w:r w:rsidR="00A0514E">
              <w:rPr>
                <w:sz w:val="28"/>
                <w:szCs w:val="28"/>
              </w:rPr>
              <w:t>.</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rPr>
                <w:sz w:val="28"/>
                <w:szCs w:val="28"/>
              </w:rPr>
            </w:pPr>
            <w:r w:rsidRPr="00A83E4C">
              <w:rPr>
                <w:color w:val="000000"/>
                <w:sz w:val="28"/>
                <w:szCs w:val="28"/>
              </w:rPr>
              <w:t>Доля объема тепловой энергии, п</w:t>
            </w:r>
            <w:r w:rsidRPr="00A83E4C">
              <w:rPr>
                <w:color w:val="000000"/>
                <w:sz w:val="28"/>
                <w:szCs w:val="28"/>
              </w:rPr>
              <w:t>о</w:t>
            </w:r>
            <w:r w:rsidRPr="00A83E4C">
              <w:rPr>
                <w:color w:val="000000"/>
                <w:sz w:val="28"/>
                <w:szCs w:val="28"/>
              </w:rPr>
              <w:t>требляемой в многоквартирных домах, оплата которой осуществляется с и</w:t>
            </w:r>
            <w:r w:rsidRPr="00A83E4C">
              <w:rPr>
                <w:color w:val="000000"/>
                <w:sz w:val="28"/>
                <w:szCs w:val="28"/>
              </w:rPr>
              <w:t>с</w:t>
            </w:r>
            <w:r w:rsidRPr="00A83E4C">
              <w:rPr>
                <w:color w:val="000000"/>
                <w:sz w:val="28"/>
                <w:szCs w:val="28"/>
              </w:rPr>
              <w:t>пользованием коллективных (общед</w:t>
            </w:r>
            <w:r w:rsidRPr="00A83E4C">
              <w:rPr>
                <w:color w:val="000000"/>
                <w:sz w:val="28"/>
                <w:szCs w:val="28"/>
              </w:rPr>
              <w:t>о</w:t>
            </w:r>
            <w:r w:rsidRPr="00A83E4C">
              <w:rPr>
                <w:color w:val="000000"/>
                <w:sz w:val="28"/>
                <w:szCs w:val="28"/>
              </w:rPr>
              <w:t>мовых) приборов учета, в общем объ</w:t>
            </w:r>
            <w:r w:rsidRPr="00A83E4C">
              <w:rPr>
                <w:color w:val="000000"/>
                <w:sz w:val="28"/>
                <w:szCs w:val="28"/>
              </w:rPr>
              <w:t>е</w:t>
            </w:r>
            <w:r w:rsidRPr="00A83E4C">
              <w:rPr>
                <w:color w:val="000000"/>
                <w:sz w:val="28"/>
                <w:szCs w:val="28"/>
              </w:rPr>
              <w:t>ме тепловой энергии, потребляемой в многоквартирных домах</w:t>
            </w:r>
            <w:proofErr w:type="gramStart"/>
            <w:r w:rsidRPr="00A83E4C">
              <w:rPr>
                <w:color w:val="000000"/>
                <w:sz w:val="28"/>
                <w:szCs w:val="28"/>
              </w:rPr>
              <w:t xml:space="preserve"> ,</w:t>
            </w:r>
            <w:proofErr w:type="gramEnd"/>
            <w:r w:rsidRPr="00A83E4C">
              <w:rPr>
                <w:sz w:val="28"/>
                <w:szCs w:val="28"/>
              </w:rPr>
              <w:t xml:space="preserve"> %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0514E">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теплосна</w:t>
            </w:r>
            <w:r w:rsidR="002D601C" w:rsidRPr="00A83E4C">
              <w:rPr>
                <w:sz w:val="28"/>
                <w:szCs w:val="28"/>
              </w:rPr>
              <w:t>б</w:t>
            </w:r>
            <w:r w:rsidR="002D601C" w:rsidRPr="00A83E4C">
              <w:rPr>
                <w:sz w:val="28"/>
                <w:szCs w:val="28"/>
              </w:rPr>
              <w:t>жающих организаций</w:t>
            </w:r>
          </w:p>
        </w:tc>
      </w:tr>
    </w:tbl>
    <w:p w:rsidR="00D81DAA" w:rsidRDefault="00D81DAA" w:rsidP="00A0514E">
      <w:pPr>
        <w:jc w:val="center"/>
      </w:pPr>
      <w:r>
        <w:br w:type="page"/>
      </w:r>
      <w:r>
        <w:lastRenderedPageBreak/>
        <w:t>3</w:t>
      </w:r>
    </w:p>
    <w:p w:rsidR="00D81DAA" w:rsidRDefault="00D81DAA" w:rsidP="00D81DAA">
      <w:pPr>
        <w:jc w:val="center"/>
      </w:pPr>
    </w:p>
    <w:tbl>
      <w:tblPr>
        <w:tblW w:w="9356" w:type="dxa"/>
        <w:tblInd w:w="108" w:type="dxa"/>
        <w:tblLayout w:type="fixed"/>
        <w:tblLook w:val="01E0" w:firstRow="1" w:lastRow="1" w:firstColumn="1" w:lastColumn="1" w:noHBand="0" w:noVBand="0"/>
      </w:tblPr>
      <w:tblGrid>
        <w:gridCol w:w="1134"/>
        <w:gridCol w:w="4961"/>
        <w:gridCol w:w="3261"/>
      </w:tblGrid>
      <w:tr w:rsidR="00D81DAA" w:rsidTr="00BB6716">
        <w:tc>
          <w:tcPr>
            <w:tcW w:w="1134" w:type="dxa"/>
            <w:tcBorders>
              <w:top w:val="single" w:sz="4" w:space="0" w:color="auto"/>
              <w:left w:val="single" w:sz="4" w:space="0" w:color="auto"/>
              <w:bottom w:val="single" w:sz="4" w:space="0" w:color="auto"/>
              <w:right w:val="single" w:sz="4" w:space="0" w:color="auto"/>
            </w:tcBorders>
            <w:hideMark/>
          </w:tcPr>
          <w:p w:rsidR="00D81DAA" w:rsidRDefault="00D81DAA" w:rsidP="00BB6716">
            <w:pPr>
              <w:widowControl w:val="0"/>
              <w:overflowPunct w:val="0"/>
              <w:autoSpaceDE w:val="0"/>
              <w:autoSpaceDN w:val="0"/>
              <w:adjustRightInd w:val="0"/>
              <w:spacing w:line="240" w:lineRule="exact"/>
              <w:jc w:val="center"/>
              <w:textAlignment w:val="baseline"/>
              <w:rPr>
                <w:sz w:val="28"/>
                <w:szCs w:val="28"/>
              </w:rPr>
            </w:pPr>
            <w:r>
              <w:rPr>
                <w:sz w:val="28"/>
                <w:szCs w:val="28"/>
              </w:rPr>
              <w:t>1</w:t>
            </w:r>
          </w:p>
        </w:tc>
        <w:tc>
          <w:tcPr>
            <w:tcW w:w="4961" w:type="dxa"/>
            <w:tcBorders>
              <w:top w:val="single" w:sz="4" w:space="0" w:color="auto"/>
              <w:left w:val="single" w:sz="4" w:space="0" w:color="auto"/>
              <w:bottom w:val="single" w:sz="4" w:space="0" w:color="auto"/>
              <w:right w:val="single" w:sz="4" w:space="0" w:color="auto"/>
            </w:tcBorders>
            <w:hideMark/>
          </w:tcPr>
          <w:p w:rsidR="00D81DAA" w:rsidRDefault="00D81DAA" w:rsidP="00BB6716">
            <w:pPr>
              <w:widowControl w:val="0"/>
              <w:overflowPunct w:val="0"/>
              <w:autoSpaceDE w:val="0"/>
              <w:autoSpaceDN w:val="0"/>
              <w:adjustRightInd w:val="0"/>
              <w:spacing w:line="240" w:lineRule="exact"/>
              <w:jc w:val="center"/>
              <w:textAlignment w:val="baseline"/>
              <w:rPr>
                <w:sz w:val="28"/>
                <w:szCs w:val="28"/>
              </w:rPr>
            </w:pPr>
            <w:r>
              <w:rPr>
                <w:sz w:val="28"/>
                <w:szCs w:val="28"/>
              </w:rPr>
              <w:t>2</w:t>
            </w:r>
          </w:p>
        </w:tc>
        <w:tc>
          <w:tcPr>
            <w:tcW w:w="3261" w:type="dxa"/>
            <w:tcBorders>
              <w:top w:val="single" w:sz="4" w:space="0" w:color="auto"/>
              <w:left w:val="single" w:sz="4" w:space="0" w:color="auto"/>
              <w:bottom w:val="single" w:sz="4" w:space="0" w:color="auto"/>
              <w:right w:val="single" w:sz="4" w:space="0" w:color="auto"/>
            </w:tcBorders>
            <w:hideMark/>
          </w:tcPr>
          <w:p w:rsidR="00D81DAA" w:rsidRDefault="00D81DAA" w:rsidP="00BB6716">
            <w:pPr>
              <w:widowControl w:val="0"/>
              <w:overflowPunct w:val="0"/>
              <w:autoSpaceDE w:val="0"/>
              <w:autoSpaceDN w:val="0"/>
              <w:adjustRightInd w:val="0"/>
              <w:spacing w:line="240" w:lineRule="exact"/>
              <w:jc w:val="center"/>
              <w:textAlignment w:val="baseline"/>
              <w:rPr>
                <w:sz w:val="28"/>
                <w:szCs w:val="28"/>
              </w:rPr>
            </w:pPr>
            <w:r>
              <w:rPr>
                <w:sz w:val="28"/>
                <w:szCs w:val="28"/>
              </w:rPr>
              <w:t>3</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jc w:val="center"/>
              <w:rPr>
                <w:sz w:val="28"/>
                <w:szCs w:val="28"/>
              </w:rPr>
            </w:pPr>
            <w:r w:rsidRPr="00A83E4C">
              <w:rPr>
                <w:sz w:val="28"/>
                <w:szCs w:val="28"/>
              </w:rPr>
              <w:t>3.2.3</w:t>
            </w:r>
            <w:r w:rsidR="00A0514E">
              <w:rPr>
                <w:sz w:val="28"/>
                <w:szCs w:val="28"/>
              </w:rPr>
              <w:t>.</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spacing w:before="120" w:after="120" w:line="240" w:lineRule="exact"/>
              <w:rPr>
                <w:sz w:val="28"/>
                <w:szCs w:val="28"/>
              </w:rPr>
            </w:pPr>
            <w:r w:rsidRPr="00A83E4C">
              <w:rPr>
                <w:color w:val="000000"/>
                <w:sz w:val="28"/>
                <w:szCs w:val="28"/>
              </w:rPr>
              <w:t>Доля объема воды, потребляемой (и</w:t>
            </w:r>
            <w:r w:rsidRPr="00A83E4C">
              <w:rPr>
                <w:color w:val="000000"/>
                <w:sz w:val="28"/>
                <w:szCs w:val="28"/>
              </w:rPr>
              <w:t>с</w:t>
            </w:r>
            <w:r w:rsidRPr="00A83E4C">
              <w:rPr>
                <w:color w:val="000000"/>
                <w:sz w:val="28"/>
                <w:szCs w:val="28"/>
              </w:rPr>
              <w:t>пользуемой) в многоквартирных д</w:t>
            </w:r>
            <w:r w:rsidRPr="00A83E4C">
              <w:rPr>
                <w:color w:val="000000"/>
                <w:sz w:val="28"/>
                <w:szCs w:val="28"/>
              </w:rPr>
              <w:t>о</w:t>
            </w:r>
            <w:r w:rsidRPr="00A83E4C">
              <w:rPr>
                <w:color w:val="000000"/>
                <w:sz w:val="28"/>
                <w:szCs w:val="28"/>
              </w:rPr>
              <w:t>мах, расчеты за которую осуществл</w:t>
            </w:r>
            <w:r w:rsidRPr="00A83E4C">
              <w:rPr>
                <w:color w:val="000000"/>
                <w:sz w:val="28"/>
                <w:szCs w:val="28"/>
              </w:rPr>
              <w:t>я</w:t>
            </w:r>
            <w:r w:rsidRPr="00A83E4C">
              <w:rPr>
                <w:color w:val="000000"/>
                <w:sz w:val="28"/>
                <w:szCs w:val="28"/>
              </w:rPr>
              <w:t>ются с использованием коллективных (общедомовых) приборов учета, в о</w:t>
            </w:r>
            <w:r w:rsidRPr="00A83E4C">
              <w:rPr>
                <w:color w:val="000000"/>
                <w:sz w:val="28"/>
                <w:szCs w:val="28"/>
              </w:rPr>
              <w:t>б</w:t>
            </w:r>
            <w:r w:rsidRPr="00A83E4C">
              <w:rPr>
                <w:color w:val="000000"/>
                <w:sz w:val="28"/>
                <w:szCs w:val="28"/>
              </w:rPr>
              <w:t>щем объеме воды, потребляемой (и</w:t>
            </w:r>
            <w:r w:rsidRPr="00A83E4C">
              <w:rPr>
                <w:color w:val="000000"/>
                <w:sz w:val="28"/>
                <w:szCs w:val="28"/>
              </w:rPr>
              <w:t>с</w:t>
            </w:r>
            <w:r w:rsidRPr="00A83E4C">
              <w:rPr>
                <w:color w:val="000000"/>
                <w:sz w:val="28"/>
                <w:szCs w:val="28"/>
              </w:rPr>
              <w:t>пользуемой) в многоквартирных д</w:t>
            </w:r>
            <w:r w:rsidRPr="00A83E4C">
              <w:rPr>
                <w:color w:val="000000"/>
                <w:sz w:val="28"/>
                <w:szCs w:val="28"/>
              </w:rPr>
              <w:t>о</w:t>
            </w:r>
            <w:r w:rsidRPr="00A83E4C">
              <w:rPr>
                <w:color w:val="000000"/>
                <w:sz w:val="28"/>
                <w:szCs w:val="28"/>
              </w:rPr>
              <w:t>мах,</w:t>
            </w:r>
            <w:r w:rsidRPr="00A83E4C">
              <w:rPr>
                <w:sz w:val="28"/>
                <w:szCs w:val="28"/>
              </w:rPr>
              <w:t xml:space="preserve"> %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0514E">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 xml:space="preserve">нформация </w:t>
            </w:r>
            <w:proofErr w:type="spellStart"/>
            <w:r w:rsidR="002D601C" w:rsidRPr="00A83E4C">
              <w:rPr>
                <w:sz w:val="28"/>
                <w:szCs w:val="28"/>
              </w:rPr>
              <w:t>водосна</w:t>
            </w:r>
            <w:r w:rsidR="002D601C" w:rsidRPr="00A83E4C">
              <w:rPr>
                <w:sz w:val="28"/>
                <w:szCs w:val="28"/>
              </w:rPr>
              <w:t>б</w:t>
            </w:r>
            <w:r w:rsidR="002D601C" w:rsidRPr="00A83E4C">
              <w:rPr>
                <w:sz w:val="28"/>
                <w:szCs w:val="28"/>
              </w:rPr>
              <w:t>жающих</w:t>
            </w:r>
            <w:proofErr w:type="spellEnd"/>
            <w:r w:rsidR="002D601C" w:rsidRPr="00A83E4C">
              <w:rPr>
                <w:sz w:val="28"/>
                <w:szCs w:val="28"/>
              </w:rPr>
              <w:t xml:space="preserve"> организаций</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jc w:val="center"/>
              <w:rPr>
                <w:sz w:val="28"/>
                <w:szCs w:val="28"/>
              </w:rPr>
            </w:pPr>
            <w:r w:rsidRPr="00A83E4C">
              <w:rPr>
                <w:sz w:val="28"/>
                <w:szCs w:val="28"/>
              </w:rPr>
              <w:t>3.3.1.</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rPr>
                <w:sz w:val="28"/>
                <w:szCs w:val="28"/>
              </w:rPr>
            </w:pPr>
            <w:r w:rsidRPr="00A83E4C">
              <w:rPr>
                <w:sz w:val="28"/>
                <w:szCs w:val="28"/>
              </w:rPr>
              <w:t>Ежегодная экономия тепловой энергии в натуральном выражении, тыс. Гкал</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теплосна</w:t>
            </w:r>
            <w:r w:rsidR="002D601C" w:rsidRPr="00A83E4C">
              <w:rPr>
                <w:sz w:val="28"/>
                <w:szCs w:val="28"/>
              </w:rPr>
              <w:t>б</w:t>
            </w:r>
            <w:r w:rsidR="002D601C" w:rsidRPr="00A83E4C">
              <w:rPr>
                <w:sz w:val="28"/>
                <w:szCs w:val="28"/>
              </w:rPr>
              <w:t>жающих организаций</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jc w:val="center"/>
              <w:rPr>
                <w:sz w:val="28"/>
                <w:szCs w:val="28"/>
              </w:rPr>
            </w:pPr>
            <w:r w:rsidRPr="00A83E4C">
              <w:rPr>
                <w:sz w:val="28"/>
                <w:szCs w:val="28"/>
              </w:rPr>
              <w:t>3.3.2.</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rPr>
                <w:sz w:val="28"/>
                <w:szCs w:val="28"/>
              </w:rPr>
            </w:pPr>
            <w:r w:rsidRPr="00A83E4C">
              <w:rPr>
                <w:sz w:val="28"/>
                <w:szCs w:val="28"/>
              </w:rPr>
              <w:t xml:space="preserve">Ежегодная экономия электрической энергии в натуральном выражении, тыс. </w:t>
            </w:r>
            <w:proofErr w:type="gramStart"/>
            <w:r w:rsidRPr="00A83E4C">
              <w:rPr>
                <w:sz w:val="28"/>
                <w:szCs w:val="28"/>
              </w:rPr>
              <w:t>кВт-ч</w:t>
            </w:r>
            <w:proofErr w:type="gramEnd"/>
            <w:r w:rsidRPr="00A83E4C">
              <w:rPr>
                <w:sz w:val="28"/>
                <w:szCs w:val="28"/>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 xml:space="preserve">нформация </w:t>
            </w:r>
            <w:proofErr w:type="spellStart"/>
            <w:r w:rsidR="002D601C" w:rsidRPr="00A83E4C">
              <w:rPr>
                <w:sz w:val="28"/>
                <w:szCs w:val="28"/>
              </w:rPr>
              <w:t>энерг</w:t>
            </w:r>
            <w:r w:rsidR="002D601C" w:rsidRPr="00A83E4C">
              <w:rPr>
                <w:sz w:val="28"/>
                <w:szCs w:val="28"/>
              </w:rPr>
              <w:t>о</w:t>
            </w:r>
            <w:r w:rsidR="002D601C" w:rsidRPr="00A83E4C">
              <w:rPr>
                <w:sz w:val="28"/>
                <w:szCs w:val="28"/>
              </w:rPr>
              <w:t>снабжаю</w:t>
            </w:r>
            <w:r w:rsidRPr="00A83E4C">
              <w:rPr>
                <w:sz w:val="28"/>
                <w:szCs w:val="28"/>
              </w:rPr>
              <w:t>щ</w:t>
            </w:r>
            <w:r w:rsidR="002D601C" w:rsidRPr="00A83E4C">
              <w:rPr>
                <w:sz w:val="28"/>
                <w:szCs w:val="28"/>
              </w:rPr>
              <w:t>их</w:t>
            </w:r>
            <w:proofErr w:type="spellEnd"/>
            <w:r w:rsidR="002D601C" w:rsidRPr="00A83E4C">
              <w:rPr>
                <w:sz w:val="28"/>
                <w:szCs w:val="28"/>
              </w:rPr>
              <w:t xml:space="preserve"> организ</w:t>
            </w:r>
            <w:r w:rsidR="002D601C" w:rsidRPr="00A83E4C">
              <w:rPr>
                <w:sz w:val="28"/>
                <w:szCs w:val="28"/>
              </w:rPr>
              <w:t>а</w:t>
            </w:r>
            <w:r w:rsidR="002D601C" w:rsidRPr="00A83E4C">
              <w:rPr>
                <w:sz w:val="28"/>
                <w:szCs w:val="28"/>
              </w:rPr>
              <w:t>ций</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jc w:val="center"/>
              <w:rPr>
                <w:sz w:val="28"/>
                <w:szCs w:val="28"/>
              </w:rPr>
            </w:pPr>
            <w:r w:rsidRPr="00A83E4C">
              <w:rPr>
                <w:sz w:val="28"/>
                <w:szCs w:val="28"/>
              </w:rPr>
              <w:t>3.4.3.</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rPr>
                <w:sz w:val="28"/>
                <w:szCs w:val="28"/>
              </w:rPr>
            </w:pPr>
            <w:r w:rsidRPr="00A83E4C">
              <w:rPr>
                <w:sz w:val="28"/>
                <w:szCs w:val="28"/>
              </w:rPr>
              <w:t>Ежегодная экономия воды в натурал</w:t>
            </w:r>
            <w:r w:rsidRPr="00A83E4C">
              <w:rPr>
                <w:sz w:val="28"/>
                <w:szCs w:val="28"/>
              </w:rPr>
              <w:t>ь</w:t>
            </w:r>
            <w:r w:rsidRPr="00A83E4C">
              <w:rPr>
                <w:sz w:val="28"/>
                <w:szCs w:val="28"/>
              </w:rPr>
              <w:t xml:space="preserve">ном выражении, </w:t>
            </w:r>
            <w:proofErr w:type="spellStart"/>
            <w:r w:rsidRPr="00A83E4C">
              <w:rPr>
                <w:sz w:val="28"/>
                <w:szCs w:val="28"/>
              </w:rPr>
              <w:t>тыс</w:t>
            </w:r>
            <w:proofErr w:type="gramStart"/>
            <w:r w:rsidRPr="00A83E4C">
              <w:rPr>
                <w:sz w:val="28"/>
                <w:szCs w:val="28"/>
              </w:rPr>
              <w:t>.к</w:t>
            </w:r>
            <w:proofErr w:type="gramEnd"/>
            <w:r w:rsidRPr="00A83E4C">
              <w:rPr>
                <w:sz w:val="28"/>
                <w:szCs w:val="28"/>
              </w:rPr>
              <w:t>уб.м</w:t>
            </w:r>
            <w:proofErr w:type="spellEnd"/>
            <w:r w:rsidRPr="00A83E4C">
              <w:rPr>
                <w:sz w:val="28"/>
                <w:szCs w:val="28"/>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организ</w:t>
            </w:r>
            <w:r w:rsidR="002D601C" w:rsidRPr="00A83E4C">
              <w:rPr>
                <w:sz w:val="28"/>
                <w:szCs w:val="28"/>
              </w:rPr>
              <w:t>а</w:t>
            </w:r>
            <w:r w:rsidR="002D601C" w:rsidRPr="00A83E4C">
              <w:rPr>
                <w:sz w:val="28"/>
                <w:szCs w:val="28"/>
              </w:rPr>
              <w:t xml:space="preserve">ций коммунального комплекса </w:t>
            </w:r>
          </w:p>
        </w:tc>
      </w:tr>
      <w:tr w:rsidR="002D601C" w:rsidTr="00A83E4C">
        <w:tc>
          <w:tcPr>
            <w:tcW w:w="1134"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widowControl w:val="0"/>
              <w:autoSpaceDE w:val="0"/>
              <w:autoSpaceDN w:val="0"/>
              <w:adjustRightInd w:val="0"/>
              <w:spacing w:before="120" w:after="120" w:line="240" w:lineRule="exact"/>
              <w:jc w:val="center"/>
              <w:rPr>
                <w:sz w:val="28"/>
                <w:szCs w:val="28"/>
              </w:rPr>
            </w:pPr>
            <w:r w:rsidRPr="00A83E4C">
              <w:rPr>
                <w:sz w:val="28"/>
                <w:szCs w:val="28"/>
              </w:rPr>
              <w:t>3.4.4.</w:t>
            </w:r>
          </w:p>
        </w:tc>
        <w:tc>
          <w:tcPr>
            <w:tcW w:w="4961" w:type="dxa"/>
            <w:tcBorders>
              <w:top w:val="single" w:sz="4" w:space="0" w:color="auto"/>
              <w:left w:val="single" w:sz="4" w:space="0" w:color="auto"/>
              <w:bottom w:val="single" w:sz="4" w:space="0" w:color="auto"/>
              <w:right w:val="single" w:sz="4" w:space="0" w:color="auto"/>
            </w:tcBorders>
            <w:hideMark/>
          </w:tcPr>
          <w:p w:rsidR="002D601C" w:rsidRPr="00A83E4C" w:rsidRDefault="002D601C" w:rsidP="00A83E4C">
            <w:pPr>
              <w:spacing w:before="120" w:after="120" w:line="240" w:lineRule="exact"/>
              <w:rPr>
                <w:sz w:val="28"/>
                <w:szCs w:val="28"/>
              </w:rPr>
            </w:pPr>
            <w:r w:rsidRPr="00A83E4C">
              <w:rPr>
                <w:sz w:val="28"/>
                <w:szCs w:val="28"/>
              </w:rPr>
              <w:t xml:space="preserve">Ежегодная экономия природного газа </w:t>
            </w:r>
            <w:r w:rsidRPr="00A83E4C">
              <w:rPr>
                <w:color w:val="000000"/>
                <w:sz w:val="28"/>
                <w:szCs w:val="28"/>
              </w:rPr>
              <w:t xml:space="preserve">в </w:t>
            </w:r>
            <w:r w:rsidRPr="00A83E4C">
              <w:rPr>
                <w:sz w:val="28"/>
                <w:szCs w:val="28"/>
              </w:rPr>
              <w:t xml:space="preserve">натуральном выражении, </w:t>
            </w:r>
            <w:proofErr w:type="spellStart"/>
            <w:r w:rsidRPr="00A83E4C">
              <w:rPr>
                <w:sz w:val="28"/>
                <w:szCs w:val="28"/>
              </w:rPr>
              <w:t>тыс</w:t>
            </w:r>
            <w:proofErr w:type="gramStart"/>
            <w:r w:rsidRPr="00A83E4C">
              <w:rPr>
                <w:sz w:val="28"/>
                <w:szCs w:val="28"/>
              </w:rPr>
              <w:t>.к</w:t>
            </w:r>
            <w:proofErr w:type="gramEnd"/>
            <w:r w:rsidRPr="00A83E4C">
              <w:rPr>
                <w:sz w:val="28"/>
                <w:szCs w:val="28"/>
              </w:rPr>
              <w:t>уб.м</w:t>
            </w:r>
            <w:proofErr w:type="spellEnd"/>
            <w:r w:rsidRPr="00A83E4C">
              <w:rPr>
                <w:sz w:val="28"/>
                <w:szCs w:val="28"/>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2D601C" w:rsidRPr="00A83E4C" w:rsidRDefault="00A83E4C" w:rsidP="00A83E4C">
            <w:pPr>
              <w:widowControl w:val="0"/>
              <w:overflowPunct w:val="0"/>
              <w:autoSpaceDE w:val="0"/>
              <w:autoSpaceDN w:val="0"/>
              <w:adjustRightInd w:val="0"/>
              <w:spacing w:before="120" w:after="120" w:line="240" w:lineRule="exact"/>
              <w:textAlignment w:val="baseline"/>
              <w:rPr>
                <w:sz w:val="28"/>
                <w:szCs w:val="28"/>
              </w:rPr>
            </w:pPr>
            <w:r w:rsidRPr="00A83E4C">
              <w:rPr>
                <w:sz w:val="28"/>
                <w:szCs w:val="28"/>
              </w:rPr>
              <w:t>и</w:t>
            </w:r>
            <w:r w:rsidR="002D601C" w:rsidRPr="00A83E4C">
              <w:rPr>
                <w:sz w:val="28"/>
                <w:szCs w:val="28"/>
              </w:rPr>
              <w:t>нформация ОАО «Га</w:t>
            </w:r>
            <w:r w:rsidR="002D601C" w:rsidRPr="00A83E4C">
              <w:rPr>
                <w:sz w:val="28"/>
                <w:szCs w:val="28"/>
              </w:rPr>
              <w:t>з</w:t>
            </w:r>
            <w:r w:rsidR="002D601C" w:rsidRPr="00A83E4C">
              <w:rPr>
                <w:sz w:val="28"/>
                <w:szCs w:val="28"/>
              </w:rPr>
              <w:t>пром газораспределение Великий Новгород»</w:t>
            </w:r>
          </w:p>
        </w:tc>
      </w:tr>
    </w:tbl>
    <w:p w:rsidR="002D601C" w:rsidRDefault="00A83E4C" w:rsidP="00A83E4C">
      <w:pPr>
        <w:widowControl w:val="0"/>
        <w:overflowPunct w:val="0"/>
        <w:autoSpaceDE w:val="0"/>
        <w:autoSpaceDN w:val="0"/>
        <w:adjustRightInd w:val="0"/>
        <w:jc w:val="center"/>
        <w:textAlignment w:val="baseline"/>
        <w:rPr>
          <w:sz w:val="28"/>
          <w:szCs w:val="28"/>
        </w:rPr>
      </w:pPr>
      <w:r>
        <w:rPr>
          <w:sz w:val="28"/>
          <w:szCs w:val="28"/>
        </w:rPr>
        <w:t>_____________________</w:t>
      </w:r>
    </w:p>
    <w:p w:rsidR="002D601C" w:rsidRPr="00072347" w:rsidRDefault="002D601C" w:rsidP="002D601C">
      <w:pPr>
        <w:suppressAutoHyphens/>
        <w:spacing w:line="360" w:lineRule="atLeast"/>
        <w:ind w:firstLine="709"/>
        <w:jc w:val="both"/>
        <w:rPr>
          <w:rFonts w:ascii="Times New Roman CYR" w:hAnsi="Times New Roman CYR"/>
          <w:szCs w:val="20"/>
        </w:rPr>
      </w:pPr>
    </w:p>
    <w:sectPr w:rsidR="002D601C" w:rsidRPr="00072347" w:rsidSect="002D601C">
      <w:headerReference w:type="first" r:id="rId10"/>
      <w:pgSz w:w="11906" w:h="16838" w:code="9"/>
      <w:pgMar w:top="567" w:right="567" w:bottom="1021" w:left="1985"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68E" w:rsidRDefault="000B268E">
      <w:r>
        <w:separator/>
      </w:r>
    </w:p>
  </w:endnote>
  <w:endnote w:type="continuationSeparator" w:id="0">
    <w:p w:rsidR="000B268E" w:rsidRDefault="000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68E" w:rsidRDefault="000B268E">
      <w:r>
        <w:separator/>
      </w:r>
    </w:p>
  </w:footnote>
  <w:footnote w:type="continuationSeparator" w:id="0">
    <w:p w:rsidR="000B268E" w:rsidRDefault="000B2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4B" w:rsidRPr="00DB4B3B" w:rsidRDefault="0054524B" w:rsidP="002D601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CEC"/>
    <w:multiLevelType w:val="hybridMultilevel"/>
    <w:tmpl w:val="07CEC90C"/>
    <w:lvl w:ilvl="0" w:tplc="3CA848E0">
      <w:start w:val="5"/>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
    <w:nsid w:val="04EC0C17"/>
    <w:multiLevelType w:val="hybridMultilevel"/>
    <w:tmpl w:val="B27A69B0"/>
    <w:lvl w:ilvl="0" w:tplc="19122AD0">
      <w:start w:val="1"/>
      <w:numFmt w:val="decimal"/>
      <w:lvlText w:val="%1)"/>
      <w:lvlJc w:val="left"/>
      <w:pPr>
        <w:ind w:left="1429" w:hanging="360"/>
      </w:pPr>
      <w:rPr>
        <w:rFonts w:cs="Times New Roman"/>
        <w:b w:val="0"/>
        <w:bCs w:val="0"/>
        <w:i w:val="0"/>
        <w:iCs w:val="0"/>
        <w:sz w:val="28"/>
        <w:szCs w:val="28"/>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
    <w:nsid w:val="0B0A2DC3"/>
    <w:multiLevelType w:val="hybridMultilevel"/>
    <w:tmpl w:val="9C502264"/>
    <w:lvl w:ilvl="0" w:tplc="35E4C9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2D623F2"/>
    <w:multiLevelType w:val="singleLevel"/>
    <w:tmpl w:val="5A0292AA"/>
    <w:lvl w:ilvl="0">
      <w:start w:val="2"/>
      <w:numFmt w:val="decimal"/>
      <w:lvlText w:val="%1."/>
      <w:legacy w:legacy="1" w:legacySpace="0" w:legacyIndent="437"/>
      <w:lvlJc w:val="left"/>
      <w:rPr>
        <w:rFonts w:ascii="Times New Roman" w:hAnsi="Times New Roman" w:cs="Times New Roman" w:hint="default"/>
      </w:rPr>
    </w:lvl>
  </w:abstractNum>
  <w:abstractNum w:abstractNumId="4">
    <w:nsid w:val="231E61E3"/>
    <w:multiLevelType w:val="hybridMultilevel"/>
    <w:tmpl w:val="01289F6A"/>
    <w:lvl w:ilvl="0" w:tplc="14323B1C">
      <w:start w:val="1"/>
      <w:numFmt w:val="decimal"/>
      <w:lvlText w:val="%1."/>
      <w:lvlJc w:val="left"/>
      <w:pPr>
        <w:tabs>
          <w:tab w:val="num" w:pos="1211"/>
        </w:tabs>
        <w:ind w:left="1211" w:hanging="36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5">
    <w:nsid w:val="29845A60"/>
    <w:multiLevelType w:val="hybridMultilevel"/>
    <w:tmpl w:val="6032D8CC"/>
    <w:lvl w:ilvl="0" w:tplc="CDE8E254">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6">
    <w:nsid w:val="3BA01CB8"/>
    <w:multiLevelType w:val="hybridMultilevel"/>
    <w:tmpl w:val="0B203C66"/>
    <w:lvl w:ilvl="0" w:tplc="12747432">
      <w:start w:val="1"/>
      <w:numFmt w:val="upperRoman"/>
      <w:lvlText w:val="%1."/>
      <w:lvlJc w:val="left"/>
      <w:pPr>
        <w:tabs>
          <w:tab w:val="num" w:pos="1440"/>
        </w:tabs>
        <w:ind w:left="1440" w:hanging="72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4B8A2419"/>
    <w:multiLevelType w:val="hybridMultilevel"/>
    <w:tmpl w:val="E6B2D224"/>
    <w:lvl w:ilvl="0" w:tplc="399440E4">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8">
    <w:nsid w:val="567A5A66"/>
    <w:multiLevelType w:val="hybridMultilevel"/>
    <w:tmpl w:val="491649AA"/>
    <w:lvl w:ilvl="0" w:tplc="0568E9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7367145B"/>
    <w:multiLevelType w:val="hybridMultilevel"/>
    <w:tmpl w:val="BDB0B73C"/>
    <w:lvl w:ilvl="0" w:tplc="CF6A95B4">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7E584D82"/>
    <w:multiLevelType w:val="singleLevel"/>
    <w:tmpl w:val="7110E01C"/>
    <w:lvl w:ilvl="0">
      <w:start w:val="1"/>
      <w:numFmt w:val="decimal"/>
      <w:lvlText w:val="%1."/>
      <w:legacy w:legacy="1" w:legacySpace="0" w:legacyIndent="437"/>
      <w:lvlJc w:val="left"/>
      <w:rPr>
        <w:rFonts w:ascii="Times New Roman" w:hAnsi="Times New Roman" w:cs="Times New Roman" w:hint="default"/>
      </w:rPr>
    </w:lvl>
  </w:abstractNum>
  <w:num w:numId="1">
    <w:abstractNumId w:val="10"/>
  </w:num>
  <w:num w:numId="2">
    <w:abstractNumId w:val="3"/>
  </w:num>
  <w:num w:numId="3">
    <w:abstractNumId w:val="2"/>
  </w:num>
  <w:num w:numId="4">
    <w:abstractNumId w:val="8"/>
  </w:num>
  <w:num w:numId="5">
    <w:abstractNumId w:val="0"/>
  </w:num>
  <w:num w:numId="6">
    <w:abstractNumId w:val="1"/>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47"/>
    <w:rsid w:val="0004402A"/>
    <w:rsid w:val="00072347"/>
    <w:rsid w:val="00077B62"/>
    <w:rsid w:val="000B268E"/>
    <w:rsid w:val="00137688"/>
    <w:rsid w:val="001752CF"/>
    <w:rsid w:val="0019585C"/>
    <w:rsid w:val="001B1747"/>
    <w:rsid w:val="002250E6"/>
    <w:rsid w:val="002336C8"/>
    <w:rsid w:val="002833B4"/>
    <w:rsid w:val="002D601C"/>
    <w:rsid w:val="00324D3B"/>
    <w:rsid w:val="003B4CED"/>
    <w:rsid w:val="003C2EF2"/>
    <w:rsid w:val="003D143F"/>
    <w:rsid w:val="0040498A"/>
    <w:rsid w:val="004705C0"/>
    <w:rsid w:val="004C5CA9"/>
    <w:rsid w:val="004C6D8A"/>
    <w:rsid w:val="004D1A53"/>
    <w:rsid w:val="004E1687"/>
    <w:rsid w:val="00514469"/>
    <w:rsid w:val="0054524B"/>
    <w:rsid w:val="005853B6"/>
    <w:rsid w:val="005B4D2F"/>
    <w:rsid w:val="006042D0"/>
    <w:rsid w:val="00611FC1"/>
    <w:rsid w:val="006A6A05"/>
    <w:rsid w:val="006E4921"/>
    <w:rsid w:val="00746F5C"/>
    <w:rsid w:val="007B684F"/>
    <w:rsid w:val="008216FB"/>
    <w:rsid w:val="008A080A"/>
    <w:rsid w:val="008E69E2"/>
    <w:rsid w:val="00A0514E"/>
    <w:rsid w:val="00A063E2"/>
    <w:rsid w:val="00A1314F"/>
    <w:rsid w:val="00A30CBB"/>
    <w:rsid w:val="00A40534"/>
    <w:rsid w:val="00A83E4C"/>
    <w:rsid w:val="00AA0AB5"/>
    <w:rsid w:val="00AA56B6"/>
    <w:rsid w:val="00AD1F2A"/>
    <w:rsid w:val="00B40B89"/>
    <w:rsid w:val="00B67927"/>
    <w:rsid w:val="00B97812"/>
    <w:rsid w:val="00BB6716"/>
    <w:rsid w:val="00C83791"/>
    <w:rsid w:val="00CB708A"/>
    <w:rsid w:val="00D81DAA"/>
    <w:rsid w:val="00DB2C5E"/>
    <w:rsid w:val="00E64ABA"/>
    <w:rsid w:val="00F47640"/>
    <w:rsid w:val="00F64A33"/>
    <w:rsid w:val="00F779EA"/>
    <w:rsid w:val="00FC13E9"/>
    <w:rsid w:val="00FD2671"/>
    <w:rsid w:val="00FF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98A"/>
    <w:rPr>
      <w:sz w:val="24"/>
      <w:szCs w:val="24"/>
      <w:lang w:eastAsia="ru-RU"/>
    </w:rPr>
  </w:style>
  <w:style w:type="paragraph" w:styleId="1">
    <w:name w:val="heading 1"/>
    <w:basedOn w:val="a"/>
    <w:next w:val="a"/>
    <w:link w:val="10"/>
    <w:qFormat/>
    <w:rsid w:val="0040498A"/>
    <w:pPr>
      <w:keepNext/>
      <w:suppressAutoHyphens/>
      <w:autoSpaceDE w:val="0"/>
      <w:autoSpaceDN w:val="0"/>
      <w:adjustRightInd w:val="0"/>
      <w:spacing w:after="111"/>
      <w:jc w:val="center"/>
      <w:outlineLvl w:val="0"/>
    </w:pPr>
    <w:rPr>
      <w:b/>
      <w:bCs/>
      <w:sz w:val="28"/>
      <w:szCs w:val="20"/>
    </w:rPr>
  </w:style>
  <w:style w:type="paragraph" w:styleId="2">
    <w:name w:val="heading 2"/>
    <w:basedOn w:val="a"/>
    <w:next w:val="a"/>
    <w:link w:val="20"/>
    <w:qFormat/>
    <w:rsid w:val="0040498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72347"/>
    <w:pPr>
      <w:keepNext/>
      <w:jc w:val="center"/>
      <w:outlineLvl w:val="2"/>
    </w:pPr>
    <w:rPr>
      <w:rFonts w:ascii="Times New Roman CYR" w:hAnsi="Times New Roman CYR"/>
      <w:b/>
      <w:sz w:val="28"/>
      <w:szCs w:val="20"/>
    </w:rPr>
  </w:style>
  <w:style w:type="paragraph" w:styleId="4">
    <w:name w:val="heading 4"/>
    <w:basedOn w:val="a"/>
    <w:next w:val="a"/>
    <w:link w:val="40"/>
    <w:qFormat/>
    <w:rsid w:val="0040498A"/>
    <w:pPr>
      <w:keepNext/>
      <w:spacing w:before="240" w:after="60"/>
      <w:outlineLvl w:val="3"/>
    </w:pPr>
    <w:rPr>
      <w:b/>
      <w:bCs/>
      <w:sz w:val="28"/>
      <w:szCs w:val="28"/>
    </w:rPr>
  </w:style>
  <w:style w:type="paragraph" w:styleId="5">
    <w:name w:val="heading 5"/>
    <w:basedOn w:val="a"/>
    <w:next w:val="a"/>
    <w:link w:val="50"/>
    <w:semiHidden/>
    <w:unhideWhenUsed/>
    <w:qFormat/>
    <w:rsid w:val="002D601C"/>
    <w:pPr>
      <w:spacing w:line="268" w:lineRule="auto"/>
      <w:outlineLvl w:val="4"/>
    </w:pPr>
    <w:rPr>
      <w:rFonts w:ascii="Calibri" w:hAnsi="Calibri" w:cs="Calibri"/>
      <w:i/>
      <w:iCs/>
      <w:lang w:eastAsia="en-US"/>
    </w:rPr>
  </w:style>
  <w:style w:type="paragraph" w:styleId="6">
    <w:name w:val="heading 6"/>
    <w:basedOn w:val="a"/>
    <w:next w:val="a"/>
    <w:link w:val="60"/>
    <w:semiHidden/>
    <w:unhideWhenUsed/>
    <w:qFormat/>
    <w:rsid w:val="002D601C"/>
    <w:pPr>
      <w:shd w:val="clear" w:color="auto" w:fill="FFFFFF"/>
      <w:spacing w:line="268" w:lineRule="auto"/>
      <w:outlineLvl w:val="5"/>
    </w:pPr>
    <w:rPr>
      <w:rFonts w:ascii="Calibri" w:hAnsi="Calibri" w:cs="Calibri"/>
      <w:b/>
      <w:bCs/>
      <w:color w:val="595959"/>
      <w:spacing w:val="5"/>
      <w:sz w:val="22"/>
      <w:szCs w:val="22"/>
      <w:lang w:eastAsia="en-US"/>
    </w:rPr>
  </w:style>
  <w:style w:type="paragraph" w:styleId="7">
    <w:name w:val="heading 7"/>
    <w:basedOn w:val="a"/>
    <w:next w:val="a"/>
    <w:link w:val="70"/>
    <w:semiHidden/>
    <w:unhideWhenUsed/>
    <w:qFormat/>
    <w:rsid w:val="002D601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semiHidden/>
    <w:unhideWhenUsed/>
    <w:qFormat/>
    <w:rsid w:val="002D601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semiHidden/>
    <w:unhideWhenUsed/>
    <w:qFormat/>
    <w:rsid w:val="002D601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498A"/>
    <w:rPr>
      <w:b/>
      <w:bCs/>
      <w:sz w:val="28"/>
      <w:lang w:eastAsia="ru-RU"/>
    </w:rPr>
  </w:style>
  <w:style w:type="character" w:customStyle="1" w:styleId="20">
    <w:name w:val="Заголовок 2 Знак"/>
    <w:basedOn w:val="a0"/>
    <w:link w:val="2"/>
    <w:rsid w:val="0040498A"/>
    <w:rPr>
      <w:rFonts w:ascii="Arial" w:hAnsi="Arial" w:cs="Arial"/>
      <w:b/>
      <w:bCs/>
      <w:i/>
      <w:iCs/>
      <w:sz w:val="28"/>
      <w:szCs w:val="28"/>
      <w:lang w:eastAsia="ru-RU"/>
    </w:rPr>
  </w:style>
  <w:style w:type="character" w:customStyle="1" w:styleId="30">
    <w:name w:val="Заголовок 3 Знак"/>
    <w:basedOn w:val="a0"/>
    <w:link w:val="3"/>
    <w:rsid w:val="00072347"/>
    <w:rPr>
      <w:rFonts w:ascii="Times New Roman CYR" w:hAnsi="Times New Roman CYR"/>
      <w:b/>
      <w:sz w:val="28"/>
      <w:lang w:eastAsia="ru-RU"/>
    </w:rPr>
  </w:style>
  <w:style w:type="character" w:customStyle="1" w:styleId="40">
    <w:name w:val="Заголовок 4 Знак"/>
    <w:basedOn w:val="a0"/>
    <w:link w:val="4"/>
    <w:rsid w:val="0040498A"/>
    <w:rPr>
      <w:b/>
      <w:bCs/>
      <w:sz w:val="28"/>
      <w:szCs w:val="28"/>
      <w:lang w:eastAsia="ru-RU"/>
    </w:rPr>
  </w:style>
  <w:style w:type="character" w:customStyle="1" w:styleId="50">
    <w:name w:val="Заголовок 5 Знак"/>
    <w:basedOn w:val="a0"/>
    <w:link w:val="5"/>
    <w:semiHidden/>
    <w:rsid w:val="002D601C"/>
    <w:rPr>
      <w:rFonts w:ascii="Calibri" w:hAnsi="Calibri" w:cs="Calibri"/>
      <w:i/>
      <w:iCs/>
      <w:sz w:val="24"/>
      <w:szCs w:val="24"/>
    </w:rPr>
  </w:style>
  <w:style w:type="paragraph" w:styleId="a3">
    <w:name w:val="Title"/>
    <w:basedOn w:val="a"/>
    <w:link w:val="a4"/>
    <w:qFormat/>
    <w:rsid w:val="0040498A"/>
    <w:pPr>
      <w:suppressAutoHyphens/>
      <w:autoSpaceDE w:val="0"/>
      <w:autoSpaceDN w:val="0"/>
      <w:adjustRightInd w:val="0"/>
      <w:spacing w:after="222"/>
      <w:jc w:val="center"/>
    </w:pPr>
    <w:rPr>
      <w:sz w:val="28"/>
      <w:szCs w:val="20"/>
    </w:rPr>
  </w:style>
  <w:style w:type="character" w:customStyle="1" w:styleId="a4">
    <w:name w:val="Название Знак"/>
    <w:link w:val="a3"/>
    <w:rsid w:val="0040498A"/>
    <w:rPr>
      <w:sz w:val="28"/>
      <w:lang w:eastAsia="ru-RU"/>
    </w:rPr>
  </w:style>
  <w:style w:type="paragraph" w:styleId="a5">
    <w:name w:val="Balloon Text"/>
    <w:basedOn w:val="a"/>
    <w:link w:val="a6"/>
    <w:rsid w:val="00072347"/>
    <w:rPr>
      <w:rFonts w:ascii="Tahoma" w:hAnsi="Tahoma" w:cs="Tahoma"/>
      <w:sz w:val="16"/>
      <w:szCs w:val="16"/>
    </w:rPr>
  </w:style>
  <w:style w:type="character" w:customStyle="1" w:styleId="a6">
    <w:name w:val="Текст выноски Знак"/>
    <w:basedOn w:val="a0"/>
    <w:link w:val="a5"/>
    <w:rsid w:val="00072347"/>
    <w:rPr>
      <w:rFonts w:ascii="Tahoma" w:hAnsi="Tahoma" w:cs="Tahoma"/>
      <w:sz w:val="16"/>
      <w:szCs w:val="16"/>
      <w:lang w:eastAsia="ru-RU"/>
    </w:rPr>
  </w:style>
  <w:style w:type="paragraph" w:customStyle="1" w:styleId="ConsPlusNonformat">
    <w:name w:val="ConsPlusNonformat"/>
    <w:rsid w:val="00072347"/>
    <w:pPr>
      <w:widowControl w:val="0"/>
      <w:autoSpaceDE w:val="0"/>
      <w:autoSpaceDN w:val="0"/>
      <w:adjustRightInd w:val="0"/>
    </w:pPr>
    <w:rPr>
      <w:rFonts w:ascii="Courier New" w:hAnsi="Courier New" w:cs="Courier New"/>
      <w:lang w:eastAsia="ru-RU"/>
    </w:rPr>
  </w:style>
  <w:style w:type="table" w:styleId="a7">
    <w:name w:val="Table Grid"/>
    <w:basedOn w:val="a1"/>
    <w:rsid w:val="0007234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072347"/>
    <w:pPr>
      <w:widowControl w:val="0"/>
      <w:autoSpaceDE w:val="0"/>
      <w:autoSpaceDN w:val="0"/>
      <w:adjustRightInd w:val="0"/>
      <w:spacing w:line="322" w:lineRule="exact"/>
      <w:jc w:val="both"/>
    </w:pPr>
  </w:style>
  <w:style w:type="character" w:customStyle="1" w:styleId="FontStyle11">
    <w:name w:val="Font Style11"/>
    <w:uiPriority w:val="99"/>
    <w:rsid w:val="00072347"/>
    <w:rPr>
      <w:rFonts w:ascii="Times New Roman" w:hAnsi="Times New Roman"/>
      <w:sz w:val="26"/>
    </w:rPr>
  </w:style>
  <w:style w:type="paragraph" w:styleId="31">
    <w:name w:val="Body Text Indent 3"/>
    <w:basedOn w:val="a"/>
    <w:link w:val="32"/>
    <w:uiPriority w:val="99"/>
    <w:rsid w:val="00072347"/>
    <w:pPr>
      <w:ind w:firstLine="567"/>
      <w:jc w:val="both"/>
    </w:pPr>
    <w:rPr>
      <w:sz w:val="28"/>
      <w:szCs w:val="20"/>
    </w:rPr>
  </w:style>
  <w:style w:type="character" w:customStyle="1" w:styleId="32">
    <w:name w:val="Основной текст с отступом 3 Знак"/>
    <w:basedOn w:val="a0"/>
    <w:link w:val="31"/>
    <w:uiPriority w:val="99"/>
    <w:rsid w:val="00072347"/>
    <w:rPr>
      <w:sz w:val="28"/>
      <w:lang w:eastAsia="ru-RU"/>
    </w:rPr>
  </w:style>
  <w:style w:type="paragraph" w:customStyle="1" w:styleId="Style1">
    <w:name w:val="Style1"/>
    <w:basedOn w:val="a"/>
    <w:uiPriority w:val="99"/>
    <w:rsid w:val="00072347"/>
    <w:pPr>
      <w:widowControl w:val="0"/>
      <w:autoSpaceDE w:val="0"/>
      <w:autoSpaceDN w:val="0"/>
      <w:adjustRightInd w:val="0"/>
      <w:spacing w:line="242" w:lineRule="exact"/>
      <w:ind w:firstLine="826"/>
      <w:jc w:val="both"/>
    </w:pPr>
  </w:style>
  <w:style w:type="paragraph" w:customStyle="1" w:styleId="Style4">
    <w:name w:val="Style4"/>
    <w:basedOn w:val="a"/>
    <w:uiPriority w:val="99"/>
    <w:rsid w:val="00072347"/>
    <w:pPr>
      <w:widowControl w:val="0"/>
      <w:autoSpaceDE w:val="0"/>
      <w:autoSpaceDN w:val="0"/>
      <w:adjustRightInd w:val="0"/>
      <w:spacing w:line="240" w:lineRule="exact"/>
      <w:ind w:firstLine="1104"/>
      <w:jc w:val="both"/>
    </w:pPr>
  </w:style>
  <w:style w:type="paragraph" w:customStyle="1" w:styleId="Style5">
    <w:name w:val="Style5"/>
    <w:basedOn w:val="a"/>
    <w:uiPriority w:val="99"/>
    <w:rsid w:val="00072347"/>
    <w:pPr>
      <w:widowControl w:val="0"/>
      <w:autoSpaceDE w:val="0"/>
      <w:autoSpaceDN w:val="0"/>
      <w:adjustRightInd w:val="0"/>
      <w:spacing w:line="235" w:lineRule="exact"/>
      <w:ind w:firstLine="960"/>
      <w:jc w:val="both"/>
    </w:pPr>
  </w:style>
  <w:style w:type="paragraph" w:customStyle="1" w:styleId="Style6">
    <w:name w:val="Style6"/>
    <w:basedOn w:val="a"/>
    <w:uiPriority w:val="99"/>
    <w:rsid w:val="00072347"/>
    <w:pPr>
      <w:widowControl w:val="0"/>
      <w:autoSpaceDE w:val="0"/>
      <w:autoSpaceDN w:val="0"/>
      <w:adjustRightInd w:val="0"/>
      <w:spacing w:line="238" w:lineRule="exact"/>
      <w:ind w:firstLine="1037"/>
      <w:jc w:val="both"/>
    </w:pPr>
  </w:style>
  <w:style w:type="paragraph" w:customStyle="1" w:styleId="Style2">
    <w:name w:val="Style2"/>
    <w:basedOn w:val="a"/>
    <w:uiPriority w:val="99"/>
    <w:rsid w:val="00072347"/>
    <w:pPr>
      <w:widowControl w:val="0"/>
      <w:autoSpaceDE w:val="0"/>
      <w:autoSpaceDN w:val="0"/>
      <w:adjustRightInd w:val="0"/>
      <w:spacing w:line="241" w:lineRule="exact"/>
      <w:ind w:firstLine="1037"/>
      <w:jc w:val="both"/>
    </w:pPr>
  </w:style>
  <w:style w:type="paragraph" w:customStyle="1" w:styleId="Style7">
    <w:name w:val="Style7"/>
    <w:basedOn w:val="a"/>
    <w:uiPriority w:val="99"/>
    <w:rsid w:val="00072347"/>
    <w:pPr>
      <w:widowControl w:val="0"/>
      <w:autoSpaceDE w:val="0"/>
      <w:autoSpaceDN w:val="0"/>
      <w:adjustRightInd w:val="0"/>
    </w:pPr>
  </w:style>
  <w:style w:type="paragraph" w:customStyle="1" w:styleId="Style8">
    <w:name w:val="Style8"/>
    <w:basedOn w:val="a"/>
    <w:uiPriority w:val="99"/>
    <w:rsid w:val="00072347"/>
    <w:pPr>
      <w:widowControl w:val="0"/>
      <w:autoSpaceDE w:val="0"/>
      <w:autoSpaceDN w:val="0"/>
      <w:adjustRightInd w:val="0"/>
      <w:spacing w:line="278" w:lineRule="exact"/>
      <w:ind w:firstLine="538"/>
    </w:pPr>
  </w:style>
  <w:style w:type="paragraph" w:customStyle="1" w:styleId="Style9">
    <w:name w:val="Style9"/>
    <w:basedOn w:val="a"/>
    <w:uiPriority w:val="99"/>
    <w:rsid w:val="00072347"/>
    <w:pPr>
      <w:widowControl w:val="0"/>
      <w:autoSpaceDE w:val="0"/>
      <w:autoSpaceDN w:val="0"/>
      <w:adjustRightInd w:val="0"/>
      <w:spacing w:line="278" w:lineRule="exact"/>
      <w:ind w:firstLine="221"/>
    </w:pPr>
  </w:style>
  <w:style w:type="paragraph" w:customStyle="1" w:styleId="Style10">
    <w:name w:val="Style10"/>
    <w:basedOn w:val="a"/>
    <w:uiPriority w:val="99"/>
    <w:rsid w:val="00072347"/>
    <w:pPr>
      <w:widowControl w:val="0"/>
      <w:autoSpaceDE w:val="0"/>
      <w:autoSpaceDN w:val="0"/>
      <w:adjustRightInd w:val="0"/>
      <w:spacing w:line="274" w:lineRule="exact"/>
      <w:jc w:val="center"/>
    </w:pPr>
  </w:style>
  <w:style w:type="character" w:customStyle="1" w:styleId="FontStyle12">
    <w:name w:val="Font Style12"/>
    <w:uiPriority w:val="99"/>
    <w:rsid w:val="00072347"/>
    <w:rPr>
      <w:rFonts w:ascii="Times New Roman" w:hAnsi="Times New Roman"/>
      <w:b/>
      <w:sz w:val="22"/>
    </w:rPr>
  </w:style>
  <w:style w:type="character" w:customStyle="1" w:styleId="FontStyle13">
    <w:name w:val="Font Style13"/>
    <w:uiPriority w:val="99"/>
    <w:rsid w:val="00072347"/>
    <w:rPr>
      <w:rFonts w:ascii="Times New Roman" w:hAnsi="Times New Roman"/>
      <w:sz w:val="22"/>
    </w:rPr>
  </w:style>
  <w:style w:type="character" w:customStyle="1" w:styleId="FontStyle14">
    <w:name w:val="Font Style14"/>
    <w:uiPriority w:val="99"/>
    <w:rsid w:val="00072347"/>
    <w:rPr>
      <w:rFonts w:ascii="Times New Roman" w:hAnsi="Times New Roman"/>
      <w:i/>
      <w:spacing w:val="-20"/>
      <w:sz w:val="22"/>
    </w:rPr>
  </w:style>
  <w:style w:type="paragraph" w:styleId="a8">
    <w:name w:val="List Paragraph"/>
    <w:basedOn w:val="a"/>
    <w:uiPriority w:val="99"/>
    <w:qFormat/>
    <w:rsid w:val="00072347"/>
    <w:pPr>
      <w:spacing w:after="200" w:line="276" w:lineRule="auto"/>
      <w:ind w:left="720"/>
      <w:contextualSpacing/>
    </w:pPr>
    <w:rPr>
      <w:rFonts w:ascii="Calibri" w:hAnsi="Calibri"/>
      <w:sz w:val="22"/>
      <w:szCs w:val="22"/>
      <w:lang w:eastAsia="en-US"/>
    </w:rPr>
  </w:style>
  <w:style w:type="paragraph" w:styleId="a9">
    <w:name w:val="Body Text"/>
    <w:basedOn w:val="a"/>
    <w:link w:val="aa"/>
    <w:rsid w:val="00072347"/>
    <w:pPr>
      <w:spacing w:after="120"/>
    </w:pPr>
    <w:rPr>
      <w:rFonts w:ascii="Times New Roman CYR" w:hAnsi="Times New Roman CYR"/>
      <w:sz w:val="20"/>
      <w:szCs w:val="20"/>
    </w:rPr>
  </w:style>
  <w:style w:type="character" w:customStyle="1" w:styleId="aa">
    <w:name w:val="Основной текст Знак"/>
    <w:basedOn w:val="a0"/>
    <w:link w:val="a9"/>
    <w:rsid w:val="00072347"/>
    <w:rPr>
      <w:rFonts w:ascii="Times New Roman CYR" w:hAnsi="Times New Roman CYR"/>
      <w:lang w:eastAsia="ru-RU"/>
    </w:rPr>
  </w:style>
  <w:style w:type="character" w:customStyle="1" w:styleId="FontStyle15">
    <w:name w:val="Font Style15"/>
    <w:uiPriority w:val="99"/>
    <w:rsid w:val="00072347"/>
    <w:rPr>
      <w:rFonts w:ascii="Times New Roman" w:hAnsi="Times New Roman"/>
      <w:spacing w:val="10"/>
      <w:sz w:val="24"/>
    </w:rPr>
  </w:style>
  <w:style w:type="character" w:customStyle="1" w:styleId="FontStyle16">
    <w:name w:val="Font Style16"/>
    <w:uiPriority w:val="99"/>
    <w:rsid w:val="00072347"/>
    <w:rPr>
      <w:rFonts w:ascii="Times New Roman" w:hAnsi="Times New Roman"/>
      <w:spacing w:val="10"/>
      <w:sz w:val="24"/>
    </w:rPr>
  </w:style>
  <w:style w:type="character" w:customStyle="1" w:styleId="FontStyle17">
    <w:name w:val="Font Style17"/>
    <w:uiPriority w:val="99"/>
    <w:rsid w:val="00072347"/>
    <w:rPr>
      <w:rFonts w:ascii="Times New Roman" w:hAnsi="Times New Roman"/>
      <w:b/>
      <w:i/>
      <w:spacing w:val="-10"/>
      <w:sz w:val="24"/>
    </w:rPr>
  </w:style>
  <w:style w:type="character" w:customStyle="1" w:styleId="FontStyle23">
    <w:name w:val="Font Style23"/>
    <w:uiPriority w:val="99"/>
    <w:rsid w:val="00072347"/>
    <w:rPr>
      <w:rFonts w:ascii="Times New Roman" w:hAnsi="Times New Roman"/>
      <w:spacing w:val="10"/>
      <w:sz w:val="20"/>
    </w:rPr>
  </w:style>
  <w:style w:type="character" w:customStyle="1" w:styleId="FontStyle18">
    <w:name w:val="Font Style18"/>
    <w:uiPriority w:val="99"/>
    <w:rsid w:val="00072347"/>
    <w:rPr>
      <w:rFonts w:ascii="Times New Roman" w:hAnsi="Times New Roman"/>
      <w:b/>
      <w:spacing w:val="-20"/>
      <w:sz w:val="24"/>
    </w:rPr>
  </w:style>
  <w:style w:type="character" w:customStyle="1" w:styleId="FontStyle19">
    <w:name w:val="Font Style19"/>
    <w:uiPriority w:val="99"/>
    <w:rsid w:val="00072347"/>
    <w:rPr>
      <w:rFonts w:ascii="Times New Roman" w:hAnsi="Times New Roman"/>
      <w:b/>
      <w:spacing w:val="10"/>
      <w:sz w:val="24"/>
    </w:rPr>
  </w:style>
  <w:style w:type="character" w:customStyle="1" w:styleId="FontStyle20">
    <w:name w:val="Font Style20"/>
    <w:uiPriority w:val="99"/>
    <w:rsid w:val="00072347"/>
    <w:rPr>
      <w:rFonts w:ascii="Times New Roman" w:hAnsi="Times New Roman"/>
      <w:i/>
      <w:spacing w:val="30"/>
      <w:sz w:val="24"/>
    </w:rPr>
  </w:style>
  <w:style w:type="character" w:customStyle="1" w:styleId="FontStyle21">
    <w:name w:val="Font Style21"/>
    <w:uiPriority w:val="99"/>
    <w:rsid w:val="00072347"/>
    <w:rPr>
      <w:rFonts w:ascii="Times New Roman" w:hAnsi="Times New Roman"/>
      <w:spacing w:val="10"/>
      <w:sz w:val="24"/>
    </w:rPr>
  </w:style>
  <w:style w:type="character" w:customStyle="1" w:styleId="FontStyle22">
    <w:name w:val="Font Style22"/>
    <w:uiPriority w:val="99"/>
    <w:rsid w:val="00072347"/>
    <w:rPr>
      <w:rFonts w:ascii="Times New Roman" w:hAnsi="Times New Roman"/>
      <w:spacing w:val="20"/>
      <w:sz w:val="24"/>
    </w:rPr>
  </w:style>
  <w:style w:type="character" w:customStyle="1" w:styleId="FontStyle24">
    <w:name w:val="Font Style24"/>
    <w:uiPriority w:val="99"/>
    <w:rsid w:val="00072347"/>
    <w:rPr>
      <w:rFonts w:ascii="Times New Roman" w:hAnsi="Times New Roman"/>
      <w:spacing w:val="20"/>
      <w:sz w:val="18"/>
    </w:rPr>
  </w:style>
  <w:style w:type="character" w:customStyle="1" w:styleId="FontStyle28">
    <w:name w:val="Font Style28"/>
    <w:uiPriority w:val="99"/>
    <w:rsid w:val="00072347"/>
    <w:rPr>
      <w:rFonts w:ascii="Times New Roman" w:hAnsi="Times New Roman"/>
      <w:b/>
      <w:i/>
      <w:sz w:val="20"/>
    </w:rPr>
  </w:style>
  <w:style w:type="character" w:customStyle="1" w:styleId="FontStyle29">
    <w:name w:val="Font Style29"/>
    <w:uiPriority w:val="99"/>
    <w:rsid w:val="00072347"/>
    <w:rPr>
      <w:rFonts w:ascii="Microsoft Sans Serif" w:hAnsi="Microsoft Sans Serif"/>
      <w:sz w:val="18"/>
    </w:rPr>
  </w:style>
  <w:style w:type="paragraph" w:styleId="ab">
    <w:name w:val="header"/>
    <w:basedOn w:val="a"/>
    <w:link w:val="ac"/>
    <w:rsid w:val="00072347"/>
    <w:pPr>
      <w:tabs>
        <w:tab w:val="center" w:pos="4153"/>
        <w:tab w:val="right" w:pos="8306"/>
      </w:tabs>
    </w:pPr>
    <w:rPr>
      <w:sz w:val="20"/>
      <w:szCs w:val="20"/>
    </w:rPr>
  </w:style>
  <w:style w:type="character" w:customStyle="1" w:styleId="ac">
    <w:name w:val="Верхний колонтитул Знак"/>
    <w:basedOn w:val="a0"/>
    <w:link w:val="ab"/>
    <w:rsid w:val="00072347"/>
    <w:rPr>
      <w:lang w:eastAsia="ru-RU"/>
    </w:rPr>
  </w:style>
  <w:style w:type="paragraph" w:customStyle="1" w:styleId="ad">
    <w:name w:val="Знак"/>
    <w:basedOn w:val="a"/>
    <w:rsid w:val="00072347"/>
    <w:pPr>
      <w:spacing w:before="100" w:beforeAutospacing="1" w:after="100" w:afterAutospacing="1"/>
    </w:pPr>
    <w:rPr>
      <w:rFonts w:ascii="Tahoma" w:hAnsi="Tahoma" w:cs="Tahoma"/>
      <w:sz w:val="20"/>
      <w:szCs w:val="20"/>
      <w:lang w:val="en-US" w:eastAsia="en-US"/>
    </w:rPr>
  </w:style>
  <w:style w:type="paragraph" w:styleId="ae">
    <w:name w:val="Body Text Indent"/>
    <w:basedOn w:val="a"/>
    <w:link w:val="af"/>
    <w:rsid w:val="00072347"/>
    <w:pPr>
      <w:spacing w:after="120"/>
      <w:ind w:left="283"/>
    </w:pPr>
  </w:style>
  <w:style w:type="character" w:customStyle="1" w:styleId="af">
    <w:name w:val="Основной текст с отступом Знак"/>
    <w:basedOn w:val="a0"/>
    <w:link w:val="ae"/>
    <w:rsid w:val="00072347"/>
    <w:rPr>
      <w:sz w:val="24"/>
      <w:szCs w:val="24"/>
      <w:lang w:eastAsia="ru-RU"/>
    </w:rPr>
  </w:style>
  <w:style w:type="paragraph" w:customStyle="1" w:styleId="ConsPlusTitle">
    <w:name w:val="ConsPlusTitle"/>
    <w:rsid w:val="00072347"/>
    <w:pPr>
      <w:widowControl w:val="0"/>
      <w:suppressAutoHyphens/>
      <w:autoSpaceDE w:val="0"/>
    </w:pPr>
    <w:rPr>
      <w:rFonts w:ascii="Arial" w:hAnsi="Arial" w:cs="Arial"/>
      <w:b/>
      <w:bCs/>
      <w:lang w:eastAsia="ar-SA"/>
    </w:rPr>
  </w:style>
  <w:style w:type="paragraph" w:styleId="af0">
    <w:name w:val="footer"/>
    <w:basedOn w:val="a"/>
    <w:link w:val="af1"/>
    <w:rsid w:val="00072347"/>
    <w:pPr>
      <w:tabs>
        <w:tab w:val="center" w:pos="4677"/>
        <w:tab w:val="right" w:pos="9355"/>
      </w:tabs>
    </w:pPr>
  </w:style>
  <w:style w:type="character" w:customStyle="1" w:styleId="af1">
    <w:name w:val="Нижний колонтитул Знак"/>
    <w:basedOn w:val="a0"/>
    <w:link w:val="af0"/>
    <w:rsid w:val="00072347"/>
    <w:rPr>
      <w:sz w:val="24"/>
      <w:szCs w:val="24"/>
      <w:lang w:eastAsia="ru-RU"/>
    </w:rPr>
  </w:style>
  <w:style w:type="paragraph" w:customStyle="1" w:styleId="ConsPlusNormal">
    <w:name w:val="ConsPlusNormal"/>
    <w:link w:val="ConsPlusNormal0"/>
    <w:rsid w:val="00072347"/>
    <w:pPr>
      <w:widowControl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072347"/>
    <w:rPr>
      <w:rFonts w:ascii="Arial" w:hAnsi="Arial" w:cs="Arial"/>
      <w:lang w:eastAsia="ru-RU"/>
    </w:rPr>
  </w:style>
  <w:style w:type="character" w:styleId="af2">
    <w:name w:val="Hyperlink"/>
    <w:rsid w:val="00072347"/>
    <w:rPr>
      <w:rFonts w:cs="Times New Roman"/>
      <w:color w:val="0000FF"/>
      <w:u w:val="single"/>
    </w:rPr>
  </w:style>
  <w:style w:type="paragraph" w:customStyle="1" w:styleId="ConsNormal">
    <w:name w:val="ConsNormal"/>
    <w:link w:val="ConsNormal0"/>
    <w:uiPriority w:val="99"/>
    <w:rsid w:val="00072347"/>
    <w:pPr>
      <w:widowControl w:val="0"/>
      <w:autoSpaceDE w:val="0"/>
      <w:autoSpaceDN w:val="0"/>
      <w:adjustRightInd w:val="0"/>
      <w:ind w:right="19772" w:firstLine="720"/>
    </w:pPr>
    <w:rPr>
      <w:rFonts w:ascii="Arial" w:hAnsi="Arial"/>
      <w:sz w:val="18"/>
      <w:szCs w:val="18"/>
      <w:lang w:eastAsia="ru-RU"/>
    </w:rPr>
  </w:style>
  <w:style w:type="character" w:customStyle="1" w:styleId="ConsNormal0">
    <w:name w:val="ConsNormal Знак"/>
    <w:link w:val="ConsNormal"/>
    <w:uiPriority w:val="99"/>
    <w:locked/>
    <w:rsid w:val="00072347"/>
    <w:rPr>
      <w:rFonts w:ascii="Arial" w:hAnsi="Arial"/>
      <w:sz w:val="18"/>
      <w:szCs w:val="18"/>
      <w:lang w:eastAsia="ru-RU"/>
    </w:rPr>
  </w:style>
  <w:style w:type="paragraph" w:customStyle="1" w:styleId="af3">
    <w:name w:val="Словарная статья"/>
    <w:basedOn w:val="a"/>
    <w:next w:val="a"/>
    <w:uiPriority w:val="99"/>
    <w:rsid w:val="00072347"/>
    <w:pPr>
      <w:widowControl w:val="0"/>
      <w:autoSpaceDE w:val="0"/>
      <w:autoSpaceDN w:val="0"/>
      <w:adjustRightInd w:val="0"/>
      <w:ind w:right="118"/>
      <w:jc w:val="both"/>
    </w:pPr>
    <w:rPr>
      <w:rFonts w:ascii="Arial" w:hAnsi="Arial"/>
    </w:rPr>
  </w:style>
  <w:style w:type="paragraph" w:customStyle="1" w:styleId="11">
    <w:name w:val="Абзац списка1"/>
    <w:basedOn w:val="a"/>
    <w:uiPriority w:val="99"/>
    <w:rsid w:val="00072347"/>
    <w:pPr>
      <w:ind w:left="708"/>
    </w:pPr>
  </w:style>
  <w:style w:type="character" w:customStyle="1" w:styleId="apple-converted-space">
    <w:name w:val="apple-converted-space"/>
    <w:uiPriority w:val="99"/>
    <w:rsid w:val="00072347"/>
  </w:style>
  <w:style w:type="paragraph" w:styleId="af4">
    <w:name w:val="No Spacing"/>
    <w:uiPriority w:val="99"/>
    <w:qFormat/>
    <w:rsid w:val="00072347"/>
    <w:pPr>
      <w:widowControl w:val="0"/>
      <w:suppressAutoHyphens/>
      <w:autoSpaceDE w:val="0"/>
    </w:pPr>
    <w:rPr>
      <w:lang w:eastAsia="ar-SA"/>
    </w:rPr>
  </w:style>
  <w:style w:type="paragraph" w:customStyle="1" w:styleId="Standard">
    <w:name w:val="Standard"/>
    <w:uiPriority w:val="99"/>
    <w:rsid w:val="00072347"/>
    <w:pPr>
      <w:suppressAutoHyphens/>
      <w:autoSpaceDN w:val="0"/>
    </w:pPr>
    <w:rPr>
      <w:kern w:val="3"/>
      <w:sz w:val="24"/>
      <w:szCs w:val="24"/>
      <w:lang w:eastAsia="ru-RU"/>
    </w:rPr>
  </w:style>
  <w:style w:type="paragraph" w:customStyle="1" w:styleId="Default">
    <w:name w:val="Default"/>
    <w:uiPriority w:val="99"/>
    <w:rsid w:val="00072347"/>
    <w:pPr>
      <w:autoSpaceDE w:val="0"/>
      <w:autoSpaceDN w:val="0"/>
      <w:adjustRightInd w:val="0"/>
    </w:pPr>
    <w:rPr>
      <w:rFonts w:ascii="Calibri" w:hAnsi="Calibri" w:cs="Calibri"/>
      <w:color w:val="000000"/>
      <w:sz w:val="24"/>
      <w:szCs w:val="24"/>
      <w:lang w:eastAsia="ru-RU"/>
    </w:rPr>
  </w:style>
  <w:style w:type="paragraph" w:customStyle="1" w:styleId="ConsPlusCell">
    <w:name w:val="ConsPlusCell"/>
    <w:uiPriority w:val="99"/>
    <w:rsid w:val="00072347"/>
    <w:pPr>
      <w:widowControl w:val="0"/>
      <w:autoSpaceDE w:val="0"/>
      <w:autoSpaceDN w:val="0"/>
      <w:adjustRightInd w:val="0"/>
    </w:pPr>
    <w:rPr>
      <w:rFonts w:ascii="Arial" w:hAnsi="Arial" w:cs="Arial"/>
      <w:lang w:eastAsia="ru-RU"/>
    </w:rPr>
  </w:style>
  <w:style w:type="character" w:styleId="af5">
    <w:name w:val="Strong"/>
    <w:qFormat/>
    <w:rsid w:val="00072347"/>
    <w:rPr>
      <w:b/>
      <w:bCs/>
    </w:rPr>
  </w:style>
  <w:style w:type="paragraph" w:customStyle="1" w:styleId="12">
    <w:name w:val="Знак1"/>
    <w:basedOn w:val="a"/>
    <w:rsid w:val="00072347"/>
    <w:pPr>
      <w:spacing w:before="100" w:beforeAutospacing="1" w:after="100" w:afterAutospacing="1"/>
    </w:pPr>
    <w:rPr>
      <w:rFonts w:ascii="Tahoma" w:hAnsi="Tahoma"/>
      <w:sz w:val="20"/>
      <w:szCs w:val="20"/>
      <w:lang w:val="en-US" w:eastAsia="en-US"/>
    </w:rPr>
  </w:style>
  <w:style w:type="paragraph" w:customStyle="1" w:styleId="310">
    <w:name w:val="Основной текст с отступом 31"/>
    <w:basedOn w:val="a"/>
    <w:rsid w:val="00072347"/>
    <w:pPr>
      <w:suppressAutoHyphens/>
      <w:ind w:firstLine="567"/>
      <w:jc w:val="both"/>
    </w:pPr>
    <w:rPr>
      <w:sz w:val="28"/>
      <w:szCs w:val="20"/>
      <w:lang w:eastAsia="ar-SA"/>
    </w:rPr>
  </w:style>
  <w:style w:type="character" w:styleId="af6">
    <w:name w:val="page number"/>
    <w:rsid w:val="00072347"/>
  </w:style>
  <w:style w:type="character" w:customStyle="1" w:styleId="60">
    <w:name w:val="Заголовок 6 Знак"/>
    <w:basedOn w:val="a0"/>
    <w:link w:val="6"/>
    <w:semiHidden/>
    <w:rsid w:val="002D601C"/>
    <w:rPr>
      <w:rFonts w:ascii="Calibri" w:hAnsi="Calibri" w:cs="Calibri"/>
      <w:b/>
      <w:bCs/>
      <w:color w:val="595959"/>
      <w:spacing w:val="5"/>
      <w:sz w:val="22"/>
      <w:szCs w:val="22"/>
      <w:shd w:val="clear" w:color="auto" w:fill="FFFFFF"/>
    </w:rPr>
  </w:style>
  <w:style w:type="character" w:customStyle="1" w:styleId="70">
    <w:name w:val="Заголовок 7 Знак"/>
    <w:basedOn w:val="a0"/>
    <w:link w:val="7"/>
    <w:semiHidden/>
    <w:rsid w:val="002D601C"/>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0"/>
    <w:link w:val="8"/>
    <w:semiHidden/>
    <w:rsid w:val="002D601C"/>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semiHidden/>
    <w:rsid w:val="002D601C"/>
    <w:rPr>
      <w:rFonts w:asciiTheme="majorHAnsi" w:eastAsiaTheme="majorEastAsia" w:hAnsiTheme="majorHAnsi" w:cstheme="majorBidi"/>
      <w:i/>
      <w:iCs/>
      <w:color w:val="404040" w:themeColor="text1" w:themeTint="BF"/>
    </w:rPr>
  </w:style>
  <w:style w:type="character" w:customStyle="1" w:styleId="af7">
    <w:name w:val="Обычный (веб) Знак"/>
    <w:aliases w:val="Обычный (Web)1 Знак,Обычный (веб)1 Знак,Обычный (веб)11 Знак"/>
    <w:link w:val="af8"/>
    <w:locked/>
    <w:rsid w:val="002D601C"/>
    <w:rPr>
      <w:rFonts w:ascii="Arial Unicode MS" w:eastAsia="Arial Unicode MS" w:hAnsi="Calibri" w:cs="Arial Unicode MS"/>
      <w:sz w:val="24"/>
      <w:szCs w:val="24"/>
    </w:rPr>
  </w:style>
  <w:style w:type="paragraph" w:styleId="af8">
    <w:name w:val="Normal (Web)"/>
    <w:aliases w:val="Обычный (Web)1,Обычный (веб)1,Обычный (веб)11"/>
    <w:basedOn w:val="a"/>
    <w:link w:val="af7"/>
    <w:unhideWhenUsed/>
    <w:qFormat/>
    <w:rsid w:val="002D601C"/>
    <w:rPr>
      <w:rFonts w:ascii="Arial Unicode MS" w:eastAsia="Arial Unicode MS" w:hAnsi="Calibri" w:cs="Arial Unicode MS"/>
      <w:lang w:eastAsia="en-US"/>
    </w:rPr>
  </w:style>
  <w:style w:type="character" w:customStyle="1" w:styleId="af9">
    <w:name w:val="Подзаголовок Знак"/>
    <w:basedOn w:val="a0"/>
    <w:link w:val="afa"/>
    <w:locked/>
    <w:rsid w:val="002D601C"/>
    <w:rPr>
      <w:rFonts w:ascii="Calibri" w:hAnsi="Calibri" w:cs="Calibri"/>
      <w:i/>
      <w:iCs/>
      <w:smallCaps/>
      <w:spacing w:val="10"/>
      <w:sz w:val="28"/>
      <w:szCs w:val="28"/>
    </w:rPr>
  </w:style>
  <w:style w:type="paragraph" w:styleId="afa">
    <w:name w:val="Subtitle"/>
    <w:basedOn w:val="a"/>
    <w:next w:val="a"/>
    <w:link w:val="af9"/>
    <w:qFormat/>
    <w:rsid w:val="002D601C"/>
    <w:pPr>
      <w:numPr>
        <w:ilvl w:val="1"/>
      </w:numPr>
      <w:spacing w:after="200" w:line="276" w:lineRule="auto"/>
    </w:pPr>
    <w:rPr>
      <w:rFonts w:ascii="Calibri" w:hAnsi="Calibri" w:cs="Calibri"/>
      <w:i/>
      <w:iCs/>
      <w:smallCaps/>
      <w:spacing w:val="10"/>
      <w:sz w:val="28"/>
      <w:szCs w:val="28"/>
      <w:lang w:eastAsia="en-US"/>
    </w:rPr>
  </w:style>
  <w:style w:type="character" w:customStyle="1" w:styleId="NoSpacingChar">
    <w:name w:val="No Spacing Char"/>
    <w:link w:val="13"/>
    <w:locked/>
    <w:rsid w:val="002D601C"/>
    <w:rPr>
      <w:rFonts w:ascii="Calibri" w:hAnsi="Calibri" w:cs="Calibri"/>
      <w:sz w:val="22"/>
      <w:szCs w:val="22"/>
    </w:rPr>
  </w:style>
  <w:style w:type="paragraph" w:customStyle="1" w:styleId="13">
    <w:name w:val="Без интервала1"/>
    <w:basedOn w:val="a"/>
    <w:link w:val="NoSpacingChar"/>
    <w:rsid w:val="002D601C"/>
    <w:rPr>
      <w:rFonts w:ascii="Calibri" w:hAnsi="Calibri" w:cs="Calibri"/>
      <w:sz w:val="22"/>
      <w:szCs w:val="22"/>
      <w:lang w:eastAsia="en-US"/>
    </w:rPr>
  </w:style>
  <w:style w:type="paragraph" w:customStyle="1" w:styleId="21">
    <w:name w:val="Абзац списка2"/>
    <w:basedOn w:val="a"/>
    <w:rsid w:val="002D601C"/>
    <w:pPr>
      <w:jc w:val="both"/>
    </w:pPr>
    <w:rPr>
      <w:rFonts w:ascii="Calibri" w:hAnsi="Calibri" w:cs="Calibri"/>
      <w:sz w:val="28"/>
      <w:szCs w:val="28"/>
      <w:lang w:eastAsia="en-US"/>
    </w:rPr>
  </w:style>
  <w:style w:type="character" w:customStyle="1" w:styleId="QuoteChar">
    <w:name w:val="Quote Char"/>
    <w:link w:val="210"/>
    <w:locked/>
    <w:rsid w:val="002D601C"/>
    <w:rPr>
      <w:rFonts w:ascii="Calibri" w:hAnsi="Calibri" w:cs="Calibri"/>
      <w:i/>
      <w:iCs/>
      <w:sz w:val="22"/>
      <w:szCs w:val="22"/>
    </w:rPr>
  </w:style>
  <w:style w:type="paragraph" w:customStyle="1" w:styleId="210">
    <w:name w:val="Цитата 21"/>
    <w:basedOn w:val="a"/>
    <w:next w:val="a"/>
    <w:link w:val="QuoteChar"/>
    <w:rsid w:val="002D601C"/>
    <w:pPr>
      <w:spacing w:after="200" w:line="276" w:lineRule="auto"/>
    </w:pPr>
    <w:rPr>
      <w:rFonts w:ascii="Calibri" w:hAnsi="Calibri" w:cs="Calibri"/>
      <w:i/>
      <w:iCs/>
      <w:sz w:val="22"/>
      <w:szCs w:val="22"/>
      <w:lang w:eastAsia="en-US"/>
    </w:rPr>
  </w:style>
  <w:style w:type="character" w:customStyle="1" w:styleId="IntenseQuoteChar">
    <w:name w:val="Intense Quote Char"/>
    <w:link w:val="14"/>
    <w:locked/>
    <w:rsid w:val="002D601C"/>
    <w:rPr>
      <w:rFonts w:ascii="Calibri" w:hAnsi="Calibri" w:cs="Calibri"/>
      <w:i/>
      <w:iCs/>
      <w:sz w:val="22"/>
      <w:szCs w:val="22"/>
    </w:rPr>
  </w:style>
  <w:style w:type="paragraph" w:customStyle="1" w:styleId="14">
    <w:name w:val="Выделенная цитата1"/>
    <w:basedOn w:val="a"/>
    <w:next w:val="a"/>
    <w:link w:val="IntenseQuoteChar"/>
    <w:rsid w:val="002D601C"/>
    <w:pPr>
      <w:pBdr>
        <w:top w:val="single" w:sz="4" w:space="10" w:color="auto"/>
        <w:bottom w:val="single" w:sz="4" w:space="10" w:color="auto"/>
      </w:pBdr>
      <w:spacing w:before="240" w:after="240" w:line="300" w:lineRule="auto"/>
      <w:ind w:left="1152" w:right="1152"/>
      <w:jc w:val="both"/>
    </w:pPr>
    <w:rPr>
      <w:rFonts w:ascii="Calibri" w:hAnsi="Calibri" w:cs="Calibri"/>
      <w:i/>
      <w:iCs/>
      <w:sz w:val="22"/>
      <w:szCs w:val="22"/>
      <w:lang w:eastAsia="en-US"/>
    </w:rPr>
  </w:style>
  <w:style w:type="paragraph" w:customStyle="1" w:styleId="Heading">
    <w:name w:val="Heading"/>
    <w:rsid w:val="002D601C"/>
    <w:pPr>
      <w:widowControl w:val="0"/>
      <w:autoSpaceDE w:val="0"/>
      <w:autoSpaceDN w:val="0"/>
      <w:adjustRightInd w:val="0"/>
    </w:pPr>
    <w:rPr>
      <w:rFonts w:ascii="Arial" w:hAnsi="Arial" w:cs="Arial"/>
      <w:b/>
      <w:bCs/>
      <w:sz w:val="22"/>
      <w:szCs w:val="22"/>
      <w:lang w:eastAsia="ru-RU"/>
    </w:rPr>
  </w:style>
  <w:style w:type="paragraph" w:customStyle="1" w:styleId="afb">
    <w:name w:val="Знак Знак Знак Знак Знак Знак"/>
    <w:basedOn w:val="a"/>
    <w:rsid w:val="002D601C"/>
    <w:pPr>
      <w:spacing w:before="100" w:beforeAutospacing="1" w:after="100" w:afterAutospacing="1"/>
      <w:jc w:val="both"/>
    </w:pPr>
    <w:rPr>
      <w:rFonts w:ascii="Tahoma" w:hAnsi="Tahoma" w:cs="Tahoma"/>
      <w:sz w:val="20"/>
      <w:szCs w:val="20"/>
      <w:lang w:val="en-US" w:eastAsia="en-US"/>
    </w:rPr>
  </w:style>
  <w:style w:type="paragraph" w:customStyle="1" w:styleId="22">
    <w:name w:val="Знак2 Знак Знак Знак Знак Знак"/>
    <w:basedOn w:val="a"/>
    <w:rsid w:val="002D601C"/>
    <w:pPr>
      <w:spacing w:after="160" w:line="240" w:lineRule="exact"/>
    </w:pPr>
    <w:rPr>
      <w:rFonts w:ascii="Verdana" w:hAnsi="Verdana"/>
      <w:sz w:val="20"/>
      <w:szCs w:val="20"/>
      <w:lang w:val="en-US" w:eastAsia="en-US"/>
    </w:rPr>
  </w:style>
  <w:style w:type="character" w:customStyle="1" w:styleId="15">
    <w:name w:val="Название Знак1"/>
    <w:basedOn w:val="a0"/>
    <w:rsid w:val="002D601C"/>
    <w:rPr>
      <w:rFonts w:asciiTheme="majorHAnsi" w:eastAsiaTheme="majorEastAsia" w:hAnsiTheme="majorHAnsi" w:cstheme="majorBidi"/>
      <w:color w:val="17365D" w:themeColor="text2" w:themeShade="BF"/>
      <w:spacing w:val="5"/>
      <w:kern w:val="28"/>
      <w:sz w:val="52"/>
      <w:szCs w:val="52"/>
    </w:rPr>
  </w:style>
  <w:style w:type="character" w:customStyle="1" w:styleId="16">
    <w:name w:val="Подзаголовок Знак1"/>
    <w:basedOn w:val="a0"/>
    <w:rsid w:val="002D601C"/>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98A"/>
    <w:rPr>
      <w:sz w:val="24"/>
      <w:szCs w:val="24"/>
      <w:lang w:eastAsia="ru-RU"/>
    </w:rPr>
  </w:style>
  <w:style w:type="paragraph" w:styleId="1">
    <w:name w:val="heading 1"/>
    <w:basedOn w:val="a"/>
    <w:next w:val="a"/>
    <w:link w:val="10"/>
    <w:qFormat/>
    <w:rsid w:val="0040498A"/>
    <w:pPr>
      <w:keepNext/>
      <w:suppressAutoHyphens/>
      <w:autoSpaceDE w:val="0"/>
      <w:autoSpaceDN w:val="0"/>
      <w:adjustRightInd w:val="0"/>
      <w:spacing w:after="111"/>
      <w:jc w:val="center"/>
      <w:outlineLvl w:val="0"/>
    </w:pPr>
    <w:rPr>
      <w:b/>
      <w:bCs/>
      <w:sz w:val="28"/>
      <w:szCs w:val="20"/>
    </w:rPr>
  </w:style>
  <w:style w:type="paragraph" w:styleId="2">
    <w:name w:val="heading 2"/>
    <w:basedOn w:val="a"/>
    <w:next w:val="a"/>
    <w:link w:val="20"/>
    <w:qFormat/>
    <w:rsid w:val="0040498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72347"/>
    <w:pPr>
      <w:keepNext/>
      <w:jc w:val="center"/>
      <w:outlineLvl w:val="2"/>
    </w:pPr>
    <w:rPr>
      <w:rFonts w:ascii="Times New Roman CYR" w:hAnsi="Times New Roman CYR"/>
      <w:b/>
      <w:sz w:val="28"/>
      <w:szCs w:val="20"/>
    </w:rPr>
  </w:style>
  <w:style w:type="paragraph" w:styleId="4">
    <w:name w:val="heading 4"/>
    <w:basedOn w:val="a"/>
    <w:next w:val="a"/>
    <w:link w:val="40"/>
    <w:qFormat/>
    <w:rsid w:val="0040498A"/>
    <w:pPr>
      <w:keepNext/>
      <w:spacing w:before="240" w:after="60"/>
      <w:outlineLvl w:val="3"/>
    </w:pPr>
    <w:rPr>
      <w:b/>
      <w:bCs/>
      <w:sz w:val="28"/>
      <w:szCs w:val="28"/>
    </w:rPr>
  </w:style>
  <w:style w:type="paragraph" w:styleId="5">
    <w:name w:val="heading 5"/>
    <w:basedOn w:val="a"/>
    <w:next w:val="a"/>
    <w:link w:val="50"/>
    <w:semiHidden/>
    <w:unhideWhenUsed/>
    <w:qFormat/>
    <w:rsid w:val="002D601C"/>
    <w:pPr>
      <w:spacing w:line="268" w:lineRule="auto"/>
      <w:outlineLvl w:val="4"/>
    </w:pPr>
    <w:rPr>
      <w:rFonts w:ascii="Calibri" w:hAnsi="Calibri" w:cs="Calibri"/>
      <w:i/>
      <w:iCs/>
      <w:lang w:eastAsia="en-US"/>
    </w:rPr>
  </w:style>
  <w:style w:type="paragraph" w:styleId="6">
    <w:name w:val="heading 6"/>
    <w:basedOn w:val="a"/>
    <w:next w:val="a"/>
    <w:link w:val="60"/>
    <w:semiHidden/>
    <w:unhideWhenUsed/>
    <w:qFormat/>
    <w:rsid w:val="002D601C"/>
    <w:pPr>
      <w:shd w:val="clear" w:color="auto" w:fill="FFFFFF"/>
      <w:spacing w:line="268" w:lineRule="auto"/>
      <w:outlineLvl w:val="5"/>
    </w:pPr>
    <w:rPr>
      <w:rFonts w:ascii="Calibri" w:hAnsi="Calibri" w:cs="Calibri"/>
      <w:b/>
      <w:bCs/>
      <w:color w:val="595959"/>
      <w:spacing w:val="5"/>
      <w:sz w:val="22"/>
      <w:szCs w:val="22"/>
      <w:lang w:eastAsia="en-US"/>
    </w:rPr>
  </w:style>
  <w:style w:type="paragraph" w:styleId="7">
    <w:name w:val="heading 7"/>
    <w:basedOn w:val="a"/>
    <w:next w:val="a"/>
    <w:link w:val="70"/>
    <w:semiHidden/>
    <w:unhideWhenUsed/>
    <w:qFormat/>
    <w:rsid w:val="002D601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semiHidden/>
    <w:unhideWhenUsed/>
    <w:qFormat/>
    <w:rsid w:val="002D601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semiHidden/>
    <w:unhideWhenUsed/>
    <w:qFormat/>
    <w:rsid w:val="002D601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498A"/>
    <w:rPr>
      <w:b/>
      <w:bCs/>
      <w:sz w:val="28"/>
      <w:lang w:eastAsia="ru-RU"/>
    </w:rPr>
  </w:style>
  <w:style w:type="character" w:customStyle="1" w:styleId="20">
    <w:name w:val="Заголовок 2 Знак"/>
    <w:basedOn w:val="a0"/>
    <w:link w:val="2"/>
    <w:rsid w:val="0040498A"/>
    <w:rPr>
      <w:rFonts w:ascii="Arial" w:hAnsi="Arial" w:cs="Arial"/>
      <w:b/>
      <w:bCs/>
      <w:i/>
      <w:iCs/>
      <w:sz w:val="28"/>
      <w:szCs w:val="28"/>
      <w:lang w:eastAsia="ru-RU"/>
    </w:rPr>
  </w:style>
  <w:style w:type="character" w:customStyle="1" w:styleId="30">
    <w:name w:val="Заголовок 3 Знак"/>
    <w:basedOn w:val="a0"/>
    <w:link w:val="3"/>
    <w:rsid w:val="00072347"/>
    <w:rPr>
      <w:rFonts w:ascii="Times New Roman CYR" w:hAnsi="Times New Roman CYR"/>
      <w:b/>
      <w:sz w:val="28"/>
      <w:lang w:eastAsia="ru-RU"/>
    </w:rPr>
  </w:style>
  <w:style w:type="character" w:customStyle="1" w:styleId="40">
    <w:name w:val="Заголовок 4 Знак"/>
    <w:basedOn w:val="a0"/>
    <w:link w:val="4"/>
    <w:rsid w:val="0040498A"/>
    <w:rPr>
      <w:b/>
      <w:bCs/>
      <w:sz w:val="28"/>
      <w:szCs w:val="28"/>
      <w:lang w:eastAsia="ru-RU"/>
    </w:rPr>
  </w:style>
  <w:style w:type="character" w:customStyle="1" w:styleId="50">
    <w:name w:val="Заголовок 5 Знак"/>
    <w:basedOn w:val="a0"/>
    <w:link w:val="5"/>
    <w:semiHidden/>
    <w:rsid w:val="002D601C"/>
    <w:rPr>
      <w:rFonts w:ascii="Calibri" w:hAnsi="Calibri" w:cs="Calibri"/>
      <w:i/>
      <w:iCs/>
      <w:sz w:val="24"/>
      <w:szCs w:val="24"/>
    </w:rPr>
  </w:style>
  <w:style w:type="paragraph" w:styleId="a3">
    <w:name w:val="Title"/>
    <w:basedOn w:val="a"/>
    <w:link w:val="a4"/>
    <w:qFormat/>
    <w:rsid w:val="0040498A"/>
    <w:pPr>
      <w:suppressAutoHyphens/>
      <w:autoSpaceDE w:val="0"/>
      <w:autoSpaceDN w:val="0"/>
      <w:adjustRightInd w:val="0"/>
      <w:spacing w:after="222"/>
      <w:jc w:val="center"/>
    </w:pPr>
    <w:rPr>
      <w:sz w:val="28"/>
      <w:szCs w:val="20"/>
    </w:rPr>
  </w:style>
  <w:style w:type="character" w:customStyle="1" w:styleId="a4">
    <w:name w:val="Название Знак"/>
    <w:link w:val="a3"/>
    <w:rsid w:val="0040498A"/>
    <w:rPr>
      <w:sz w:val="28"/>
      <w:lang w:eastAsia="ru-RU"/>
    </w:rPr>
  </w:style>
  <w:style w:type="paragraph" w:styleId="a5">
    <w:name w:val="Balloon Text"/>
    <w:basedOn w:val="a"/>
    <w:link w:val="a6"/>
    <w:rsid w:val="00072347"/>
    <w:rPr>
      <w:rFonts w:ascii="Tahoma" w:hAnsi="Tahoma" w:cs="Tahoma"/>
      <w:sz w:val="16"/>
      <w:szCs w:val="16"/>
    </w:rPr>
  </w:style>
  <w:style w:type="character" w:customStyle="1" w:styleId="a6">
    <w:name w:val="Текст выноски Знак"/>
    <w:basedOn w:val="a0"/>
    <w:link w:val="a5"/>
    <w:rsid w:val="00072347"/>
    <w:rPr>
      <w:rFonts w:ascii="Tahoma" w:hAnsi="Tahoma" w:cs="Tahoma"/>
      <w:sz w:val="16"/>
      <w:szCs w:val="16"/>
      <w:lang w:eastAsia="ru-RU"/>
    </w:rPr>
  </w:style>
  <w:style w:type="paragraph" w:customStyle="1" w:styleId="ConsPlusNonformat">
    <w:name w:val="ConsPlusNonformat"/>
    <w:rsid w:val="00072347"/>
    <w:pPr>
      <w:widowControl w:val="0"/>
      <w:autoSpaceDE w:val="0"/>
      <w:autoSpaceDN w:val="0"/>
      <w:adjustRightInd w:val="0"/>
    </w:pPr>
    <w:rPr>
      <w:rFonts w:ascii="Courier New" w:hAnsi="Courier New" w:cs="Courier New"/>
      <w:lang w:eastAsia="ru-RU"/>
    </w:rPr>
  </w:style>
  <w:style w:type="table" w:styleId="a7">
    <w:name w:val="Table Grid"/>
    <w:basedOn w:val="a1"/>
    <w:rsid w:val="0007234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072347"/>
    <w:pPr>
      <w:widowControl w:val="0"/>
      <w:autoSpaceDE w:val="0"/>
      <w:autoSpaceDN w:val="0"/>
      <w:adjustRightInd w:val="0"/>
      <w:spacing w:line="322" w:lineRule="exact"/>
      <w:jc w:val="both"/>
    </w:pPr>
  </w:style>
  <w:style w:type="character" w:customStyle="1" w:styleId="FontStyle11">
    <w:name w:val="Font Style11"/>
    <w:uiPriority w:val="99"/>
    <w:rsid w:val="00072347"/>
    <w:rPr>
      <w:rFonts w:ascii="Times New Roman" w:hAnsi="Times New Roman"/>
      <w:sz w:val="26"/>
    </w:rPr>
  </w:style>
  <w:style w:type="paragraph" w:styleId="31">
    <w:name w:val="Body Text Indent 3"/>
    <w:basedOn w:val="a"/>
    <w:link w:val="32"/>
    <w:uiPriority w:val="99"/>
    <w:rsid w:val="00072347"/>
    <w:pPr>
      <w:ind w:firstLine="567"/>
      <w:jc w:val="both"/>
    </w:pPr>
    <w:rPr>
      <w:sz w:val="28"/>
      <w:szCs w:val="20"/>
    </w:rPr>
  </w:style>
  <w:style w:type="character" w:customStyle="1" w:styleId="32">
    <w:name w:val="Основной текст с отступом 3 Знак"/>
    <w:basedOn w:val="a0"/>
    <w:link w:val="31"/>
    <w:uiPriority w:val="99"/>
    <w:rsid w:val="00072347"/>
    <w:rPr>
      <w:sz w:val="28"/>
      <w:lang w:eastAsia="ru-RU"/>
    </w:rPr>
  </w:style>
  <w:style w:type="paragraph" w:customStyle="1" w:styleId="Style1">
    <w:name w:val="Style1"/>
    <w:basedOn w:val="a"/>
    <w:uiPriority w:val="99"/>
    <w:rsid w:val="00072347"/>
    <w:pPr>
      <w:widowControl w:val="0"/>
      <w:autoSpaceDE w:val="0"/>
      <w:autoSpaceDN w:val="0"/>
      <w:adjustRightInd w:val="0"/>
      <w:spacing w:line="242" w:lineRule="exact"/>
      <w:ind w:firstLine="826"/>
      <w:jc w:val="both"/>
    </w:pPr>
  </w:style>
  <w:style w:type="paragraph" w:customStyle="1" w:styleId="Style4">
    <w:name w:val="Style4"/>
    <w:basedOn w:val="a"/>
    <w:uiPriority w:val="99"/>
    <w:rsid w:val="00072347"/>
    <w:pPr>
      <w:widowControl w:val="0"/>
      <w:autoSpaceDE w:val="0"/>
      <w:autoSpaceDN w:val="0"/>
      <w:adjustRightInd w:val="0"/>
      <w:spacing w:line="240" w:lineRule="exact"/>
      <w:ind w:firstLine="1104"/>
      <w:jc w:val="both"/>
    </w:pPr>
  </w:style>
  <w:style w:type="paragraph" w:customStyle="1" w:styleId="Style5">
    <w:name w:val="Style5"/>
    <w:basedOn w:val="a"/>
    <w:uiPriority w:val="99"/>
    <w:rsid w:val="00072347"/>
    <w:pPr>
      <w:widowControl w:val="0"/>
      <w:autoSpaceDE w:val="0"/>
      <w:autoSpaceDN w:val="0"/>
      <w:adjustRightInd w:val="0"/>
      <w:spacing w:line="235" w:lineRule="exact"/>
      <w:ind w:firstLine="960"/>
      <w:jc w:val="both"/>
    </w:pPr>
  </w:style>
  <w:style w:type="paragraph" w:customStyle="1" w:styleId="Style6">
    <w:name w:val="Style6"/>
    <w:basedOn w:val="a"/>
    <w:uiPriority w:val="99"/>
    <w:rsid w:val="00072347"/>
    <w:pPr>
      <w:widowControl w:val="0"/>
      <w:autoSpaceDE w:val="0"/>
      <w:autoSpaceDN w:val="0"/>
      <w:adjustRightInd w:val="0"/>
      <w:spacing w:line="238" w:lineRule="exact"/>
      <w:ind w:firstLine="1037"/>
      <w:jc w:val="both"/>
    </w:pPr>
  </w:style>
  <w:style w:type="paragraph" w:customStyle="1" w:styleId="Style2">
    <w:name w:val="Style2"/>
    <w:basedOn w:val="a"/>
    <w:uiPriority w:val="99"/>
    <w:rsid w:val="00072347"/>
    <w:pPr>
      <w:widowControl w:val="0"/>
      <w:autoSpaceDE w:val="0"/>
      <w:autoSpaceDN w:val="0"/>
      <w:adjustRightInd w:val="0"/>
      <w:spacing w:line="241" w:lineRule="exact"/>
      <w:ind w:firstLine="1037"/>
      <w:jc w:val="both"/>
    </w:pPr>
  </w:style>
  <w:style w:type="paragraph" w:customStyle="1" w:styleId="Style7">
    <w:name w:val="Style7"/>
    <w:basedOn w:val="a"/>
    <w:uiPriority w:val="99"/>
    <w:rsid w:val="00072347"/>
    <w:pPr>
      <w:widowControl w:val="0"/>
      <w:autoSpaceDE w:val="0"/>
      <w:autoSpaceDN w:val="0"/>
      <w:adjustRightInd w:val="0"/>
    </w:pPr>
  </w:style>
  <w:style w:type="paragraph" w:customStyle="1" w:styleId="Style8">
    <w:name w:val="Style8"/>
    <w:basedOn w:val="a"/>
    <w:uiPriority w:val="99"/>
    <w:rsid w:val="00072347"/>
    <w:pPr>
      <w:widowControl w:val="0"/>
      <w:autoSpaceDE w:val="0"/>
      <w:autoSpaceDN w:val="0"/>
      <w:adjustRightInd w:val="0"/>
      <w:spacing w:line="278" w:lineRule="exact"/>
      <w:ind w:firstLine="538"/>
    </w:pPr>
  </w:style>
  <w:style w:type="paragraph" w:customStyle="1" w:styleId="Style9">
    <w:name w:val="Style9"/>
    <w:basedOn w:val="a"/>
    <w:uiPriority w:val="99"/>
    <w:rsid w:val="00072347"/>
    <w:pPr>
      <w:widowControl w:val="0"/>
      <w:autoSpaceDE w:val="0"/>
      <w:autoSpaceDN w:val="0"/>
      <w:adjustRightInd w:val="0"/>
      <w:spacing w:line="278" w:lineRule="exact"/>
      <w:ind w:firstLine="221"/>
    </w:pPr>
  </w:style>
  <w:style w:type="paragraph" w:customStyle="1" w:styleId="Style10">
    <w:name w:val="Style10"/>
    <w:basedOn w:val="a"/>
    <w:uiPriority w:val="99"/>
    <w:rsid w:val="00072347"/>
    <w:pPr>
      <w:widowControl w:val="0"/>
      <w:autoSpaceDE w:val="0"/>
      <w:autoSpaceDN w:val="0"/>
      <w:adjustRightInd w:val="0"/>
      <w:spacing w:line="274" w:lineRule="exact"/>
      <w:jc w:val="center"/>
    </w:pPr>
  </w:style>
  <w:style w:type="character" w:customStyle="1" w:styleId="FontStyle12">
    <w:name w:val="Font Style12"/>
    <w:uiPriority w:val="99"/>
    <w:rsid w:val="00072347"/>
    <w:rPr>
      <w:rFonts w:ascii="Times New Roman" w:hAnsi="Times New Roman"/>
      <w:b/>
      <w:sz w:val="22"/>
    </w:rPr>
  </w:style>
  <w:style w:type="character" w:customStyle="1" w:styleId="FontStyle13">
    <w:name w:val="Font Style13"/>
    <w:uiPriority w:val="99"/>
    <w:rsid w:val="00072347"/>
    <w:rPr>
      <w:rFonts w:ascii="Times New Roman" w:hAnsi="Times New Roman"/>
      <w:sz w:val="22"/>
    </w:rPr>
  </w:style>
  <w:style w:type="character" w:customStyle="1" w:styleId="FontStyle14">
    <w:name w:val="Font Style14"/>
    <w:uiPriority w:val="99"/>
    <w:rsid w:val="00072347"/>
    <w:rPr>
      <w:rFonts w:ascii="Times New Roman" w:hAnsi="Times New Roman"/>
      <w:i/>
      <w:spacing w:val="-20"/>
      <w:sz w:val="22"/>
    </w:rPr>
  </w:style>
  <w:style w:type="paragraph" w:styleId="a8">
    <w:name w:val="List Paragraph"/>
    <w:basedOn w:val="a"/>
    <w:uiPriority w:val="99"/>
    <w:qFormat/>
    <w:rsid w:val="00072347"/>
    <w:pPr>
      <w:spacing w:after="200" w:line="276" w:lineRule="auto"/>
      <w:ind w:left="720"/>
      <w:contextualSpacing/>
    </w:pPr>
    <w:rPr>
      <w:rFonts w:ascii="Calibri" w:hAnsi="Calibri"/>
      <w:sz w:val="22"/>
      <w:szCs w:val="22"/>
      <w:lang w:eastAsia="en-US"/>
    </w:rPr>
  </w:style>
  <w:style w:type="paragraph" w:styleId="a9">
    <w:name w:val="Body Text"/>
    <w:basedOn w:val="a"/>
    <w:link w:val="aa"/>
    <w:rsid w:val="00072347"/>
    <w:pPr>
      <w:spacing w:after="120"/>
    </w:pPr>
    <w:rPr>
      <w:rFonts w:ascii="Times New Roman CYR" w:hAnsi="Times New Roman CYR"/>
      <w:sz w:val="20"/>
      <w:szCs w:val="20"/>
    </w:rPr>
  </w:style>
  <w:style w:type="character" w:customStyle="1" w:styleId="aa">
    <w:name w:val="Основной текст Знак"/>
    <w:basedOn w:val="a0"/>
    <w:link w:val="a9"/>
    <w:rsid w:val="00072347"/>
    <w:rPr>
      <w:rFonts w:ascii="Times New Roman CYR" w:hAnsi="Times New Roman CYR"/>
      <w:lang w:eastAsia="ru-RU"/>
    </w:rPr>
  </w:style>
  <w:style w:type="character" w:customStyle="1" w:styleId="FontStyle15">
    <w:name w:val="Font Style15"/>
    <w:uiPriority w:val="99"/>
    <w:rsid w:val="00072347"/>
    <w:rPr>
      <w:rFonts w:ascii="Times New Roman" w:hAnsi="Times New Roman"/>
      <w:spacing w:val="10"/>
      <w:sz w:val="24"/>
    </w:rPr>
  </w:style>
  <w:style w:type="character" w:customStyle="1" w:styleId="FontStyle16">
    <w:name w:val="Font Style16"/>
    <w:uiPriority w:val="99"/>
    <w:rsid w:val="00072347"/>
    <w:rPr>
      <w:rFonts w:ascii="Times New Roman" w:hAnsi="Times New Roman"/>
      <w:spacing w:val="10"/>
      <w:sz w:val="24"/>
    </w:rPr>
  </w:style>
  <w:style w:type="character" w:customStyle="1" w:styleId="FontStyle17">
    <w:name w:val="Font Style17"/>
    <w:uiPriority w:val="99"/>
    <w:rsid w:val="00072347"/>
    <w:rPr>
      <w:rFonts w:ascii="Times New Roman" w:hAnsi="Times New Roman"/>
      <w:b/>
      <w:i/>
      <w:spacing w:val="-10"/>
      <w:sz w:val="24"/>
    </w:rPr>
  </w:style>
  <w:style w:type="character" w:customStyle="1" w:styleId="FontStyle23">
    <w:name w:val="Font Style23"/>
    <w:uiPriority w:val="99"/>
    <w:rsid w:val="00072347"/>
    <w:rPr>
      <w:rFonts w:ascii="Times New Roman" w:hAnsi="Times New Roman"/>
      <w:spacing w:val="10"/>
      <w:sz w:val="20"/>
    </w:rPr>
  </w:style>
  <w:style w:type="character" w:customStyle="1" w:styleId="FontStyle18">
    <w:name w:val="Font Style18"/>
    <w:uiPriority w:val="99"/>
    <w:rsid w:val="00072347"/>
    <w:rPr>
      <w:rFonts w:ascii="Times New Roman" w:hAnsi="Times New Roman"/>
      <w:b/>
      <w:spacing w:val="-20"/>
      <w:sz w:val="24"/>
    </w:rPr>
  </w:style>
  <w:style w:type="character" w:customStyle="1" w:styleId="FontStyle19">
    <w:name w:val="Font Style19"/>
    <w:uiPriority w:val="99"/>
    <w:rsid w:val="00072347"/>
    <w:rPr>
      <w:rFonts w:ascii="Times New Roman" w:hAnsi="Times New Roman"/>
      <w:b/>
      <w:spacing w:val="10"/>
      <w:sz w:val="24"/>
    </w:rPr>
  </w:style>
  <w:style w:type="character" w:customStyle="1" w:styleId="FontStyle20">
    <w:name w:val="Font Style20"/>
    <w:uiPriority w:val="99"/>
    <w:rsid w:val="00072347"/>
    <w:rPr>
      <w:rFonts w:ascii="Times New Roman" w:hAnsi="Times New Roman"/>
      <w:i/>
      <w:spacing w:val="30"/>
      <w:sz w:val="24"/>
    </w:rPr>
  </w:style>
  <w:style w:type="character" w:customStyle="1" w:styleId="FontStyle21">
    <w:name w:val="Font Style21"/>
    <w:uiPriority w:val="99"/>
    <w:rsid w:val="00072347"/>
    <w:rPr>
      <w:rFonts w:ascii="Times New Roman" w:hAnsi="Times New Roman"/>
      <w:spacing w:val="10"/>
      <w:sz w:val="24"/>
    </w:rPr>
  </w:style>
  <w:style w:type="character" w:customStyle="1" w:styleId="FontStyle22">
    <w:name w:val="Font Style22"/>
    <w:uiPriority w:val="99"/>
    <w:rsid w:val="00072347"/>
    <w:rPr>
      <w:rFonts w:ascii="Times New Roman" w:hAnsi="Times New Roman"/>
      <w:spacing w:val="20"/>
      <w:sz w:val="24"/>
    </w:rPr>
  </w:style>
  <w:style w:type="character" w:customStyle="1" w:styleId="FontStyle24">
    <w:name w:val="Font Style24"/>
    <w:uiPriority w:val="99"/>
    <w:rsid w:val="00072347"/>
    <w:rPr>
      <w:rFonts w:ascii="Times New Roman" w:hAnsi="Times New Roman"/>
      <w:spacing w:val="20"/>
      <w:sz w:val="18"/>
    </w:rPr>
  </w:style>
  <w:style w:type="character" w:customStyle="1" w:styleId="FontStyle28">
    <w:name w:val="Font Style28"/>
    <w:uiPriority w:val="99"/>
    <w:rsid w:val="00072347"/>
    <w:rPr>
      <w:rFonts w:ascii="Times New Roman" w:hAnsi="Times New Roman"/>
      <w:b/>
      <w:i/>
      <w:sz w:val="20"/>
    </w:rPr>
  </w:style>
  <w:style w:type="character" w:customStyle="1" w:styleId="FontStyle29">
    <w:name w:val="Font Style29"/>
    <w:uiPriority w:val="99"/>
    <w:rsid w:val="00072347"/>
    <w:rPr>
      <w:rFonts w:ascii="Microsoft Sans Serif" w:hAnsi="Microsoft Sans Serif"/>
      <w:sz w:val="18"/>
    </w:rPr>
  </w:style>
  <w:style w:type="paragraph" w:styleId="ab">
    <w:name w:val="header"/>
    <w:basedOn w:val="a"/>
    <w:link w:val="ac"/>
    <w:rsid w:val="00072347"/>
    <w:pPr>
      <w:tabs>
        <w:tab w:val="center" w:pos="4153"/>
        <w:tab w:val="right" w:pos="8306"/>
      </w:tabs>
    </w:pPr>
    <w:rPr>
      <w:sz w:val="20"/>
      <w:szCs w:val="20"/>
    </w:rPr>
  </w:style>
  <w:style w:type="character" w:customStyle="1" w:styleId="ac">
    <w:name w:val="Верхний колонтитул Знак"/>
    <w:basedOn w:val="a0"/>
    <w:link w:val="ab"/>
    <w:rsid w:val="00072347"/>
    <w:rPr>
      <w:lang w:eastAsia="ru-RU"/>
    </w:rPr>
  </w:style>
  <w:style w:type="paragraph" w:customStyle="1" w:styleId="ad">
    <w:name w:val="Знак"/>
    <w:basedOn w:val="a"/>
    <w:rsid w:val="00072347"/>
    <w:pPr>
      <w:spacing w:before="100" w:beforeAutospacing="1" w:after="100" w:afterAutospacing="1"/>
    </w:pPr>
    <w:rPr>
      <w:rFonts w:ascii="Tahoma" w:hAnsi="Tahoma" w:cs="Tahoma"/>
      <w:sz w:val="20"/>
      <w:szCs w:val="20"/>
      <w:lang w:val="en-US" w:eastAsia="en-US"/>
    </w:rPr>
  </w:style>
  <w:style w:type="paragraph" w:styleId="ae">
    <w:name w:val="Body Text Indent"/>
    <w:basedOn w:val="a"/>
    <w:link w:val="af"/>
    <w:rsid w:val="00072347"/>
    <w:pPr>
      <w:spacing w:after="120"/>
      <w:ind w:left="283"/>
    </w:pPr>
  </w:style>
  <w:style w:type="character" w:customStyle="1" w:styleId="af">
    <w:name w:val="Основной текст с отступом Знак"/>
    <w:basedOn w:val="a0"/>
    <w:link w:val="ae"/>
    <w:rsid w:val="00072347"/>
    <w:rPr>
      <w:sz w:val="24"/>
      <w:szCs w:val="24"/>
      <w:lang w:eastAsia="ru-RU"/>
    </w:rPr>
  </w:style>
  <w:style w:type="paragraph" w:customStyle="1" w:styleId="ConsPlusTitle">
    <w:name w:val="ConsPlusTitle"/>
    <w:rsid w:val="00072347"/>
    <w:pPr>
      <w:widowControl w:val="0"/>
      <w:suppressAutoHyphens/>
      <w:autoSpaceDE w:val="0"/>
    </w:pPr>
    <w:rPr>
      <w:rFonts w:ascii="Arial" w:hAnsi="Arial" w:cs="Arial"/>
      <w:b/>
      <w:bCs/>
      <w:lang w:eastAsia="ar-SA"/>
    </w:rPr>
  </w:style>
  <w:style w:type="paragraph" w:styleId="af0">
    <w:name w:val="footer"/>
    <w:basedOn w:val="a"/>
    <w:link w:val="af1"/>
    <w:rsid w:val="00072347"/>
    <w:pPr>
      <w:tabs>
        <w:tab w:val="center" w:pos="4677"/>
        <w:tab w:val="right" w:pos="9355"/>
      </w:tabs>
    </w:pPr>
  </w:style>
  <w:style w:type="character" w:customStyle="1" w:styleId="af1">
    <w:name w:val="Нижний колонтитул Знак"/>
    <w:basedOn w:val="a0"/>
    <w:link w:val="af0"/>
    <w:rsid w:val="00072347"/>
    <w:rPr>
      <w:sz w:val="24"/>
      <w:szCs w:val="24"/>
      <w:lang w:eastAsia="ru-RU"/>
    </w:rPr>
  </w:style>
  <w:style w:type="paragraph" w:customStyle="1" w:styleId="ConsPlusNormal">
    <w:name w:val="ConsPlusNormal"/>
    <w:link w:val="ConsPlusNormal0"/>
    <w:rsid w:val="00072347"/>
    <w:pPr>
      <w:widowControl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072347"/>
    <w:rPr>
      <w:rFonts w:ascii="Arial" w:hAnsi="Arial" w:cs="Arial"/>
      <w:lang w:eastAsia="ru-RU"/>
    </w:rPr>
  </w:style>
  <w:style w:type="character" w:styleId="af2">
    <w:name w:val="Hyperlink"/>
    <w:rsid w:val="00072347"/>
    <w:rPr>
      <w:rFonts w:cs="Times New Roman"/>
      <w:color w:val="0000FF"/>
      <w:u w:val="single"/>
    </w:rPr>
  </w:style>
  <w:style w:type="paragraph" w:customStyle="1" w:styleId="ConsNormal">
    <w:name w:val="ConsNormal"/>
    <w:link w:val="ConsNormal0"/>
    <w:uiPriority w:val="99"/>
    <w:rsid w:val="00072347"/>
    <w:pPr>
      <w:widowControl w:val="0"/>
      <w:autoSpaceDE w:val="0"/>
      <w:autoSpaceDN w:val="0"/>
      <w:adjustRightInd w:val="0"/>
      <w:ind w:right="19772" w:firstLine="720"/>
    </w:pPr>
    <w:rPr>
      <w:rFonts w:ascii="Arial" w:hAnsi="Arial"/>
      <w:sz w:val="18"/>
      <w:szCs w:val="18"/>
      <w:lang w:eastAsia="ru-RU"/>
    </w:rPr>
  </w:style>
  <w:style w:type="character" w:customStyle="1" w:styleId="ConsNormal0">
    <w:name w:val="ConsNormal Знак"/>
    <w:link w:val="ConsNormal"/>
    <w:uiPriority w:val="99"/>
    <w:locked/>
    <w:rsid w:val="00072347"/>
    <w:rPr>
      <w:rFonts w:ascii="Arial" w:hAnsi="Arial"/>
      <w:sz w:val="18"/>
      <w:szCs w:val="18"/>
      <w:lang w:eastAsia="ru-RU"/>
    </w:rPr>
  </w:style>
  <w:style w:type="paragraph" w:customStyle="1" w:styleId="af3">
    <w:name w:val="Словарная статья"/>
    <w:basedOn w:val="a"/>
    <w:next w:val="a"/>
    <w:uiPriority w:val="99"/>
    <w:rsid w:val="00072347"/>
    <w:pPr>
      <w:widowControl w:val="0"/>
      <w:autoSpaceDE w:val="0"/>
      <w:autoSpaceDN w:val="0"/>
      <w:adjustRightInd w:val="0"/>
      <w:ind w:right="118"/>
      <w:jc w:val="both"/>
    </w:pPr>
    <w:rPr>
      <w:rFonts w:ascii="Arial" w:hAnsi="Arial"/>
    </w:rPr>
  </w:style>
  <w:style w:type="paragraph" w:customStyle="1" w:styleId="11">
    <w:name w:val="Абзац списка1"/>
    <w:basedOn w:val="a"/>
    <w:uiPriority w:val="99"/>
    <w:rsid w:val="00072347"/>
    <w:pPr>
      <w:ind w:left="708"/>
    </w:pPr>
  </w:style>
  <w:style w:type="character" w:customStyle="1" w:styleId="apple-converted-space">
    <w:name w:val="apple-converted-space"/>
    <w:uiPriority w:val="99"/>
    <w:rsid w:val="00072347"/>
  </w:style>
  <w:style w:type="paragraph" w:styleId="af4">
    <w:name w:val="No Spacing"/>
    <w:uiPriority w:val="99"/>
    <w:qFormat/>
    <w:rsid w:val="00072347"/>
    <w:pPr>
      <w:widowControl w:val="0"/>
      <w:suppressAutoHyphens/>
      <w:autoSpaceDE w:val="0"/>
    </w:pPr>
    <w:rPr>
      <w:lang w:eastAsia="ar-SA"/>
    </w:rPr>
  </w:style>
  <w:style w:type="paragraph" w:customStyle="1" w:styleId="Standard">
    <w:name w:val="Standard"/>
    <w:uiPriority w:val="99"/>
    <w:rsid w:val="00072347"/>
    <w:pPr>
      <w:suppressAutoHyphens/>
      <w:autoSpaceDN w:val="0"/>
    </w:pPr>
    <w:rPr>
      <w:kern w:val="3"/>
      <w:sz w:val="24"/>
      <w:szCs w:val="24"/>
      <w:lang w:eastAsia="ru-RU"/>
    </w:rPr>
  </w:style>
  <w:style w:type="paragraph" w:customStyle="1" w:styleId="Default">
    <w:name w:val="Default"/>
    <w:uiPriority w:val="99"/>
    <w:rsid w:val="00072347"/>
    <w:pPr>
      <w:autoSpaceDE w:val="0"/>
      <w:autoSpaceDN w:val="0"/>
      <w:adjustRightInd w:val="0"/>
    </w:pPr>
    <w:rPr>
      <w:rFonts w:ascii="Calibri" w:hAnsi="Calibri" w:cs="Calibri"/>
      <w:color w:val="000000"/>
      <w:sz w:val="24"/>
      <w:szCs w:val="24"/>
      <w:lang w:eastAsia="ru-RU"/>
    </w:rPr>
  </w:style>
  <w:style w:type="paragraph" w:customStyle="1" w:styleId="ConsPlusCell">
    <w:name w:val="ConsPlusCell"/>
    <w:uiPriority w:val="99"/>
    <w:rsid w:val="00072347"/>
    <w:pPr>
      <w:widowControl w:val="0"/>
      <w:autoSpaceDE w:val="0"/>
      <w:autoSpaceDN w:val="0"/>
      <w:adjustRightInd w:val="0"/>
    </w:pPr>
    <w:rPr>
      <w:rFonts w:ascii="Arial" w:hAnsi="Arial" w:cs="Arial"/>
      <w:lang w:eastAsia="ru-RU"/>
    </w:rPr>
  </w:style>
  <w:style w:type="character" w:styleId="af5">
    <w:name w:val="Strong"/>
    <w:qFormat/>
    <w:rsid w:val="00072347"/>
    <w:rPr>
      <w:b/>
      <w:bCs/>
    </w:rPr>
  </w:style>
  <w:style w:type="paragraph" w:customStyle="1" w:styleId="12">
    <w:name w:val="Знак1"/>
    <w:basedOn w:val="a"/>
    <w:rsid w:val="00072347"/>
    <w:pPr>
      <w:spacing w:before="100" w:beforeAutospacing="1" w:after="100" w:afterAutospacing="1"/>
    </w:pPr>
    <w:rPr>
      <w:rFonts w:ascii="Tahoma" w:hAnsi="Tahoma"/>
      <w:sz w:val="20"/>
      <w:szCs w:val="20"/>
      <w:lang w:val="en-US" w:eastAsia="en-US"/>
    </w:rPr>
  </w:style>
  <w:style w:type="paragraph" w:customStyle="1" w:styleId="310">
    <w:name w:val="Основной текст с отступом 31"/>
    <w:basedOn w:val="a"/>
    <w:rsid w:val="00072347"/>
    <w:pPr>
      <w:suppressAutoHyphens/>
      <w:ind w:firstLine="567"/>
      <w:jc w:val="both"/>
    </w:pPr>
    <w:rPr>
      <w:sz w:val="28"/>
      <w:szCs w:val="20"/>
      <w:lang w:eastAsia="ar-SA"/>
    </w:rPr>
  </w:style>
  <w:style w:type="character" w:styleId="af6">
    <w:name w:val="page number"/>
    <w:rsid w:val="00072347"/>
  </w:style>
  <w:style w:type="character" w:customStyle="1" w:styleId="60">
    <w:name w:val="Заголовок 6 Знак"/>
    <w:basedOn w:val="a0"/>
    <w:link w:val="6"/>
    <w:semiHidden/>
    <w:rsid w:val="002D601C"/>
    <w:rPr>
      <w:rFonts w:ascii="Calibri" w:hAnsi="Calibri" w:cs="Calibri"/>
      <w:b/>
      <w:bCs/>
      <w:color w:val="595959"/>
      <w:spacing w:val="5"/>
      <w:sz w:val="22"/>
      <w:szCs w:val="22"/>
      <w:shd w:val="clear" w:color="auto" w:fill="FFFFFF"/>
    </w:rPr>
  </w:style>
  <w:style w:type="character" w:customStyle="1" w:styleId="70">
    <w:name w:val="Заголовок 7 Знак"/>
    <w:basedOn w:val="a0"/>
    <w:link w:val="7"/>
    <w:semiHidden/>
    <w:rsid w:val="002D601C"/>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0"/>
    <w:link w:val="8"/>
    <w:semiHidden/>
    <w:rsid w:val="002D601C"/>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semiHidden/>
    <w:rsid w:val="002D601C"/>
    <w:rPr>
      <w:rFonts w:asciiTheme="majorHAnsi" w:eastAsiaTheme="majorEastAsia" w:hAnsiTheme="majorHAnsi" w:cstheme="majorBidi"/>
      <w:i/>
      <w:iCs/>
      <w:color w:val="404040" w:themeColor="text1" w:themeTint="BF"/>
    </w:rPr>
  </w:style>
  <w:style w:type="character" w:customStyle="1" w:styleId="af7">
    <w:name w:val="Обычный (веб) Знак"/>
    <w:aliases w:val="Обычный (Web)1 Знак,Обычный (веб)1 Знак,Обычный (веб)11 Знак"/>
    <w:link w:val="af8"/>
    <w:locked/>
    <w:rsid w:val="002D601C"/>
    <w:rPr>
      <w:rFonts w:ascii="Arial Unicode MS" w:eastAsia="Arial Unicode MS" w:hAnsi="Calibri" w:cs="Arial Unicode MS"/>
      <w:sz w:val="24"/>
      <w:szCs w:val="24"/>
    </w:rPr>
  </w:style>
  <w:style w:type="paragraph" w:styleId="af8">
    <w:name w:val="Normal (Web)"/>
    <w:aliases w:val="Обычный (Web)1,Обычный (веб)1,Обычный (веб)11"/>
    <w:basedOn w:val="a"/>
    <w:link w:val="af7"/>
    <w:unhideWhenUsed/>
    <w:qFormat/>
    <w:rsid w:val="002D601C"/>
    <w:rPr>
      <w:rFonts w:ascii="Arial Unicode MS" w:eastAsia="Arial Unicode MS" w:hAnsi="Calibri" w:cs="Arial Unicode MS"/>
      <w:lang w:eastAsia="en-US"/>
    </w:rPr>
  </w:style>
  <w:style w:type="character" w:customStyle="1" w:styleId="af9">
    <w:name w:val="Подзаголовок Знак"/>
    <w:basedOn w:val="a0"/>
    <w:link w:val="afa"/>
    <w:locked/>
    <w:rsid w:val="002D601C"/>
    <w:rPr>
      <w:rFonts w:ascii="Calibri" w:hAnsi="Calibri" w:cs="Calibri"/>
      <w:i/>
      <w:iCs/>
      <w:smallCaps/>
      <w:spacing w:val="10"/>
      <w:sz w:val="28"/>
      <w:szCs w:val="28"/>
    </w:rPr>
  </w:style>
  <w:style w:type="paragraph" w:styleId="afa">
    <w:name w:val="Subtitle"/>
    <w:basedOn w:val="a"/>
    <w:next w:val="a"/>
    <w:link w:val="af9"/>
    <w:qFormat/>
    <w:rsid w:val="002D601C"/>
    <w:pPr>
      <w:numPr>
        <w:ilvl w:val="1"/>
      </w:numPr>
      <w:spacing w:after="200" w:line="276" w:lineRule="auto"/>
    </w:pPr>
    <w:rPr>
      <w:rFonts w:ascii="Calibri" w:hAnsi="Calibri" w:cs="Calibri"/>
      <w:i/>
      <w:iCs/>
      <w:smallCaps/>
      <w:spacing w:val="10"/>
      <w:sz w:val="28"/>
      <w:szCs w:val="28"/>
      <w:lang w:eastAsia="en-US"/>
    </w:rPr>
  </w:style>
  <w:style w:type="character" w:customStyle="1" w:styleId="NoSpacingChar">
    <w:name w:val="No Spacing Char"/>
    <w:link w:val="13"/>
    <w:locked/>
    <w:rsid w:val="002D601C"/>
    <w:rPr>
      <w:rFonts w:ascii="Calibri" w:hAnsi="Calibri" w:cs="Calibri"/>
      <w:sz w:val="22"/>
      <w:szCs w:val="22"/>
    </w:rPr>
  </w:style>
  <w:style w:type="paragraph" w:customStyle="1" w:styleId="13">
    <w:name w:val="Без интервала1"/>
    <w:basedOn w:val="a"/>
    <w:link w:val="NoSpacingChar"/>
    <w:rsid w:val="002D601C"/>
    <w:rPr>
      <w:rFonts w:ascii="Calibri" w:hAnsi="Calibri" w:cs="Calibri"/>
      <w:sz w:val="22"/>
      <w:szCs w:val="22"/>
      <w:lang w:eastAsia="en-US"/>
    </w:rPr>
  </w:style>
  <w:style w:type="paragraph" w:customStyle="1" w:styleId="21">
    <w:name w:val="Абзац списка2"/>
    <w:basedOn w:val="a"/>
    <w:rsid w:val="002D601C"/>
    <w:pPr>
      <w:jc w:val="both"/>
    </w:pPr>
    <w:rPr>
      <w:rFonts w:ascii="Calibri" w:hAnsi="Calibri" w:cs="Calibri"/>
      <w:sz w:val="28"/>
      <w:szCs w:val="28"/>
      <w:lang w:eastAsia="en-US"/>
    </w:rPr>
  </w:style>
  <w:style w:type="character" w:customStyle="1" w:styleId="QuoteChar">
    <w:name w:val="Quote Char"/>
    <w:link w:val="210"/>
    <w:locked/>
    <w:rsid w:val="002D601C"/>
    <w:rPr>
      <w:rFonts w:ascii="Calibri" w:hAnsi="Calibri" w:cs="Calibri"/>
      <w:i/>
      <w:iCs/>
      <w:sz w:val="22"/>
      <w:szCs w:val="22"/>
    </w:rPr>
  </w:style>
  <w:style w:type="paragraph" w:customStyle="1" w:styleId="210">
    <w:name w:val="Цитата 21"/>
    <w:basedOn w:val="a"/>
    <w:next w:val="a"/>
    <w:link w:val="QuoteChar"/>
    <w:rsid w:val="002D601C"/>
    <w:pPr>
      <w:spacing w:after="200" w:line="276" w:lineRule="auto"/>
    </w:pPr>
    <w:rPr>
      <w:rFonts w:ascii="Calibri" w:hAnsi="Calibri" w:cs="Calibri"/>
      <w:i/>
      <w:iCs/>
      <w:sz w:val="22"/>
      <w:szCs w:val="22"/>
      <w:lang w:eastAsia="en-US"/>
    </w:rPr>
  </w:style>
  <w:style w:type="character" w:customStyle="1" w:styleId="IntenseQuoteChar">
    <w:name w:val="Intense Quote Char"/>
    <w:link w:val="14"/>
    <w:locked/>
    <w:rsid w:val="002D601C"/>
    <w:rPr>
      <w:rFonts w:ascii="Calibri" w:hAnsi="Calibri" w:cs="Calibri"/>
      <w:i/>
      <w:iCs/>
      <w:sz w:val="22"/>
      <w:szCs w:val="22"/>
    </w:rPr>
  </w:style>
  <w:style w:type="paragraph" w:customStyle="1" w:styleId="14">
    <w:name w:val="Выделенная цитата1"/>
    <w:basedOn w:val="a"/>
    <w:next w:val="a"/>
    <w:link w:val="IntenseQuoteChar"/>
    <w:rsid w:val="002D601C"/>
    <w:pPr>
      <w:pBdr>
        <w:top w:val="single" w:sz="4" w:space="10" w:color="auto"/>
        <w:bottom w:val="single" w:sz="4" w:space="10" w:color="auto"/>
      </w:pBdr>
      <w:spacing w:before="240" w:after="240" w:line="300" w:lineRule="auto"/>
      <w:ind w:left="1152" w:right="1152"/>
      <w:jc w:val="both"/>
    </w:pPr>
    <w:rPr>
      <w:rFonts w:ascii="Calibri" w:hAnsi="Calibri" w:cs="Calibri"/>
      <w:i/>
      <w:iCs/>
      <w:sz w:val="22"/>
      <w:szCs w:val="22"/>
      <w:lang w:eastAsia="en-US"/>
    </w:rPr>
  </w:style>
  <w:style w:type="paragraph" w:customStyle="1" w:styleId="Heading">
    <w:name w:val="Heading"/>
    <w:rsid w:val="002D601C"/>
    <w:pPr>
      <w:widowControl w:val="0"/>
      <w:autoSpaceDE w:val="0"/>
      <w:autoSpaceDN w:val="0"/>
      <w:adjustRightInd w:val="0"/>
    </w:pPr>
    <w:rPr>
      <w:rFonts w:ascii="Arial" w:hAnsi="Arial" w:cs="Arial"/>
      <w:b/>
      <w:bCs/>
      <w:sz w:val="22"/>
      <w:szCs w:val="22"/>
      <w:lang w:eastAsia="ru-RU"/>
    </w:rPr>
  </w:style>
  <w:style w:type="paragraph" w:customStyle="1" w:styleId="afb">
    <w:name w:val="Знак Знак Знак Знак Знак Знак"/>
    <w:basedOn w:val="a"/>
    <w:rsid w:val="002D601C"/>
    <w:pPr>
      <w:spacing w:before="100" w:beforeAutospacing="1" w:after="100" w:afterAutospacing="1"/>
      <w:jc w:val="both"/>
    </w:pPr>
    <w:rPr>
      <w:rFonts w:ascii="Tahoma" w:hAnsi="Tahoma" w:cs="Tahoma"/>
      <w:sz w:val="20"/>
      <w:szCs w:val="20"/>
      <w:lang w:val="en-US" w:eastAsia="en-US"/>
    </w:rPr>
  </w:style>
  <w:style w:type="paragraph" w:customStyle="1" w:styleId="22">
    <w:name w:val="Знак2 Знак Знак Знак Знак Знак"/>
    <w:basedOn w:val="a"/>
    <w:rsid w:val="002D601C"/>
    <w:pPr>
      <w:spacing w:after="160" w:line="240" w:lineRule="exact"/>
    </w:pPr>
    <w:rPr>
      <w:rFonts w:ascii="Verdana" w:hAnsi="Verdana"/>
      <w:sz w:val="20"/>
      <w:szCs w:val="20"/>
      <w:lang w:val="en-US" w:eastAsia="en-US"/>
    </w:rPr>
  </w:style>
  <w:style w:type="character" w:customStyle="1" w:styleId="15">
    <w:name w:val="Название Знак1"/>
    <w:basedOn w:val="a0"/>
    <w:rsid w:val="002D601C"/>
    <w:rPr>
      <w:rFonts w:asciiTheme="majorHAnsi" w:eastAsiaTheme="majorEastAsia" w:hAnsiTheme="majorHAnsi" w:cstheme="majorBidi"/>
      <w:color w:val="17365D" w:themeColor="text2" w:themeShade="BF"/>
      <w:spacing w:val="5"/>
      <w:kern w:val="28"/>
      <w:sz w:val="52"/>
      <w:szCs w:val="52"/>
    </w:rPr>
  </w:style>
  <w:style w:type="character" w:customStyle="1" w:styleId="16">
    <w:name w:val="Подзаголовок Знак1"/>
    <w:basedOn w:val="a0"/>
    <w:rsid w:val="002D601C"/>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6790">
      <w:bodyDiv w:val="1"/>
      <w:marLeft w:val="0"/>
      <w:marRight w:val="0"/>
      <w:marTop w:val="0"/>
      <w:marBottom w:val="0"/>
      <w:divBdr>
        <w:top w:val="none" w:sz="0" w:space="0" w:color="auto"/>
        <w:left w:val="none" w:sz="0" w:space="0" w:color="auto"/>
        <w:bottom w:val="none" w:sz="0" w:space="0" w:color="auto"/>
        <w:right w:val="none" w:sz="0" w:space="0" w:color="auto"/>
      </w:divBdr>
    </w:div>
    <w:div w:id="184597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D10D656-56DA-493A-AD4A-21B304FA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41</Pages>
  <Words>8113</Words>
  <Characters>46249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nvch</dc:creator>
  <cp:lastModifiedBy>nvch</cp:lastModifiedBy>
  <cp:revision>24</cp:revision>
  <cp:lastPrinted>2014-03-04T10:50:00Z</cp:lastPrinted>
  <dcterms:created xsi:type="dcterms:W3CDTF">2014-02-14T07:50:00Z</dcterms:created>
  <dcterms:modified xsi:type="dcterms:W3CDTF">2014-03-04T12:57:00Z</dcterms:modified>
</cp:coreProperties>
</file>