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6C11C9"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6C11C9" w:rsidRDefault="00EE5EAA" w:rsidP="002524CA">
      <w:pPr>
        <w:spacing w:line="240" w:lineRule="exact"/>
        <w:jc w:val="center"/>
        <w:rPr>
          <w:b/>
          <w:color w:val="000000" w:themeColor="text1"/>
          <w:sz w:val="28"/>
          <w:szCs w:val="28"/>
        </w:rPr>
      </w:pPr>
    </w:p>
    <w:p w14:paraId="45B602E0" w14:textId="77777777" w:rsidR="00EE5EAA" w:rsidRPr="006C11C9" w:rsidRDefault="00EE5EAA" w:rsidP="002524CA">
      <w:pPr>
        <w:spacing w:line="240" w:lineRule="exact"/>
        <w:jc w:val="center"/>
        <w:rPr>
          <w:b/>
          <w:color w:val="000000" w:themeColor="text1"/>
          <w:sz w:val="28"/>
          <w:szCs w:val="28"/>
        </w:rPr>
      </w:pPr>
    </w:p>
    <w:p w14:paraId="7299371E" w14:textId="16956916" w:rsidR="00EE5EAA" w:rsidRPr="006C11C9" w:rsidRDefault="00EE5EAA" w:rsidP="002524CA">
      <w:pPr>
        <w:spacing w:line="240" w:lineRule="exact"/>
        <w:jc w:val="center"/>
        <w:rPr>
          <w:b/>
          <w:color w:val="000000" w:themeColor="text1"/>
          <w:sz w:val="28"/>
          <w:szCs w:val="28"/>
        </w:rPr>
      </w:pPr>
      <w:r w:rsidRPr="006C11C9">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6C11C9" w:rsidRDefault="006F0049" w:rsidP="006F0049">
      <w:pPr>
        <w:spacing w:line="240" w:lineRule="exact"/>
        <w:jc w:val="center"/>
        <w:rPr>
          <w:b/>
          <w:color w:val="000000" w:themeColor="text1"/>
          <w:sz w:val="28"/>
          <w:szCs w:val="28"/>
        </w:rPr>
      </w:pPr>
    </w:p>
    <w:p w14:paraId="2B523C01" w14:textId="77777777" w:rsidR="002524CA" w:rsidRPr="006C11C9" w:rsidRDefault="002524CA" w:rsidP="006F0049">
      <w:pPr>
        <w:spacing w:line="240" w:lineRule="exact"/>
        <w:jc w:val="center"/>
        <w:rPr>
          <w:b/>
          <w:color w:val="000000" w:themeColor="text1"/>
          <w:sz w:val="28"/>
          <w:szCs w:val="28"/>
        </w:rPr>
      </w:pPr>
      <w:r w:rsidRPr="006C11C9">
        <w:rPr>
          <w:b/>
          <w:color w:val="000000" w:themeColor="text1"/>
          <w:sz w:val="28"/>
          <w:szCs w:val="28"/>
        </w:rPr>
        <w:t>Новгородская область</w:t>
      </w:r>
    </w:p>
    <w:p w14:paraId="0CD4AE16" w14:textId="77777777" w:rsidR="002524CA" w:rsidRPr="006C11C9" w:rsidRDefault="002524CA" w:rsidP="002524CA">
      <w:pPr>
        <w:keepNext/>
        <w:spacing w:before="120"/>
        <w:jc w:val="center"/>
        <w:outlineLvl w:val="2"/>
        <w:rPr>
          <w:b/>
          <w:color w:val="000000" w:themeColor="text1"/>
          <w:spacing w:val="-10"/>
          <w:sz w:val="30"/>
          <w:szCs w:val="30"/>
        </w:rPr>
      </w:pPr>
      <w:r w:rsidRPr="006C11C9">
        <w:rPr>
          <w:b/>
          <w:color w:val="000000" w:themeColor="text1"/>
          <w:sz w:val="28"/>
        </w:rPr>
        <w:t xml:space="preserve"> </w:t>
      </w:r>
      <w:r w:rsidRPr="006C11C9">
        <w:rPr>
          <w:b/>
          <w:color w:val="000000" w:themeColor="text1"/>
          <w:spacing w:val="-10"/>
          <w:sz w:val="28"/>
          <w:szCs w:val="28"/>
        </w:rPr>
        <w:t>АДМИНИСТРАЦИЯ БОРОВИЧСКОГО МУНИЦИПАЛЬНОГО РАЙОН</w:t>
      </w:r>
      <w:r w:rsidRPr="006C11C9">
        <w:rPr>
          <w:b/>
          <w:color w:val="000000" w:themeColor="text1"/>
          <w:spacing w:val="-10"/>
          <w:sz w:val="30"/>
          <w:szCs w:val="30"/>
        </w:rPr>
        <w:t>А</w:t>
      </w:r>
    </w:p>
    <w:p w14:paraId="56272C8D" w14:textId="77777777" w:rsidR="002524CA" w:rsidRPr="006C11C9" w:rsidRDefault="002524CA" w:rsidP="002524CA">
      <w:pPr>
        <w:keepNext/>
        <w:spacing w:before="120" w:line="360" w:lineRule="auto"/>
        <w:jc w:val="center"/>
        <w:outlineLvl w:val="0"/>
        <w:rPr>
          <w:color w:val="000000" w:themeColor="text1"/>
          <w:spacing w:val="60"/>
          <w:sz w:val="32"/>
        </w:rPr>
      </w:pPr>
      <w:r w:rsidRPr="006C11C9">
        <w:rPr>
          <w:color w:val="000000" w:themeColor="text1"/>
          <w:spacing w:val="60"/>
          <w:sz w:val="32"/>
        </w:rPr>
        <w:t>ПОСТАНОВЛЕНИЕ</w:t>
      </w:r>
    </w:p>
    <w:p w14:paraId="37E4FDA8" w14:textId="77777777" w:rsidR="002524CA" w:rsidRPr="006C11C9"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6C11C9" w14:paraId="12F37B3C" w14:textId="77777777" w:rsidTr="00397D16">
        <w:tc>
          <w:tcPr>
            <w:tcW w:w="1440" w:type="dxa"/>
            <w:hideMark/>
          </w:tcPr>
          <w:p w14:paraId="66E3E71A" w14:textId="7EEAA449" w:rsidR="002524CA" w:rsidRPr="006C11C9" w:rsidRDefault="00E963D6" w:rsidP="007A4C90">
            <w:pPr>
              <w:ind w:right="-57"/>
              <w:rPr>
                <w:b/>
                <w:color w:val="000000" w:themeColor="text1"/>
                <w:sz w:val="28"/>
                <w:szCs w:val="28"/>
              </w:rPr>
            </w:pPr>
            <w:bookmarkStart w:id="4" w:name="дата"/>
            <w:bookmarkEnd w:id="4"/>
            <w:r>
              <w:rPr>
                <w:b/>
                <w:color w:val="000000" w:themeColor="text1"/>
                <w:sz w:val="28"/>
                <w:szCs w:val="28"/>
              </w:rPr>
              <w:t>11.12.2025</w:t>
            </w:r>
          </w:p>
        </w:tc>
        <w:tc>
          <w:tcPr>
            <w:tcW w:w="545" w:type="dxa"/>
            <w:hideMark/>
          </w:tcPr>
          <w:p w14:paraId="5025BED0" w14:textId="77777777" w:rsidR="002524CA" w:rsidRPr="006C11C9" w:rsidRDefault="002524CA" w:rsidP="00397D16">
            <w:pPr>
              <w:rPr>
                <w:b/>
                <w:color w:val="000000" w:themeColor="text1"/>
                <w:sz w:val="28"/>
                <w:szCs w:val="28"/>
              </w:rPr>
            </w:pPr>
            <w:r w:rsidRPr="006C11C9">
              <w:rPr>
                <w:color w:val="000000" w:themeColor="text1"/>
                <w:sz w:val="28"/>
              </w:rPr>
              <w:t xml:space="preserve">№ </w:t>
            </w:r>
          </w:p>
        </w:tc>
        <w:tc>
          <w:tcPr>
            <w:tcW w:w="1134" w:type="dxa"/>
          </w:tcPr>
          <w:p w14:paraId="531620C1" w14:textId="2D70FB83" w:rsidR="002524CA" w:rsidRPr="006C11C9" w:rsidRDefault="00E963D6" w:rsidP="00397D16">
            <w:pPr>
              <w:rPr>
                <w:b/>
                <w:color w:val="000000" w:themeColor="text1"/>
                <w:sz w:val="28"/>
                <w:szCs w:val="28"/>
              </w:rPr>
            </w:pPr>
            <w:bookmarkStart w:id="5" w:name="номер"/>
            <w:bookmarkEnd w:id="5"/>
            <w:r>
              <w:rPr>
                <w:b/>
                <w:color w:val="000000" w:themeColor="text1"/>
                <w:sz w:val="28"/>
                <w:szCs w:val="28"/>
              </w:rPr>
              <w:t>5194</w:t>
            </w:r>
          </w:p>
        </w:tc>
      </w:tr>
    </w:tbl>
    <w:p w14:paraId="21CB6E96" w14:textId="77777777" w:rsidR="002524CA" w:rsidRPr="006C11C9" w:rsidRDefault="002524CA" w:rsidP="002524CA">
      <w:pPr>
        <w:jc w:val="center"/>
        <w:rPr>
          <w:color w:val="000000" w:themeColor="text1"/>
          <w:sz w:val="28"/>
        </w:rPr>
      </w:pPr>
    </w:p>
    <w:p w14:paraId="145E3667" w14:textId="6B850C31" w:rsidR="002524CA" w:rsidRPr="006C11C9" w:rsidRDefault="002524CA" w:rsidP="002524CA">
      <w:pPr>
        <w:rPr>
          <w:color w:val="000000" w:themeColor="text1"/>
          <w:sz w:val="28"/>
        </w:rPr>
      </w:pPr>
      <w:r w:rsidRPr="006C11C9">
        <w:rPr>
          <w:color w:val="000000" w:themeColor="text1"/>
          <w:sz w:val="28"/>
        </w:rPr>
        <w:t xml:space="preserve">                                                        г.Боровичи</w:t>
      </w:r>
    </w:p>
    <w:bookmarkEnd w:id="0"/>
    <w:bookmarkEnd w:id="1"/>
    <w:p w14:paraId="03AF958A" w14:textId="77777777" w:rsidR="00900CD4" w:rsidRPr="005A73CC" w:rsidRDefault="00900CD4" w:rsidP="000B2637">
      <w:pPr>
        <w:spacing w:line="240" w:lineRule="exact"/>
        <w:jc w:val="center"/>
        <w:rPr>
          <w:b/>
          <w:bCs/>
          <w:sz w:val="28"/>
          <w:szCs w:val="28"/>
        </w:rPr>
      </w:pPr>
    </w:p>
    <w:p w14:paraId="06E4746B" w14:textId="6FD71696" w:rsidR="006269A0" w:rsidRPr="006269A0" w:rsidRDefault="006269A0" w:rsidP="000B2637">
      <w:pPr>
        <w:spacing w:line="240" w:lineRule="exact"/>
        <w:jc w:val="center"/>
        <w:rPr>
          <w:rFonts w:ascii="Times New Roman CYR" w:hAnsi="Times New Roman CYR"/>
          <w:b/>
          <w:sz w:val="28"/>
          <w:szCs w:val="28"/>
        </w:rPr>
      </w:pPr>
      <w:r w:rsidRPr="006269A0">
        <w:rPr>
          <w:rFonts w:ascii="Times New Roman CYR" w:hAnsi="Times New Roman CYR"/>
          <w:b/>
          <w:sz w:val="28"/>
          <w:szCs w:val="28"/>
        </w:rPr>
        <w:t>О внесении изменени</w:t>
      </w:r>
      <w:r w:rsidR="000B2637">
        <w:rPr>
          <w:rFonts w:ascii="Times New Roman CYR" w:hAnsi="Times New Roman CYR"/>
          <w:b/>
          <w:sz w:val="28"/>
          <w:szCs w:val="28"/>
        </w:rPr>
        <w:t>й</w:t>
      </w:r>
      <w:r w:rsidRPr="006269A0">
        <w:rPr>
          <w:rFonts w:ascii="Times New Roman CYR" w:hAnsi="Times New Roman CYR"/>
          <w:b/>
          <w:sz w:val="28"/>
          <w:szCs w:val="28"/>
        </w:rPr>
        <w:t xml:space="preserve"> в муниципальную программу «Управление</w:t>
      </w:r>
    </w:p>
    <w:p w14:paraId="0552F03C" w14:textId="77777777" w:rsidR="006269A0" w:rsidRPr="006269A0" w:rsidRDefault="006269A0" w:rsidP="000B2637">
      <w:pPr>
        <w:spacing w:line="240" w:lineRule="exact"/>
        <w:jc w:val="center"/>
        <w:rPr>
          <w:rFonts w:ascii="Times New Roman CYR" w:hAnsi="Times New Roman CYR"/>
          <w:b/>
          <w:sz w:val="28"/>
          <w:szCs w:val="28"/>
        </w:rPr>
      </w:pPr>
      <w:r w:rsidRPr="006269A0">
        <w:rPr>
          <w:rFonts w:ascii="Times New Roman CYR" w:hAnsi="Times New Roman CYR"/>
          <w:b/>
          <w:sz w:val="28"/>
          <w:szCs w:val="28"/>
        </w:rPr>
        <w:t>муниципальным имуществом и земельными ресурсами</w:t>
      </w:r>
    </w:p>
    <w:p w14:paraId="59D6EC96" w14:textId="77777777" w:rsidR="006269A0" w:rsidRPr="006269A0" w:rsidRDefault="006269A0" w:rsidP="000B2637">
      <w:pPr>
        <w:spacing w:line="240" w:lineRule="exact"/>
        <w:jc w:val="center"/>
        <w:rPr>
          <w:rFonts w:ascii="Times New Roman CYR" w:hAnsi="Times New Roman CYR"/>
          <w:b/>
          <w:sz w:val="28"/>
          <w:szCs w:val="28"/>
        </w:rPr>
      </w:pPr>
      <w:r w:rsidRPr="006269A0">
        <w:rPr>
          <w:rFonts w:ascii="Times New Roman CYR" w:hAnsi="Times New Roman CYR"/>
          <w:b/>
          <w:sz w:val="28"/>
          <w:szCs w:val="28"/>
        </w:rPr>
        <w:t>Боровичского муниципального района»</w:t>
      </w:r>
    </w:p>
    <w:p w14:paraId="253F1893" w14:textId="77777777" w:rsidR="006269A0" w:rsidRPr="006269A0" w:rsidRDefault="006269A0" w:rsidP="000B2637">
      <w:pPr>
        <w:spacing w:line="240" w:lineRule="exact"/>
        <w:jc w:val="center"/>
        <w:rPr>
          <w:rFonts w:ascii="Times New Roman CYR" w:hAnsi="Times New Roman CYR"/>
          <w:b/>
          <w:sz w:val="28"/>
          <w:szCs w:val="28"/>
        </w:rPr>
      </w:pPr>
    </w:p>
    <w:p w14:paraId="009E9054" w14:textId="298A6B79" w:rsidR="006269A0" w:rsidRPr="006269A0" w:rsidRDefault="006269A0" w:rsidP="000B2637">
      <w:pPr>
        <w:tabs>
          <w:tab w:val="left" w:pos="10065"/>
        </w:tabs>
        <w:spacing w:after="120" w:line="360" w:lineRule="atLeast"/>
        <w:ind w:firstLine="709"/>
        <w:jc w:val="both"/>
        <w:rPr>
          <w:rFonts w:ascii="Times New Roman CYR" w:hAnsi="Times New Roman CYR"/>
          <w:b/>
          <w:caps/>
          <w:sz w:val="28"/>
          <w:szCs w:val="28"/>
        </w:rPr>
      </w:pPr>
      <w:r w:rsidRPr="006269A0">
        <w:rPr>
          <w:rFonts w:ascii="Times New Roman CYR" w:hAnsi="Times New Roman CYR"/>
          <w:sz w:val="28"/>
          <w:szCs w:val="28"/>
        </w:rPr>
        <w:t xml:space="preserve">В соответствии с Федеральным законом от 6 октября 2003 года </w:t>
      </w:r>
      <w:r w:rsidR="000B2637">
        <w:rPr>
          <w:rFonts w:ascii="Times New Roman CYR" w:hAnsi="Times New Roman CYR"/>
          <w:sz w:val="28"/>
          <w:szCs w:val="28"/>
        </w:rPr>
        <w:br/>
      </w:r>
      <w:r w:rsidRPr="006269A0">
        <w:rPr>
          <w:rFonts w:ascii="Times New Roman CYR" w:hAnsi="Times New Roman CYR"/>
          <w:sz w:val="28"/>
          <w:szCs w:val="28"/>
        </w:rPr>
        <w:t xml:space="preserve">№ 131-ФЗ «Об общих принципах организации местного самоуправления в Российской Федерации» Администрация Боровичского муниципального района </w:t>
      </w:r>
      <w:r w:rsidRPr="006269A0">
        <w:rPr>
          <w:rFonts w:ascii="Times New Roman CYR" w:hAnsi="Times New Roman CYR"/>
          <w:b/>
          <w:caps/>
          <w:sz w:val="28"/>
          <w:szCs w:val="28"/>
        </w:rPr>
        <w:t>Постановляет:</w:t>
      </w:r>
    </w:p>
    <w:p w14:paraId="5E13A095" w14:textId="0D2A689E" w:rsidR="006269A0" w:rsidRPr="006269A0" w:rsidRDefault="006269A0" w:rsidP="000B2637">
      <w:pPr>
        <w:tabs>
          <w:tab w:val="left" w:pos="567"/>
          <w:tab w:val="left" w:pos="9923"/>
        </w:tabs>
        <w:spacing w:line="360" w:lineRule="atLeast"/>
        <w:ind w:firstLine="709"/>
        <w:jc w:val="both"/>
        <w:rPr>
          <w:rFonts w:ascii="Times New Roman CYR" w:hAnsi="Times New Roman CYR"/>
          <w:sz w:val="28"/>
          <w:szCs w:val="28"/>
        </w:rPr>
      </w:pPr>
      <w:r w:rsidRPr="006269A0">
        <w:rPr>
          <w:rFonts w:ascii="Times New Roman CYR" w:hAnsi="Times New Roman CYR"/>
          <w:sz w:val="28"/>
          <w:szCs w:val="28"/>
        </w:rPr>
        <w:t>1. Внести изменения в муниципальную программу «Управление муниципальным имуществом и земельными ресурсами Боровичского муниципального района», утвержденную постановлением Администрации муниципального района от 12.11.2021 № 3257:</w:t>
      </w:r>
    </w:p>
    <w:p w14:paraId="32046B91" w14:textId="21D00C9F" w:rsidR="006269A0" w:rsidRPr="006269A0" w:rsidRDefault="006269A0" w:rsidP="000B2637">
      <w:pPr>
        <w:tabs>
          <w:tab w:val="left" w:pos="567"/>
          <w:tab w:val="left" w:pos="9923"/>
        </w:tabs>
        <w:spacing w:line="360" w:lineRule="atLeast"/>
        <w:ind w:firstLine="709"/>
        <w:jc w:val="both"/>
        <w:rPr>
          <w:rFonts w:ascii="Times New Roman CYR" w:hAnsi="Times New Roman CYR"/>
          <w:sz w:val="28"/>
          <w:szCs w:val="28"/>
        </w:rPr>
      </w:pPr>
      <w:r w:rsidRPr="006269A0">
        <w:rPr>
          <w:rFonts w:ascii="Times New Roman CYR" w:hAnsi="Times New Roman CYR"/>
          <w:sz w:val="28"/>
          <w:szCs w:val="28"/>
        </w:rPr>
        <w:t xml:space="preserve">1.1. </w:t>
      </w:r>
      <w:r w:rsidR="000B2637" w:rsidRPr="006269A0">
        <w:rPr>
          <w:rFonts w:ascii="Times New Roman CYR" w:hAnsi="Times New Roman CYR"/>
          <w:sz w:val="28"/>
          <w:szCs w:val="28"/>
        </w:rPr>
        <w:t xml:space="preserve">Изложить пункт 5 </w:t>
      </w:r>
      <w:r w:rsidRPr="006269A0">
        <w:rPr>
          <w:rFonts w:ascii="Times New Roman CYR" w:hAnsi="Times New Roman CYR"/>
          <w:sz w:val="28"/>
          <w:szCs w:val="28"/>
        </w:rPr>
        <w:t>паспорт</w:t>
      </w:r>
      <w:r w:rsidR="000B2637">
        <w:rPr>
          <w:rFonts w:ascii="Times New Roman CYR" w:hAnsi="Times New Roman CYR"/>
          <w:sz w:val="28"/>
          <w:szCs w:val="28"/>
        </w:rPr>
        <w:t>а</w:t>
      </w:r>
      <w:r w:rsidRPr="006269A0">
        <w:rPr>
          <w:rFonts w:ascii="Times New Roman CYR" w:hAnsi="Times New Roman CYR"/>
          <w:sz w:val="28"/>
          <w:szCs w:val="28"/>
        </w:rPr>
        <w:t xml:space="preserve"> муниципальной программы</w:t>
      </w:r>
      <w:r w:rsidR="000B2637" w:rsidRPr="000B2637">
        <w:rPr>
          <w:rFonts w:ascii="Times New Roman CYR" w:hAnsi="Times New Roman CYR"/>
          <w:sz w:val="28"/>
          <w:szCs w:val="28"/>
        </w:rPr>
        <w:t xml:space="preserve"> </w:t>
      </w:r>
      <w:r w:rsidR="000B2637" w:rsidRPr="006269A0">
        <w:rPr>
          <w:rFonts w:ascii="Times New Roman CYR" w:hAnsi="Times New Roman CYR"/>
          <w:sz w:val="28"/>
          <w:szCs w:val="28"/>
        </w:rPr>
        <w:t>в редакции</w:t>
      </w:r>
      <w:r w:rsidRPr="006269A0">
        <w:rPr>
          <w:rFonts w:ascii="Times New Roman CYR" w:hAnsi="Times New Roman CYR"/>
          <w:sz w:val="28"/>
          <w:szCs w:val="28"/>
        </w:rPr>
        <w:t>:</w:t>
      </w:r>
    </w:p>
    <w:p w14:paraId="752B0B9D" w14:textId="77777777" w:rsidR="006269A0" w:rsidRPr="006269A0" w:rsidRDefault="006269A0" w:rsidP="000B2637">
      <w:pPr>
        <w:spacing w:after="120" w:line="360" w:lineRule="atLeast"/>
        <w:ind w:firstLine="709"/>
        <w:jc w:val="both"/>
        <w:rPr>
          <w:rFonts w:ascii="Times New Roman CYR" w:hAnsi="Times New Roman CYR"/>
          <w:b/>
          <w:sz w:val="28"/>
          <w:szCs w:val="28"/>
        </w:rPr>
      </w:pPr>
      <w:r w:rsidRPr="006269A0">
        <w:rPr>
          <w:rFonts w:ascii="Times New Roman CYR" w:hAnsi="Times New Roman CYR"/>
          <w:b/>
          <w:sz w:val="28"/>
          <w:szCs w:val="28"/>
        </w:rPr>
        <w:t>«5. Объемы и источники финансирования муниципальной программы в целом и по годам реализации (</w:t>
      </w:r>
      <w:proofErr w:type="spellStart"/>
      <w:r w:rsidRPr="006269A0">
        <w:rPr>
          <w:rFonts w:ascii="Times New Roman CYR" w:hAnsi="Times New Roman CYR"/>
          <w:b/>
          <w:sz w:val="28"/>
          <w:szCs w:val="28"/>
        </w:rPr>
        <w:t>тыс.руб</w:t>
      </w:r>
      <w:proofErr w:type="spellEnd"/>
      <w:r w:rsidRPr="006269A0">
        <w:rPr>
          <w:rFonts w:ascii="Times New Roman CYR" w:hAnsi="Times New Roman CY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1594"/>
        <w:gridCol w:w="1709"/>
        <w:gridCol w:w="1594"/>
        <w:gridCol w:w="1561"/>
        <w:gridCol w:w="1745"/>
        <w:gridCol w:w="277"/>
        <w:gridCol w:w="6"/>
      </w:tblGrid>
      <w:tr w:rsidR="006269A0" w:rsidRPr="006269A0" w14:paraId="4F255941" w14:textId="77777777" w:rsidTr="007D22FA">
        <w:trPr>
          <w:gridAfter w:val="1"/>
          <w:wAfter w:w="6" w:type="dxa"/>
        </w:trPr>
        <w:tc>
          <w:tcPr>
            <w:tcW w:w="864" w:type="dxa"/>
            <w:vMerge w:val="restart"/>
            <w:tcBorders>
              <w:top w:val="single" w:sz="4" w:space="0" w:color="auto"/>
              <w:left w:val="single" w:sz="4" w:space="0" w:color="auto"/>
              <w:bottom w:val="single" w:sz="4" w:space="0" w:color="auto"/>
              <w:right w:val="single" w:sz="4" w:space="0" w:color="auto"/>
            </w:tcBorders>
          </w:tcPr>
          <w:p w14:paraId="0F698AE3" w14:textId="77777777" w:rsidR="006269A0" w:rsidRPr="006269A0" w:rsidRDefault="006269A0" w:rsidP="000B2637">
            <w:pPr>
              <w:spacing w:line="240" w:lineRule="exact"/>
              <w:jc w:val="center"/>
              <w:rPr>
                <w:sz w:val="28"/>
                <w:szCs w:val="28"/>
              </w:rPr>
            </w:pPr>
            <w:bookmarkStart w:id="6" w:name="_Hlk153469553"/>
            <w:r w:rsidRPr="006269A0">
              <w:rPr>
                <w:sz w:val="28"/>
                <w:szCs w:val="28"/>
              </w:rPr>
              <w:t>Год</w:t>
            </w:r>
          </w:p>
        </w:tc>
        <w:tc>
          <w:tcPr>
            <w:tcW w:w="8203" w:type="dxa"/>
            <w:gridSpan w:val="5"/>
            <w:tcBorders>
              <w:top w:val="single" w:sz="4" w:space="0" w:color="auto"/>
              <w:left w:val="single" w:sz="4" w:space="0" w:color="auto"/>
              <w:bottom w:val="single" w:sz="4" w:space="0" w:color="auto"/>
              <w:right w:val="single" w:sz="4" w:space="0" w:color="auto"/>
            </w:tcBorders>
            <w:hideMark/>
          </w:tcPr>
          <w:p w14:paraId="5F01DBE3" w14:textId="77777777" w:rsidR="006269A0" w:rsidRPr="006269A0" w:rsidRDefault="006269A0" w:rsidP="000B2637">
            <w:pPr>
              <w:spacing w:line="240" w:lineRule="exact"/>
              <w:jc w:val="center"/>
              <w:rPr>
                <w:sz w:val="28"/>
                <w:szCs w:val="28"/>
              </w:rPr>
            </w:pPr>
            <w:r w:rsidRPr="006269A0">
              <w:rPr>
                <w:sz w:val="28"/>
                <w:szCs w:val="28"/>
              </w:rPr>
              <w:t>Источник финансирования</w:t>
            </w:r>
          </w:p>
        </w:tc>
        <w:tc>
          <w:tcPr>
            <w:tcW w:w="277" w:type="dxa"/>
            <w:tcBorders>
              <w:top w:val="nil"/>
              <w:left w:val="single" w:sz="4" w:space="0" w:color="auto"/>
              <w:bottom w:val="nil"/>
              <w:right w:val="nil"/>
            </w:tcBorders>
          </w:tcPr>
          <w:p w14:paraId="655D80DC" w14:textId="77777777" w:rsidR="006269A0" w:rsidRPr="006269A0" w:rsidRDefault="006269A0" w:rsidP="000B2637">
            <w:pPr>
              <w:spacing w:line="240" w:lineRule="exact"/>
              <w:jc w:val="center"/>
              <w:rPr>
                <w:sz w:val="28"/>
                <w:szCs w:val="28"/>
              </w:rPr>
            </w:pPr>
          </w:p>
        </w:tc>
      </w:tr>
      <w:tr w:rsidR="007D22FA" w:rsidRPr="006269A0" w14:paraId="3F947BD8" w14:textId="77777777" w:rsidTr="007D22FA">
        <w:tc>
          <w:tcPr>
            <w:tcW w:w="864" w:type="dxa"/>
            <w:vMerge/>
            <w:tcBorders>
              <w:top w:val="single" w:sz="4" w:space="0" w:color="auto"/>
              <w:left w:val="single" w:sz="4" w:space="0" w:color="auto"/>
              <w:bottom w:val="single" w:sz="4" w:space="0" w:color="auto"/>
              <w:right w:val="single" w:sz="4" w:space="0" w:color="auto"/>
            </w:tcBorders>
            <w:hideMark/>
          </w:tcPr>
          <w:p w14:paraId="66DDEA94" w14:textId="77777777" w:rsidR="006269A0" w:rsidRPr="006269A0" w:rsidRDefault="006269A0" w:rsidP="000B2637">
            <w:pPr>
              <w:spacing w:line="240" w:lineRule="exact"/>
              <w:jc w:val="center"/>
              <w:rPr>
                <w:sz w:val="28"/>
                <w:szCs w:val="28"/>
              </w:rPr>
            </w:pPr>
          </w:p>
        </w:tc>
        <w:tc>
          <w:tcPr>
            <w:tcW w:w="1594" w:type="dxa"/>
            <w:tcBorders>
              <w:top w:val="single" w:sz="4" w:space="0" w:color="auto"/>
              <w:left w:val="single" w:sz="4" w:space="0" w:color="auto"/>
              <w:bottom w:val="single" w:sz="4" w:space="0" w:color="auto"/>
              <w:right w:val="single" w:sz="4" w:space="0" w:color="auto"/>
            </w:tcBorders>
            <w:hideMark/>
          </w:tcPr>
          <w:p w14:paraId="6A7D130B" w14:textId="77777777" w:rsidR="006269A0" w:rsidRPr="006269A0" w:rsidRDefault="006269A0" w:rsidP="000B2637">
            <w:pPr>
              <w:spacing w:line="240" w:lineRule="exact"/>
              <w:jc w:val="center"/>
              <w:rPr>
                <w:sz w:val="28"/>
                <w:szCs w:val="28"/>
              </w:rPr>
            </w:pPr>
            <w:r w:rsidRPr="006269A0">
              <w:rPr>
                <w:sz w:val="28"/>
                <w:szCs w:val="28"/>
              </w:rPr>
              <w:t>областной бюджет</w:t>
            </w:r>
          </w:p>
        </w:tc>
        <w:tc>
          <w:tcPr>
            <w:tcW w:w="1709" w:type="dxa"/>
            <w:tcBorders>
              <w:top w:val="single" w:sz="4" w:space="0" w:color="auto"/>
              <w:left w:val="single" w:sz="4" w:space="0" w:color="auto"/>
              <w:bottom w:val="single" w:sz="4" w:space="0" w:color="auto"/>
              <w:right w:val="single" w:sz="4" w:space="0" w:color="auto"/>
            </w:tcBorders>
            <w:hideMark/>
          </w:tcPr>
          <w:p w14:paraId="5B5080AF" w14:textId="77777777" w:rsidR="006269A0" w:rsidRPr="006269A0" w:rsidRDefault="006269A0" w:rsidP="007D22FA">
            <w:pPr>
              <w:spacing w:line="240" w:lineRule="exact"/>
              <w:ind w:left="-154" w:right="-188"/>
              <w:jc w:val="center"/>
              <w:rPr>
                <w:sz w:val="28"/>
                <w:szCs w:val="28"/>
              </w:rPr>
            </w:pPr>
            <w:r w:rsidRPr="006269A0">
              <w:rPr>
                <w:sz w:val="28"/>
                <w:szCs w:val="28"/>
              </w:rPr>
              <w:t>федеральный бюджет</w:t>
            </w:r>
          </w:p>
        </w:tc>
        <w:tc>
          <w:tcPr>
            <w:tcW w:w="1594" w:type="dxa"/>
            <w:tcBorders>
              <w:top w:val="single" w:sz="4" w:space="0" w:color="auto"/>
              <w:left w:val="single" w:sz="4" w:space="0" w:color="auto"/>
              <w:bottom w:val="single" w:sz="4" w:space="0" w:color="auto"/>
              <w:right w:val="single" w:sz="4" w:space="0" w:color="auto"/>
            </w:tcBorders>
            <w:hideMark/>
          </w:tcPr>
          <w:p w14:paraId="3A65A4CC" w14:textId="77777777" w:rsidR="006269A0" w:rsidRPr="006269A0" w:rsidRDefault="006269A0" w:rsidP="007D22FA">
            <w:pPr>
              <w:spacing w:line="240" w:lineRule="exact"/>
              <w:ind w:left="-154" w:right="-188"/>
              <w:jc w:val="center"/>
              <w:rPr>
                <w:sz w:val="28"/>
                <w:szCs w:val="28"/>
              </w:rPr>
            </w:pPr>
            <w:r w:rsidRPr="006269A0">
              <w:rPr>
                <w:sz w:val="28"/>
                <w:szCs w:val="28"/>
              </w:rPr>
              <w:t>местный бюджет</w:t>
            </w:r>
          </w:p>
        </w:tc>
        <w:tc>
          <w:tcPr>
            <w:tcW w:w="1561" w:type="dxa"/>
            <w:tcBorders>
              <w:top w:val="single" w:sz="4" w:space="0" w:color="auto"/>
              <w:left w:val="single" w:sz="4" w:space="0" w:color="auto"/>
              <w:bottom w:val="single" w:sz="4" w:space="0" w:color="auto"/>
              <w:right w:val="single" w:sz="4" w:space="0" w:color="auto"/>
            </w:tcBorders>
            <w:hideMark/>
          </w:tcPr>
          <w:p w14:paraId="686FFD2D" w14:textId="77777777" w:rsidR="006269A0" w:rsidRPr="006269A0" w:rsidRDefault="006269A0" w:rsidP="007D22FA">
            <w:pPr>
              <w:spacing w:line="240" w:lineRule="exact"/>
              <w:ind w:left="-67" w:right="-156"/>
              <w:jc w:val="center"/>
              <w:rPr>
                <w:sz w:val="28"/>
                <w:szCs w:val="28"/>
              </w:rPr>
            </w:pPr>
            <w:proofErr w:type="spellStart"/>
            <w:r w:rsidRPr="006269A0">
              <w:rPr>
                <w:sz w:val="28"/>
                <w:szCs w:val="28"/>
              </w:rPr>
              <w:t>внебюджет-ные</w:t>
            </w:r>
            <w:proofErr w:type="spellEnd"/>
            <w:r w:rsidRPr="006269A0">
              <w:rPr>
                <w:sz w:val="28"/>
                <w:szCs w:val="28"/>
              </w:rPr>
              <w:t xml:space="preserve"> средства</w:t>
            </w:r>
          </w:p>
        </w:tc>
        <w:tc>
          <w:tcPr>
            <w:tcW w:w="1745" w:type="dxa"/>
            <w:tcBorders>
              <w:top w:val="single" w:sz="4" w:space="0" w:color="auto"/>
              <w:left w:val="single" w:sz="4" w:space="0" w:color="auto"/>
              <w:bottom w:val="single" w:sz="4" w:space="0" w:color="auto"/>
              <w:right w:val="single" w:sz="4" w:space="0" w:color="auto"/>
            </w:tcBorders>
            <w:hideMark/>
          </w:tcPr>
          <w:p w14:paraId="2B5083BC" w14:textId="77777777" w:rsidR="006269A0" w:rsidRPr="006269A0" w:rsidRDefault="006269A0" w:rsidP="000B2637">
            <w:pPr>
              <w:spacing w:line="240" w:lineRule="exact"/>
              <w:jc w:val="center"/>
              <w:rPr>
                <w:sz w:val="28"/>
                <w:szCs w:val="28"/>
              </w:rPr>
            </w:pPr>
            <w:r w:rsidRPr="006269A0">
              <w:rPr>
                <w:sz w:val="28"/>
                <w:szCs w:val="28"/>
              </w:rPr>
              <w:t>всего</w:t>
            </w:r>
          </w:p>
        </w:tc>
        <w:tc>
          <w:tcPr>
            <w:tcW w:w="283" w:type="dxa"/>
            <w:gridSpan w:val="2"/>
            <w:tcBorders>
              <w:top w:val="nil"/>
              <w:left w:val="single" w:sz="4" w:space="0" w:color="auto"/>
              <w:bottom w:val="nil"/>
              <w:right w:val="nil"/>
            </w:tcBorders>
          </w:tcPr>
          <w:p w14:paraId="4ADA9BB6" w14:textId="77777777" w:rsidR="006269A0" w:rsidRPr="006269A0" w:rsidRDefault="006269A0" w:rsidP="000B2637">
            <w:pPr>
              <w:spacing w:line="240" w:lineRule="exact"/>
              <w:jc w:val="center"/>
              <w:rPr>
                <w:sz w:val="28"/>
                <w:szCs w:val="28"/>
              </w:rPr>
            </w:pPr>
          </w:p>
        </w:tc>
      </w:tr>
      <w:tr w:rsidR="007D22FA" w:rsidRPr="006269A0" w14:paraId="3DD9B089" w14:textId="77777777" w:rsidTr="007D22FA">
        <w:tc>
          <w:tcPr>
            <w:tcW w:w="864" w:type="dxa"/>
            <w:tcBorders>
              <w:top w:val="single" w:sz="4" w:space="0" w:color="auto"/>
              <w:left w:val="single" w:sz="4" w:space="0" w:color="auto"/>
              <w:bottom w:val="single" w:sz="4" w:space="0" w:color="auto"/>
              <w:right w:val="single" w:sz="4" w:space="0" w:color="auto"/>
            </w:tcBorders>
            <w:hideMark/>
          </w:tcPr>
          <w:p w14:paraId="3E5FE86F" w14:textId="77777777" w:rsidR="007D22FA" w:rsidRPr="006269A0" w:rsidRDefault="007D22FA" w:rsidP="000B2637">
            <w:pPr>
              <w:spacing w:line="240" w:lineRule="exact"/>
              <w:jc w:val="center"/>
              <w:rPr>
                <w:sz w:val="28"/>
                <w:szCs w:val="28"/>
              </w:rPr>
            </w:pPr>
            <w:r w:rsidRPr="006269A0">
              <w:rPr>
                <w:sz w:val="28"/>
                <w:szCs w:val="28"/>
              </w:rPr>
              <w:t>1</w:t>
            </w:r>
          </w:p>
        </w:tc>
        <w:tc>
          <w:tcPr>
            <w:tcW w:w="1594" w:type="dxa"/>
            <w:tcBorders>
              <w:top w:val="single" w:sz="4" w:space="0" w:color="auto"/>
              <w:left w:val="single" w:sz="4" w:space="0" w:color="auto"/>
              <w:bottom w:val="single" w:sz="4" w:space="0" w:color="auto"/>
              <w:right w:val="single" w:sz="4" w:space="0" w:color="auto"/>
            </w:tcBorders>
            <w:hideMark/>
          </w:tcPr>
          <w:p w14:paraId="0064B16F" w14:textId="77777777" w:rsidR="007D22FA" w:rsidRPr="006269A0" w:rsidRDefault="007D22FA" w:rsidP="000B2637">
            <w:pPr>
              <w:spacing w:line="240" w:lineRule="exact"/>
              <w:jc w:val="center"/>
              <w:rPr>
                <w:sz w:val="28"/>
                <w:szCs w:val="28"/>
              </w:rPr>
            </w:pPr>
            <w:r w:rsidRPr="006269A0">
              <w:rPr>
                <w:sz w:val="28"/>
                <w:szCs w:val="28"/>
              </w:rPr>
              <w:t>2</w:t>
            </w:r>
          </w:p>
        </w:tc>
        <w:tc>
          <w:tcPr>
            <w:tcW w:w="1709" w:type="dxa"/>
            <w:tcBorders>
              <w:top w:val="single" w:sz="4" w:space="0" w:color="auto"/>
              <w:left w:val="single" w:sz="4" w:space="0" w:color="auto"/>
              <w:bottom w:val="single" w:sz="4" w:space="0" w:color="auto"/>
              <w:right w:val="single" w:sz="4" w:space="0" w:color="auto"/>
            </w:tcBorders>
            <w:hideMark/>
          </w:tcPr>
          <w:p w14:paraId="31F7B143" w14:textId="77777777" w:rsidR="007D22FA" w:rsidRPr="006269A0" w:rsidRDefault="007D22FA" w:rsidP="000B2637">
            <w:pPr>
              <w:spacing w:line="240" w:lineRule="exact"/>
              <w:jc w:val="center"/>
              <w:rPr>
                <w:sz w:val="28"/>
                <w:szCs w:val="28"/>
              </w:rPr>
            </w:pPr>
            <w:r w:rsidRPr="006269A0">
              <w:rPr>
                <w:sz w:val="28"/>
                <w:szCs w:val="28"/>
              </w:rPr>
              <w:t>3</w:t>
            </w:r>
          </w:p>
        </w:tc>
        <w:tc>
          <w:tcPr>
            <w:tcW w:w="1594" w:type="dxa"/>
            <w:tcBorders>
              <w:top w:val="single" w:sz="4" w:space="0" w:color="auto"/>
              <w:left w:val="single" w:sz="4" w:space="0" w:color="auto"/>
              <w:bottom w:val="single" w:sz="4" w:space="0" w:color="auto"/>
              <w:right w:val="single" w:sz="4" w:space="0" w:color="auto"/>
            </w:tcBorders>
            <w:hideMark/>
          </w:tcPr>
          <w:p w14:paraId="06582B31" w14:textId="77777777" w:rsidR="007D22FA" w:rsidRPr="006269A0" w:rsidRDefault="007D22FA" w:rsidP="000B2637">
            <w:pPr>
              <w:spacing w:line="240" w:lineRule="exact"/>
              <w:jc w:val="center"/>
              <w:rPr>
                <w:sz w:val="28"/>
                <w:szCs w:val="28"/>
              </w:rPr>
            </w:pPr>
            <w:r w:rsidRPr="006269A0">
              <w:rPr>
                <w:sz w:val="28"/>
                <w:szCs w:val="28"/>
              </w:rPr>
              <w:t>4</w:t>
            </w:r>
          </w:p>
        </w:tc>
        <w:tc>
          <w:tcPr>
            <w:tcW w:w="1561" w:type="dxa"/>
            <w:tcBorders>
              <w:top w:val="single" w:sz="4" w:space="0" w:color="auto"/>
              <w:left w:val="single" w:sz="4" w:space="0" w:color="auto"/>
              <w:bottom w:val="single" w:sz="4" w:space="0" w:color="auto"/>
              <w:right w:val="single" w:sz="4" w:space="0" w:color="auto"/>
            </w:tcBorders>
            <w:hideMark/>
          </w:tcPr>
          <w:p w14:paraId="7F7D9C1D" w14:textId="77777777" w:rsidR="007D22FA" w:rsidRPr="006269A0" w:rsidRDefault="007D22FA" w:rsidP="000B2637">
            <w:pPr>
              <w:spacing w:line="240" w:lineRule="exact"/>
              <w:jc w:val="center"/>
              <w:rPr>
                <w:sz w:val="28"/>
                <w:szCs w:val="28"/>
              </w:rPr>
            </w:pPr>
            <w:r w:rsidRPr="006269A0">
              <w:rPr>
                <w:sz w:val="28"/>
                <w:szCs w:val="28"/>
              </w:rPr>
              <w:t>5</w:t>
            </w:r>
          </w:p>
        </w:tc>
        <w:tc>
          <w:tcPr>
            <w:tcW w:w="1745" w:type="dxa"/>
            <w:tcBorders>
              <w:top w:val="single" w:sz="4" w:space="0" w:color="auto"/>
              <w:left w:val="single" w:sz="4" w:space="0" w:color="auto"/>
              <w:bottom w:val="single" w:sz="4" w:space="0" w:color="auto"/>
              <w:right w:val="single" w:sz="4" w:space="0" w:color="auto"/>
            </w:tcBorders>
            <w:hideMark/>
          </w:tcPr>
          <w:p w14:paraId="10DAEFE9" w14:textId="77777777" w:rsidR="007D22FA" w:rsidRPr="006269A0" w:rsidRDefault="007D22FA" w:rsidP="000B2637">
            <w:pPr>
              <w:spacing w:line="240" w:lineRule="exact"/>
              <w:jc w:val="center"/>
              <w:rPr>
                <w:sz w:val="28"/>
                <w:szCs w:val="28"/>
              </w:rPr>
            </w:pPr>
            <w:r w:rsidRPr="006269A0">
              <w:rPr>
                <w:sz w:val="28"/>
                <w:szCs w:val="28"/>
              </w:rPr>
              <w:t>6</w:t>
            </w:r>
          </w:p>
        </w:tc>
        <w:tc>
          <w:tcPr>
            <w:tcW w:w="283" w:type="dxa"/>
            <w:gridSpan w:val="2"/>
            <w:vMerge w:val="restart"/>
            <w:tcBorders>
              <w:top w:val="nil"/>
              <w:left w:val="single" w:sz="4" w:space="0" w:color="auto"/>
              <w:right w:val="nil"/>
            </w:tcBorders>
            <w:vAlign w:val="bottom"/>
          </w:tcPr>
          <w:p w14:paraId="3A327C5C" w14:textId="6C70FBA4" w:rsidR="007D22FA" w:rsidRPr="006269A0" w:rsidRDefault="007D22FA" w:rsidP="007D22FA">
            <w:pPr>
              <w:spacing w:before="120" w:line="240" w:lineRule="exact"/>
              <w:ind w:left="-105" w:right="-120"/>
              <w:jc w:val="center"/>
              <w:rPr>
                <w:sz w:val="28"/>
                <w:szCs w:val="28"/>
              </w:rPr>
            </w:pPr>
            <w:r w:rsidRPr="006269A0">
              <w:rPr>
                <w:sz w:val="28"/>
                <w:szCs w:val="28"/>
              </w:rPr>
              <w:t>»;</w:t>
            </w:r>
          </w:p>
        </w:tc>
      </w:tr>
      <w:tr w:rsidR="007D22FA" w:rsidRPr="006269A0" w14:paraId="137A511D" w14:textId="77777777" w:rsidTr="007D22FA">
        <w:trPr>
          <w:trHeight w:val="60"/>
        </w:trPr>
        <w:tc>
          <w:tcPr>
            <w:tcW w:w="864" w:type="dxa"/>
            <w:tcBorders>
              <w:top w:val="single" w:sz="4" w:space="0" w:color="auto"/>
              <w:left w:val="single" w:sz="4" w:space="0" w:color="auto"/>
              <w:bottom w:val="single" w:sz="4" w:space="0" w:color="auto"/>
              <w:right w:val="single" w:sz="4" w:space="0" w:color="auto"/>
            </w:tcBorders>
            <w:hideMark/>
          </w:tcPr>
          <w:p w14:paraId="63564CD0" w14:textId="77777777" w:rsidR="007D22FA" w:rsidRPr="006269A0" w:rsidRDefault="007D22FA" w:rsidP="007D22FA">
            <w:pPr>
              <w:spacing w:before="120" w:line="240" w:lineRule="exact"/>
              <w:jc w:val="center"/>
              <w:rPr>
                <w:sz w:val="28"/>
                <w:szCs w:val="28"/>
              </w:rPr>
            </w:pPr>
            <w:r w:rsidRPr="006269A0">
              <w:rPr>
                <w:sz w:val="28"/>
                <w:szCs w:val="28"/>
              </w:rPr>
              <w:t>2022</w:t>
            </w:r>
          </w:p>
        </w:tc>
        <w:tc>
          <w:tcPr>
            <w:tcW w:w="1594" w:type="dxa"/>
            <w:tcBorders>
              <w:top w:val="single" w:sz="8" w:space="0" w:color="auto"/>
              <w:left w:val="single" w:sz="8" w:space="0" w:color="auto"/>
              <w:bottom w:val="single" w:sz="8" w:space="0" w:color="auto"/>
              <w:right w:val="single" w:sz="8" w:space="0" w:color="auto"/>
            </w:tcBorders>
            <w:shd w:val="clear" w:color="auto" w:fill="auto"/>
            <w:hideMark/>
          </w:tcPr>
          <w:p w14:paraId="00CDA7A0" w14:textId="77777777" w:rsidR="007D22FA" w:rsidRPr="006269A0" w:rsidRDefault="007D22FA" w:rsidP="007D22FA">
            <w:pPr>
              <w:spacing w:before="120" w:line="240" w:lineRule="exact"/>
              <w:jc w:val="center"/>
              <w:rPr>
                <w:sz w:val="28"/>
                <w:szCs w:val="28"/>
              </w:rPr>
            </w:pPr>
            <w:r w:rsidRPr="006269A0">
              <w:rPr>
                <w:color w:val="000000"/>
                <w:sz w:val="28"/>
                <w:szCs w:val="28"/>
              </w:rPr>
              <w:t>-</w:t>
            </w:r>
          </w:p>
        </w:tc>
        <w:tc>
          <w:tcPr>
            <w:tcW w:w="1709" w:type="dxa"/>
            <w:tcBorders>
              <w:top w:val="single" w:sz="8" w:space="0" w:color="auto"/>
              <w:left w:val="nil"/>
              <w:bottom w:val="single" w:sz="8" w:space="0" w:color="auto"/>
              <w:right w:val="single" w:sz="8" w:space="0" w:color="auto"/>
            </w:tcBorders>
            <w:shd w:val="clear" w:color="auto" w:fill="auto"/>
            <w:hideMark/>
          </w:tcPr>
          <w:p w14:paraId="6CA4535A" w14:textId="77777777" w:rsidR="007D22FA" w:rsidRPr="006269A0" w:rsidRDefault="007D22FA" w:rsidP="007D22FA">
            <w:pPr>
              <w:spacing w:before="120" w:line="240" w:lineRule="exact"/>
              <w:jc w:val="center"/>
              <w:rPr>
                <w:sz w:val="28"/>
                <w:szCs w:val="28"/>
              </w:rPr>
            </w:pPr>
            <w:r w:rsidRPr="006269A0">
              <w:rPr>
                <w:color w:val="000000"/>
                <w:sz w:val="28"/>
                <w:szCs w:val="28"/>
              </w:rPr>
              <w:t>-</w:t>
            </w:r>
          </w:p>
        </w:tc>
        <w:tc>
          <w:tcPr>
            <w:tcW w:w="1594" w:type="dxa"/>
            <w:tcBorders>
              <w:top w:val="single" w:sz="8" w:space="0" w:color="auto"/>
              <w:left w:val="nil"/>
              <w:bottom w:val="single" w:sz="8" w:space="0" w:color="auto"/>
              <w:right w:val="single" w:sz="8" w:space="0" w:color="auto"/>
            </w:tcBorders>
            <w:shd w:val="clear" w:color="auto" w:fill="auto"/>
            <w:hideMark/>
          </w:tcPr>
          <w:p w14:paraId="771EA6AB" w14:textId="77777777" w:rsidR="007D22FA" w:rsidRPr="006269A0" w:rsidRDefault="007D22FA" w:rsidP="007D22FA">
            <w:pPr>
              <w:spacing w:before="120" w:line="240" w:lineRule="exact"/>
              <w:jc w:val="center"/>
              <w:rPr>
                <w:sz w:val="28"/>
                <w:szCs w:val="28"/>
              </w:rPr>
            </w:pPr>
            <w:r w:rsidRPr="006269A0">
              <w:rPr>
                <w:color w:val="000000"/>
                <w:sz w:val="28"/>
                <w:szCs w:val="28"/>
              </w:rPr>
              <w:t>1403,959</w:t>
            </w:r>
          </w:p>
        </w:tc>
        <w:tc>
          <w:tcPr>
            <w:tcW w:w="1561" w:type="dxa"/>
            <w:tcBorders>
              <w:top w:val="single" w:sz="8" w:space="0" w:color="auto"/>
              <w:left w:val="nil"/>
              <w:bottom w:val="single" w:sz="8" w:space="0" w:color="auto"/>
              <w:right w:val="single" w:sz="8" w:space="0" w:color="auto"/>
            </w:tcBorders>
            <w:shd w:val="clear" w:color="auto" w:fill="auto"/>
          </w:tcPr>
          <w:p w14:paraId="6DECE6FA" w14:textId="1EC4B1EF" w:rsidR="007D22FA" w:rsidRPr="006269A0" w:rsidRDefault="007D22FA" w:rsidP="007D22FA">
            <w:pPr>
              <w:spacing w:before="120" w:line="240" w:lineRule="exact"/>
              <w:jc w:val="center"/>
              <w:rPr>
                <w:sz w:val="28"/>
                <w:szCs w:val="28"/>
              </w:rPr>
            </w:pPr>
            <w:r>
              <w:rPr>
                <w:sz w:val="28"/>
                <w:szCs w:val="28"/>
              </w:rPr>
              <w:t>-</w:t>
            </w:r>
          </w:p>
        </w:tc>
        <w:tc>
          <w:tcPr>
            <w:tcW w:w="1745" w:type="dxa"/>
            <w:tcBorders>
              <w:top w:val="single" w:sz="8" w:space="0" w:color="auto"/>
              <w:left w:val="nil"/>
              <w:bottom w:val="single" w:sz="8" w:space="0" w:color="auto"/>
              <w:right w:val="single" w:sz="8" w:space="0" w:color="auto"/>
            </w:tcBorders>
            <w:shd w:val="clear" w:color="auto" w:fill="auto"/>
            <w:hideMark/>
          </w:tcPr>
          <w:p w14:paraId="34660493" w14:textId="77777777" w:rsidR="007D22FA" w:rsidRPr="006269A0" w:rsidRDefault="007D22FA" w:rsidP="007D22FA">
            <w:pPr>
              <w:spacing w:before="120" w:line="240" w:lineRule="exact"/>
              <w:jc w:val="center"/>
              <w:rPr>
                <w:sz w:val="28"/>
                <w:szCs w:val="28"/>
              </w:rPr>
            </w:pPr>
            <w:r w:rsidRPr="006269A0">
              <w:rPr>
                <w:color w:val="000000"/>
                <w:sz w:val="28"/>
                <w:szCs w:val="28"/>
              </w:rPr>
              <w:t>1403,959</w:t>
            </w:r>
          </w:p>
        </w:tc>
        <w:tc>
          <w:tcPr>
            <w:tcW w:w="283" w:type="dxa"/>
            <w:gridSpan w:val="2"/>
            <w:vMerge/>
            <w:tcBorders>
              <w:left w:val="single" w:sz="4" w:space="0" w:color="auto"/>
              <w:right w:val="nil"/>
            </w:tcBorders>
          </w:tcPr>
          <w:p w14:paraId="48CA49B4" w14:textId="12F15614" w:rsidR="007D22FA" w:rsidRPr="006269A0" w:rsidRDefault="007D22FA" w:rsidP="007D22FA">
            <w:pPr>
              <w:spacing w:before="120" w:line="240" w:lineRule="exact"/>
              <w:ind w:left="-105" w:right="-116"/>
              <w:jc w:val="center"/>
              <w:rPr>
                <w:sz w:val="28"/>
                <w:szCs w:val="28"/>
              </w:rPr>
            </w:pPr>
          </w:p>
        </w:tc>
      </w:tr>
      <w:tr w:rsidR="007D22FA" w:rsidRPr="006269A0" w14:paraId="0088C4C5" w14:textId="77777777" w:rsidTr="007D22FA">
        <w:trPr>
          <w:trHeight w:val="60"/>
        </w:trPr>
        <w:tc>
          <w:tcPr>
            <w:tcW w:w="864" w:type="dxa"/>
            <w:tcBorders>
              <w:top w:val="single" w:sz="4" w:space="0" w:color="auto"/>
              <w:left w:val="single" w:sz="4" w:space="0" w:color="auto"/>
              <w:bottom w:val="single" w:sz="4" w:space="0" w:color="auto"/>
              <w:right w:val="single" w:sz="4" w:space="0" w:color="auto"/>
            </w:tcBorders>
            <w:hideMark/>
          </w:tcPr>
          <w:p w14:paraId="56868D64" w14:textId="77777777" w:rsidR="007D22FA" w:rsidRPr="006269A0" w:rsidRDefault="007D22FA" w:rsidP="007D22FA">
            <w:pPr>
              <w:spacing w:before="120" w:line="240" w:lineRule="exact"/>
              <w:jc w:val="center"/>
              <w:rPr>
                <w:sz w:val="28"/>
                <w:szCs w:val="28"/>
              </w:rPr>
            </w:pPr>
            <w:r w:rsidRPr="006269A0">
              <w:rPr>
                <w:sz w:val="28"/>
                <w:szCs w:val="28"/>
              </w:rPr>
              <w:t>2023</w:t>
            </w:r>
          </w:p>
        </w:tc>
        <w:tc>
          <w:tcPr>
            <w:tcW w:w="1594" w:type="dxa"/>
            <w:tcBorders>
              <w:top w:val="nil"/>
              <w:left w:val="single" w:sz="8" w:space="0" w:color="auto"/>
              <w:bottom w:val="single" w:sz="8" w:space="0" w:color="auto"/>
              <w:right w:val="single" w:sz="8" w:space="0" w:color="auto"/>
            </w:tcBorders>
            <w:shd w:val="clear" w:color="auto" w:fill="auto"/>
            <w:hideMark/>
          </w:tcPr>
          <w:p w14:paraId="02EB1697" w14:textId="77777777" w:rsidR="007D22FA" w:rsidRPr="006269A0" w:rsidRDefault="007D22FA" w:rsidP="007D22FA">
            <w:pPr>
              <w:spacing w:before="120" w:line="240" w:lineRule="exact"/>
              <w:jc w:val="center"/>
              <w:rPr>
                <w:sz w:val="28"/>
                <w:szCs w:val="28"/>
              </w:rPr>
            </w:pPr>
            <w:r w:rsidRPr="006269A0">
              <w:rPr>
                <w:color w:val="000000"/>
                <w:sz w:val="28"/>
                <w:szCs w:val="28"/>
              </w:rPr>
              <w:t>712,55766</w:t>
            </w:r>
          </w:p>
        </w:tc>
        <w:tc>
          <w:tcPr>
            <w:tcW w:w="1709" w:type="dxa"/>
            <w:tcBorders>
              <w:top w:val="nil"/>
              <w:left w:val="nil"/>
              <w:bottom w:val="single" w:sz="8" w:space="0" w:color="auto"/>
              <w:right w:val="single" w:sz="8" w:space="0" w:color="auto"/>
            </w:tcBorders>
            <w:shd w:val="clear" w:color="auto" w:fill="auto"/>
            <w:hideMark/>
          </w:tcPr>
          <w:p w14:paraId="0FCE497E" w14:textId="77777777" w:rsidR="007D22FA" w:rsidRPr="006269A0" w:rsidRDefault="007D22FA" w:rsidP="007D22FA">
            <w:pPr>
              <w:autoSpaceDE w:val="0"/>
              <w:autoSpaceDN w:val="0"/>
              <w:adjustRightInd w:val="0"/>
              <w:spacing w:before="120" w:line="240" w:lineRule="exact"/>
              <w:jc w:val="center"/>
              <w:rPr>
                <w:sz w:val="28"/>
                <w:szCs w:val="28"/>
              </w:rPr>
            </w:pPr>
            <w:r w:rsidRPr="006269A0">
              <w:rPr>
                <w:color w:val="000000"/>
                <w:sz w:val="28"/>
                <w:szCs w:val="28"/>
              </w:rPr>
              <w:t>2601,56116</w:t>
            </w:r>
          </w:p>
        </w:tc>
        <w:tc>
          <w:tcPr>
            <w:tcW w:w="1594" w:type="dxa"/>
            <w:tcBorders>
              <w:top w:val="nil"/>
              <w:left w:val="nil"/>
              <w:bottom w:val="single" w:sz="8" w:space="0" w:color="auto"/>
              <w:right w:val="single" w:sz="8" w:space="0" w:color="auto"/>
            </w:tcBorders>
            <w:shd w:val="clear" w:color="auto" w:fill="auto"/>
          </w:tcPr>
          <w:p w14:paraId="77E627CF" w14:textId="77777777" w:rsidR="007D22FA" w:rsidRPr="006269A0" w:rsidRDefault="007D22FA" w:rsidP="007D22FA">
            <w:pPr>
              <w:spacing w:before="120" w:line="240" w:lineRule="exact"/>
              <w:jc w:val="center"/>
              <w:rPr>
                <w:sz w:val="28"/>
                <w:szCs w:val="28"/>
              </w:rPr>
            </w:pPr>
            <w:r w:rsidRPr="006269A0">
              <w:rPr>
                <w:color w:val="000000"/>
                <w:sz w:val="28"/>
                <w:szCs w:val="28"/>
              </w:rPr>
              <w:t>2427,23889</w:t>
            </w:r>
          </w:p>
        </w:tc>
        <w:tc>
          <w:tcPr>
            <w:tcW w:w="1561" w:type="dxa"/>
            <w:tcBorders>
              <w:top w:val="nil"/>
              <w:left w:val="nil"/>
              <w:bottom w:val="single" w:sz="8" w:space="0" w:color="auto"/>
              <w:right w:val="single" w:sz="8" w:space="0" w:color="auto"/>
            </w:tcBorders>
            <w:shd w:val="clear" w:color="auto" w:fill="auto"/>
          </w:tcPr>
          <w:p w14:paraId="53923A84" w14:textId="7AEAE920" w:rsidR="007D22FA" w:rsidRPr="006269A0" w:rsidRDefault="007D22FA" w:rsidP="007D22FA">
            <w:pPr>
              <w:spacing w:before="120" w:line="240" w:lineRule="exact"/>
              <w:jc w:val="center"/>
              <w:rPr>
                <w:sz w:val="28"/>
                <w:szCs w:val="28"/>
              </w:rPr>
            </w:pPr>
            <w:r>
              <w:rPr>
                <w:sz w:val="28"/>
                <w:szCs w:val="28"/>
              </w:rPr>
              <w:t>-</w:t>
            </w:r>
          </w:p>
        </w:tc>
        <w:tc>
          <w:tcPr>
            <w:tcW w:w="1745" w:type="dxa"/>
            <w:tcBorders>
              <w:top w:val="nil"/>
              <w:left w:val="nil"/>
              <w:bottom w:val="single" w:sz="8" w:space="0" w:color="auto"/>
              <w:right w:val="single" w:sz="8" w:space="0" w:color="auto"/>
            </w:tcBorders>
            <w:shd w:val="clear" w:color="auto" w:fill="auto"/>
            <w:hideMark/>
          </w:tcPr>
          <w:p w14:paraId="2BDBBFC8" w14:textId="77777777" w:rsidR="007D22FA" w:rsidRPr="006269A0" w:rsidRDefault="007D22FA" w:rsidP="007D22FA">
            <w:pPr>
              <w:spacing w:before="120" w:line="240" w:lineRule="exact"/>
              <w:jc w:val="center"/>
              <w:rPr>
                <w:sz w:val="28"/>
                <w:szCs w:val="28"/>
              </w:rPr>
            </w:pPr>
            <w:r w:rsidRPr="006269A0">
              <w:rPr>
                <w:color w:val="000000"/>
                <w:sz w:val="28"/>
                <w:szCs w:val="28"/>
              </w:rPr>
              <w:t>5741,35771</w:t>
            </w:r>
          </w:p>
        </w:tc>
        <w:tc>
          <w:tcPr>
            <w:tcW w:w="283" w:type="dxa"/>
            <w:gridSpan w:val="2"/>
            <w:vMerge/>
            <w:tcBorders>
              <w:left w:val="single" w:sz="4" w:space="0" w:color="auto"/>
              <w:right w:val="nil"/>
            </w:tcBorders>
          </w:tcPr>
          <w:p w14:paraId="28592FBA" w14:textId="61BFBF17" w:rsidR="007D22FA" w:rsidRPr="006269A0" w:rsidRDefault="007D22FA" w:rsidP="007D22FA">
            <w:pPr>
              <w:spacing w:before="120" w:line="240" w:lineRule="exact"/>
              <w:ind w:left="-105" w:right="-116"/>
              <w:jc w:val="center"/>
              <w:rPr>
                <w:sz w:val="28"/>
                <w:szCs w:val="28"/>
              </w:rPr>
            </w:pPr>
          </w:p>
        </w:tc>
      </w:tr>
      <w:tr w:rsidR="007D22FA" w:rsidRPr="006269A0" w14:paraId="5A8BA6AC" w14:textId="77777777" w:rsidTr="007D22FA">
        <w:trPr>
          <w:trHeight w:val="60"/>
        </w:trPr>
        <w:tc>
          <w:tcPr>
            <w:tcW w:w="864" w:type="dxa"/>
            <w:tcBorders>
              <w:top w:val="single" w:sz="4" w:space="0" w:color="auto"/>
              <w:left w:val="single" w:sz="4" w:space="0" w:color="auto"/>
              <w:bottom w:val="single" w:sz="4" w:space="0" w:color="auto"/>
              <w:right w:val="single" w:sz="4" w:space="0" w:color="auto"/>
            </w:tcBorders>
            <w:hideMark/>
          </w:tcPr>
          <w:p w14:paraId="19F17703" w14:textId="77777777" w:rsidR="007D22FA" w:rsidRPr="006269A0" w:rsidRDefault="007D22FA" w:rsidP="007D22FA">
            <w:pPr>
              <w:spacing w:before="120" w:line="240" w:lineRule="exact"/>
              <w:jc w:val="center"/>
              <w:rPr>
                <w:sz w:val="28"/>
                <w:szCs w:val="28"/>
              </w:rPr>
            </w:pPr>
            <w:r w:rsidRPr="006269A0">
              <w:rPr>
                <w:sz w:val="28"/>
                <w:szCs w:val="28"/>
              </w:rPr>
              <w:t>2024</w:t>
            </w:r>
          </w:p>
        </w:tc>
        <w:tc>
          <w:tcPr>
            <w:tcW w:w="1594" w:type="dxa"/>
            <w:tcBorders>
              <w:top w:val="nil"/>
              <w:left w:val="single" w:sz="8" w:space="0" w:color="auto"/>
              <w:bottom w:val="single" w:sz="8" w:space="0" w:color="auto"/>
              <w:right w:val="single" w:sz="8" w:space="0" w:color="auto"/>
            </w:tcBorders>
            <w:shd w:val="clear" w:color="auto" w:fill="auto"/>
            <w:hideMark/>
          </w:tcPr>
          <w:p w14:paraId="5F6F5F78" w14:textId="77777777" w:rsidR="007D22FA" w:rsidRPr="006269A0" w:rsidRDefault="007D22FA" w:rsidP="007D22FA">
            <w:pPr>
              <w:spacing w:before="120" w:line="240" w:lineRule="exact"/>
              <w:jc w:val="center"/>
              <w:rPr>
                <w:sz w:val="28"/>
                <w:szCs w:val="28"/>
              </w:rPr>
            </w:pPr>
            <w:r w:rsidRPr="006269A0">
              <w:rPr>
                <w:color w:val="000000"/>
                <w:sz w:val="28"/>
                <w:szCs w:val="28"/>
              </w:rPr>
              <w:t>8075,19746</w:t>
            </w:r>
          </w:p>
        </w:tc>
        <w:tc>
          <w:tcPr>
            <w:tcW w:w="1709" w:type="dxa"/>
            <w:tcBorders>
              <w:top w:val="nil"/>
              <w:left w:val="nil"/>
              <w:bottom w:val="single" w:sz="8" w:space="0" w:color="auto"/>
              <w:right w:val="single" w:sz="8" w:space="0" w:color="auto"/>
            </w:tcBorders>
            <w:shd w:val="clear" w:color="auto" w:fill="auto"/>
            <w:hideMark/>
          </w:tcPr>
          <w:p w14:paraId="4EAE5878" w14:textId="77777777" w:rsidR="007D22FA" w:rsidRPr="006269A0" w:rsidRDefault="007D22FA" w:rsidP="007D22FA">
            <w:pPr>
              <w:spacing w:before="120" w:line="240" w:lineRule="exact"/>
              <w:jc w:val="center"/>
              <w:rPr>
                <w:sz w:val="28"/>
                <w:szCs w:val="28"/>
              </w:rPr>
            </w:pPr>
            <w:r w:rsidRPr="006269A0">
              <w:rPr>
                <w:color w:val="000000"/>
                <w:sz w:val="28"/>
                <w:szCs w:val="28"/>
              </w:rPr>
              <w:t>34424,8</w:t>
            </w:r>
          </w:p>
        </w:tc>
        <w:tc>
          <w:tcPr>
            <w:tcW w:w="1594" w:type="dxa"/>
            <w:tcBorders>
              <w:top w:val="nil"/>
              <w:left w:val="nil"/>
              <w:bottom w:val="single" w:sz="8" w:space="0" w:color="auto"/>
              <w:right w:val="single" w:sz="8" w:space="0" w:color="auto"/>
            </w:tcBorders>
            <w:shd w:val="clear" w:color="auto" w:fill="auto"/>
            <w:hideMark/>
          </w:tcPr>
          <w:p w14:paraId="1184DBE6" w14:textId="77777777" w:rsidR="007D22FA" w:rsidRPr="006269A0" w:rsidRDefault="007D22FA" w:rsidP="007D22FA">
            <w:pPr>
              <w:spacing w:before="120" w:line="240" w:lineRule="exact"/>
              <w:jc w:val="center"/>
              <w:rPr>
                <w:sz w:val="28"/>
                <w:szCs w:val="28"/>
              </w:rPr>
            </w:pPr>
            <w:r w:rsidRPr="006269A0">
              <w:rPr>
                <w:color w:val="000000"/>
                <w:sz w:val="28"/>
                <w:szCs w:val="28"/>
              </w:rPr>
              <w:t>3226,35402</w:t>
            </w:r>
          </w:p>
        </w:tc>
        <w:tc>
          <w:tcPr>
            <w:tcW w:w="1561" w:type="dxa"/>
            <w:tcBorders>
              <w:top w:val="nil"/>
              <w:left w:val="nil"/>
              <w:bottom w:val="single" w:sz="8" w:space="0" w:color="auto"/>
              <w:right w:val="single" w:sz="8" w:space="0" w:color="auto"/>
            </w:tcBorders>
            <w:shd w:val="clear" w:color="auto" w:fill="auto"/>
          </w:tcPr>
          <w:p w14:paraId="30F4B40A" w14:textId="20FE5F85" w:rsidR="007D22FA" w:rsidRPr="006269A0" w:rsidRDefault="007D22FA" w:rsidP="007D22FA">
            <w:pPr>
              <w:spacing w:before="120" w:line="240" w:lineRule="exact"/>
              <w:jc w:val="center"/>
              <w:rPr>
                <w:sz w:val="28"/>
                <w:szCs w:val="28"/>
              </w:rPr>
            </w:pPr>
            <w:r>
              <w:rPr>
                <w:sz w:val="28"/>
                <w:szCs w:val="28"/>
              </w:rPr>
              <w:t>-</w:t>
            </w:r>
          </w:p>
        </w:tc>
        <w:tc>
          <w:tcPr>
            <w:tcW w:w="1745" w:type="dxa"/>
            <w:tcBorders>
              <w:top w:val="nil"/>
              <w:left w:val="nil"/>
              <w:bottom w:val="single" w:sz="8" w:space="0" w:color="auto"/>
              <w:right w:val="single" w:sz="8" w:space="0" w:color="auto"/>
            </w:tcBorders>
            <w:shd w:val="clear" w:color="auto" w:fill="auto"/>
            <w:hideMark/>
          </w:tcPr>
          <w:p w14:paraId="36ABA0ED" w14:textId="77777777" w:rsidR="007D22FA" w:rsidRPr="006269A0" w:rsidRDefault="007D22FA" w:rsidP="007D22FA">
            <w:pPr>
              <w:spacing w:before="120" w:line="240" w:lineRule="exact"/>
              <w:jc w:val="center"/>
              <w:rPr>
                <w:sz w:val="28"/>
                <w:szCs w:val="28"/>
              </w:rPr>
            </w:pPr>
            <w:r w:rsidRPr="006269A0">
              <w:rPr>
                <w:color w:val="000000"/>
                <w:sz w:val="28"/>
                <w:szCs w:val="28"/>
              </w:rPr>
              <w:t>45726,35148</w:t>
            </w:r>
          </w:p>
        </w:tc>
        <w:tc>
          <w:tcPr>
            <w:tcW w:w="283" w:type="dxa"/>
            <w:gridSpan w:val="2"/>
            <w:vMerge/>
            <w:tcBorders>
              <w:left w:val="single" w:sz="4" w:space="0" w:color="auto"/>
              <w:right w:val="nil"/>
            </w:tcBorders>
          </w:tcPr>
          <w:p w14:paraId="420525E5" w14:textId="0EE490BB" w:rsidR="007D22FA" w:rsidRPr="006269A0" w:rsidRDefault="007D22FA" w:rsidP="007D22FA">
            <w:pPr>
              <w:spacing w:before="120" w:line="240" w:lineRule="exact"/>
              <w:ind w:left="-105" w:right="-116"/>
              <w:jc w:val="center"/>
              <w:rPr>
                <w:sz w:val="28"/>
                <w:szCs w:val="28"/>
              </w:rPr>
            </w:pPr>
          </w:p>
        </w:tc>
      </w:tr>
      <w:tr w:rsidR="007D22FA" w:rsidRPr="006269A0" w14:paraId="699A7C36" w14:textId="77777777" w:rsidTr="007D22FA">
        <w:trPr>
          <w:trHeight w:val="254"/>
        </w:trPr>
        <w:tc>
          <w:tcPr>
            <w:tcW w:w="864" w:type="dxa"/>
            <w:tcBorders>
              <w:top w:val="single" w:sz="4" w:space="0" w:color="auto"/>
              <w:left w:val="single" w:sz="4" w:space="0" w:color="auto"/>
              <w:bottom w:val="single" w:sz="4" w:space="0" w:color="auto"/>
              <w:right w:val="single" w:sz="4" w:space="0" w:color="auto"/>
            </w:tcBorders>
          </w:tcPr>
          <w:p w14:paraId="3A85F538" w14:textId="77777777" w:rsidR="007D22FA" w:rsidRPr="006269A0" w:rsidRDefault="007D22FA" w:rsidP="007D22FA">
            <w:pPr>
              <w:spacing w:before="120" w:line="240" w:lineRule="exact"/>
              <w:jc w:val="center"/>
              <w:rPr>
                <w:sz w:val="28"/>
                <w:szCs w:val="28"/>
              </w:rPr>
            </w:pPr>
            <w:r w:rsidRPr="006269A0">
              <w:rPr>
                <w:sz w:val="28"/>
                <w:szCs w:val="28"/>
              </w:rPr>
              <w:t>2025</w:t>
            </w:r>
          </w:p>
        </w:tc>
        <w:tc>
          <w:tcPr>
            <w:tcW w:w="1594" w:type="dxa"/>
            <w:tcBorders>
              <w:top w:val="nil"/>
              <w:left w:val="single" w:sz="8" w:space="0" w:color="auto"/>
              <w:bottom w:val="single" w:sz="8" w:space="0" w:color="auto"/>
              <w:right w:val="single" w:sz="8" w:space="0" w:color="auto"/>
            </w:tcBorders>
            <w:shd w:val="clear" w:color="auto" w:fill="auto"/>
          </w:tcPr>
          <w:p w14:paraId="401D2BED" w14:textId="77777777" w:rsidR="007D22FA" w:rsidRPr="006269A0" w:rsidRDefault="007D22FA" w:rsidP="007D22FA">
            <w:pPr>
              <w:spacing w:before="120" w:line="240" w:lineRule="exact"/>
              <w:jc w:val="center"/>
              <w:rPr>
                <w:sz w:val="28"/>
                <w:szCs w:val="28"/>
              </w:rPr>
            </w:pPr>
            <w:r w:rsidRPr="006269A0">
              <w:rPr>
                <w:color w:val="000000"/>
                <w:sz w:val="28"/>
                <w:szCs w:val="28"/>
              </w:rPr>
              <w:t>1237,57</w:t>
            </w:r>
          </w:p>
        </w:tc>
        <w:tc>
          <w:tcPr>
            <w:tcW w:w="1709" w:type="dxa"/>
            <w:tcBorders>
              <w:top w:val="nil"/>
              <w:left w:val="nil"/>
              <w:bottom w:val="single" w:sz="8" w:space="0" w:color="auto"/>
              <w:right w:val="single" w:sz="8" w:space="0" w:color="auto"/>
            </w:tcBorders>
            <w:shd w:val="clear" w:color="auto" w:fill="auto"/>
          </w:tcPr>
          <w:p w14:paraId="3A2B00FC" w14:textId="4CA9879F" w:rsidR="007D22FA" w:rsidRPr="006269A0" w:rsidRDefault="007D22FA" w:rsidP="007D22FA">
            <w:pPr>
              <w:spacing w:before="120" w:line="240" w:lineRule="exact"/>
              <w:jc w:val="center"/>
              <w:rPr>
                <w:sz w:val="28"/>
                <w:szCs w:val="28"/>
              </w:rPr>
            </w:pPr>
            <w:r>
              <w:rPr>
                <w:sz w:val="28"/>
                <w:szCs w:val="28"/>
              </w:rPr>
              <w:t>-</w:t>
            </w:r>
          </w:p>
        </w:tc>
        <w:tc>
          <w:tcPr>
            <w:tcW w:w="1594" w:type="dxa"/>
            <w:tcBorders>
              <w:top w:val="nil"/>
              <w:left w:val="nil"/>
              <w:bottom w:val="single" w:sz="8" w:space="0" w:color="auto"/>
              <w:right w:val="single" w:sz="8" w:space="0" w:color="auto"/>
            </w:tcBorders>
            <w:shd w:val="clear" w:color="auto" w:fill="auto"/>
          </w:tcPr>
          <w:p w14:paraId="1ED18DE1" w14:textId="77777777" w:rsidR="007D22FA" w:rsidRPr="006269A0" w:rsidRDefault="007D22FA" w:rsidP="007D22FA">
            <w:pPr>
              <w:spacing w:before="120" w:line="240" w:lineRule="exact"/>
              <w:jc w:val="center"/>
              <w:rPr>
                <w:sz w:val="28"/>
                <w:szCs w:val="28"/>
              </w:rPr>
            </w:pPr>
            <w:r w:rsidRPr="006269A0">
              <w:rPr>
                <w:color w:val="000000"/>
                <w:sz w:val="28"/>
                <w:szCs w:val="28"/>
              </w:rPr>
              <w:t>3463,6305</w:t>
            </w:r>
          </w:p>
        </w:tc>
        <w:tc>
          <w:tcPr>
            <w:tcW w:w="1561" w:type="dxa"/>
            <w:tcBorders>
              <w:top w:val="nil"/>
              <w:left w:val="nil"/>
              <w:bottom w:val="single" w:sz="8" w:space="0" w:color="auto"/>
              <w:right w:val="single" w:sz="8" w:space="0" w:color="auto"/>
            </w:tcBorders>
            <w:shd w:val="clear" w:color="auto" w:fill="auto"/>
          </w:tcPr>
          <w:p w14:paraId="683CAB68" w14:textId="59A3448F" w:rsidR="007D22FA" w:rsidRPr="006269A0" w:rsidRDefault="007D22FA" w:rsidP="007D22FA">
            <w:pPr>
              <w:spacing w:before="120" w:line="240" w:lineRule="exact"/>
              <w:jc w:val="center"/>
              <w:rPr>
                <w:sz w:val="28"/>
                <w:szCs w:val="28"/>
              </w:rPr>
            </w:pPr>
            <w:r>
              <w:rPr>
                <w:sz w:val="28"/>
                <w:szCs w:val="28"/>
              </w:rPr>
              <w:t>-</w:t>
            </w:r>
          </w:p>
        </w:tc>
        <w:tc>
          <w:tcPr>
            <w:tcW w:w="1745" w:type="dxa"/>
            <w:tcBorders>
              <w:top w:val="nil"/>
              <w:left w:val="nil"/>
              <w:bottom w:val="single" w:sz="8" w:space="0" w:color="auto"/>
              <w:right w:val="single" w:sz="8" w:space="0" w:color="auto"/>
            </w:tcBorders>
            <w:shd w:val="clear" w:color="auto" w:fill="auto"/>
          </w:tcPr>
          <w:p w14:paraId="7A88973C" w14:textId="77777777" w:rsidR="007D22FA" w:rsidRPr="006269A0" w:rsidRDefault="007D22FA" w:rsidP="007D22FA">
            <w:pPr>
              <w:spacing w:before="120" w:line="240" w:lineRule="exact"/>
              <w:jc w:val="center"/>
              <w:rPr>
                <w:sz w:val="28"/>
                <w:szCs w:val="28"/>
              </w:rPr>
            </w:pPr>
            <w:r w:rsidRPr="006269A0">
              <w:rPr>
                <w:sz w:val="28"/>
                <w:szCs w:val="28"/>
              </w:rPr>
              <w:t>4701,2005</w:t>
            </w:r>
          </w:p>
        </w:tc>
        <w:tc>
          <w:tcPr>
            <w:tcW w:w="283" w:type="dxa"/>
            <w:gridSpan w:val="2"/>
            <w:vMerge/>
            <w:tcBorders>
              <w:left w:val="single" w:sz="4" w:space="0" w:color="auto"/>
              <w:right w:val="nil"/>
            </w:tcBorders>
          </w:tcPr>
          <w:p w14:paraId="651ECC8F" w14:textId="09DA90BC" w:rsidR="007D22FA" w:rsidRPr="006269A0" w:rsidRDefault="007D22FA" w:rsidP="007D22FA">
            <w:pPr>
              <w:spacing w:before="120" w:line="240" w:lineRule="exact"/>
              <w:ind w:left="-105" w:right="-116"/>
              <w:jc w:val="center"/>
              <w:rPr>
                <w:sz w:val="28"/>
                <w:szCs w:val="28"/>
              </w:rPr>
            </w:pPr>
          </w:p>
        </w:tc>
      </w:tr>
      <w:tr w:rsidR="007D22FA" w:rsidRPr="006269A0" w14:paraId="4D28E8D5" w14:textId="77777777" w:rsidTr="007D22FA">
        <w:trPr>
          <w:trHeight w:val="60"/>
        </w:trPr>
        <w:tc>
          <w:tcPr>
            <w:tcW w:w="864" w:type="dxa"/>
            <w:tcBorders>
              <w:top w:val="single" w:sz="4" w:space="0" w:color="auto"/>
              <w:left w:val="single" w:sz="4" w:space="0" w:color="auto"/>
              <w:bottom w:val="single" w:sz="4" w:space="0" w:color="auto"/>
              <w:right w:val="single" w:sz="4" w:space="0" w:color="auto"/>
            </w:tcBorders>
          </w:tcPr>
          <w:p w14:paraId="669C23E4" w14:textId="77777777" w:rsidR="007D22FA" w:rsidRPr="006269A0" w:rsidRDefault="007D22FA" w:rsidP="007D22FA">
            <w:pPr>
              <w:spacing w:before="120" w:line="240" w:lineRule="exact"/>
              <w:jc w:val="center"/>
              <w:rPr>
                <w:sz w:val="28"/>
                <w:szCs w:val="28"/>
              </w:rPr>
            </w:pPr>
            <w:r w:rsidRPr="006269A0">
              <w:rPr>
                <w:sz w:val="28"/>
                <w:szCs w:val="28"/>
              </w:rPr>
              <w:t>2026</w:t>
            </w:r>
          </w:p>
        </w:tc>
        <w:tc>
          <w:tcPr>
            <w:tcW w:w="1594" w:type="dxa"/>
            <w:tcBorders>
              <w:top w:val="nil"/>
              <w:left w:val="nil"/>
              <w:bottom w:val="single" w:sz="8" w:space="0" w:color="auto"/>
              <w:right w:val="single" w:sz="8" w:space="0" w:color="auto"/>
            </w:tcBorders>
            <w:shd w:val="clear" w:color="auto" w:fill="auto"/>
          </w:tcPr>
          <w:p w14:paraId="0F19E0D6" w14:textId="77777777" w:rsidR="007D22FA" w:rsidRPr="006269A0" w:rsidRDefault="007D22FA" w:rsidP="007D22FA">
            <w:pPr>
              <w:spacing w:before="120" w:line="240" w:lineRule="exact"/>
              <w:jc w:val="center"/>
              <w:rPr>
                <w:sz w:val="28"/>
                <w:szCs w:val="28"/>
              </w:rPr>
            </w:pPr>
            <w:r w:rsidRPr="006269A0">
              <w:rPr>
                <w:color w:val="000000"/>
                <w:sz w:val="28"/>
                <w:szCs w:val="28"/>
              </w:rPr>
              <w:t>-</w:t>
            </w:r>
          </w:p>
        </w:tc>
        <w:tc>
          <w:tcPr>
            <w:tcW w:w="1709" w:type="dxa"/>
            <w:tcBorders>
              <w:top w:val="nil"/>
              <w:left w:val="nil"/>
              <w:bottom w:val="single" w:sz="8" w:space="0" w:color="auto"/>
              <w:right w:val="single" w:sz="8" w:space="0" w:color="auto"/>
            </w:tcBorders>
            <w:shd w:val="clear" w:color="auto" w:fill="auto"/>
          </w:tcPr>
          <w:p w14:paraId="6ED320A5" w14:textId="77777777" w:rsidR="007D22FA" w:rsidRPr="006269A0" w:rsidRDefault="007D22FA" w:rsidP="007D22FA">
            <w:pPr>
              <w:spacing w:before="120" w:line="240" w:lineRule="exact"/>
              <w:jc w:val="center"/>
              <w:rPr>
                <w:sz w:val="28"/>
                <w:szCs w:val="28"/>
              </w:rPr>
            </w:pPr>
            <w:r w:rsidRPr="006269A0">
              <w:rPr>
                <w:color w:val="000000"/>
                <w:sz w:val="28"/>
                <w:szCs w:val="28"/>
              </w:rPr>
              <w:t>-</w:t>
            </w:r>
          </w:p>
        </w:tc>
        <w:tc>
          <w:tcPr>
            <w:tcW w:w="1594" w:type="dxa"/>
            <w:tcBorders>
              <w:top w:val="nil"/>
              <w:left w:val="nil"/>
              <w:bottom w:val="single" w:sz="8" w:space="0" w:color="auto"/>
              <w:right w:val="single" w:sz="8" w:space="0" w:color="auto"/>
            </w:tcBorders>
            <w:shd w:val="clear" w:color="auto" w:fill="auto"/>
          </w:tcPr>
          <w:p w14:paraId="34984EE8" w14:textId="77777777" w:rsidR="007D22FA" w:rsidRPr="006269A0" w:rsidRDefault="007D22FA" w:rsidP="007D22FA">
            <w:pPr>
              <w:spacing w:before="120" w:line="240" w:lineRule="exact"/>
              <w:jc w:val="center"/>
              <w:rPr>
                <w:sz w:val="28"/>
                <w:szCs w:val="28"/>
              </w:rPr>
            </w:pPr>
            <w:r w:rsidRPr="006269A0">
              <w:rPr>
                <w:color w:val="000000"/>
                <w:sz w:val="28"/>
                <w:szCs w:val="28"/>
              </w:rPr>
              <w:t>-</w:t>
            </w:r>
          </w:p>
        </w:tc>
        <w:tc>
          <w:tcPr>
            <w:tcW w:w="1561" w:type="dxa"/>
            <w:tcBorders>
              <w:top w:val="nil"/>
              <w:left w:val="nil"/>
              <w:bottom w:val="single" w:sz="8" w:space="0" w:color="auto"/>
              <w:right w:val="single" w:sz="8" w:space="0" w:color="auto"/>
            </w:tcBorders>
            <w:shd w:val="clear" w:color="auto" w:fill="auto"/>
          </w:tcPr>
          <w:p w14:paraId="5217E296" w14:textId="7397B9E1" w:rsidR="007D22FA" w:rsidRPr="006269A0" w:rsidRDefault="007D22FA" w:rsidP="007D22FA">
            <w:pPr>
              <w:spacing w:before="120" w:line="240" w:lineRule="exact"/>
              <w:jc w:val="center"/>
              <w:rPr>
                <w:sz w:val="28"/>
                <w:szCs w:val="28"/>
              </w:rPr>
            </w:pPr>
            <w:r w:rsidRPr="006269A0">
              <w:rPr>
                <w:color w:val="000000"/>
                <w:sz w:val="28"/>
                <w:szCs w:val="28"/>
              </w:rPr>
              <w:t>-</w:t>
            </w:r>
          </w:p>
        </w:tc>
        <w:tc>
          <w:tcPr>
            <w:tcW w:w="1745" w:type="dxa"/>
            <w:tcBorders>
              <w:top w:val="nil"/>
              <w:left w:val="nil"/>
              <w:bottom w:val="single" w:sz="8" w:space="0" w:color="auto"/>
              <w:right w:val="single" w:sz="8" w:space="0" w:color="auto"/>
            </w:tcBorders>
            <w:shd w:val="clear" w:color="auto" w:fill="auto"/>
          </w:tcPr>
          <w:p w14:paraId="795C7931" w14:textId="77777777" w:rsidR="007D22FA" w:rsidRPr="006269A0" w:rsidRDefault="007D22FA" w:rsidP="007D22FA">
            <w:pPr>
              <w:spacing w:before="120" w:line="240" w:lineRule="exact"/>
              <w:jc w:val="center"/>
              <w:rPr>
                <w:sz w:val="28"/>
                <w:szCs w:val="28"/>
              </w:rPr>
            </w:pPr>
            <w:r w:rsidRPr="006269A0">
              <w:rPr>
                <w:color w:val="000000"/>
                <w:sz w:val="28"/>
                <w:szCs w:val="28"/>
              </w:rPr>
              <w:t>-</w:t>
            </w:r>
          </w:p>
        </w:tc>
        <w:tc>
          <w:tcPr>
            <w:tcW w:w="283" w:type="dxa"/>
            <w:gridSpan w:val="2"/>
            <w:vMerge/>
            <w:tcBorders>
              <w:left w:val="single" w:sz="4" w:space="0" w:color="auto"/>
              <w:right w:val="nil"/>
            </w:tcBorders>
          </w:tcPr>
          <w:p w14:paraId="6BA251CC" w14:textId="620648CE" w:rsidR="007D22FA" w:rsidRPr="006269A0" w:rsidRDefault="007D22FA" w:rsidP="007D22FA">
            <w:pPr>
              <w:spacing w:before="120" w:line="240" w:lineRule="exact"/>
              <w:ind w:left="-105" w:right="-116"/>
              <w:jc w:val="center"/>
              <w:rPr>
                <w:sz w:val="28"/>
                <w:szCs w:val="28"/>
              </w:rPr>
            </w:pPr>
          </w:p>
        </w:tc>
      </w:tr>
      <w:tr w:rsidR="007D22FA" w:rsidRPr="006269A0" w14:paraId="71B7F65C" w14:textId="77777777" w:rsidTr="007D22FA">
        <w:trPr>
          <w:trHeight w:val="60"/>
        </w:trPr>
        <w:tc>
          <w:tcPr>
            <w:tcW w:w="864" w:type="dxa"/>
            <w:tcBorders>
              <w:top w:val="single" w:sz="4" w:space="0" w:color="auto"/>
              <w:left w:val="single" w:sz="4" w:space="0" w:color="auto"/>
              <w:bottom w:val="single" w:sz="4" w:space="0" w:color="auto"/>
              <w:right w:val="single" w:sz="4" w:space="0" w:color="auto"/>
            </w:tcBorders>
          </w:tcPr>
          <w:p w14:paraId="3579189C" w14:textId="77777777" w:rsidR="007D22FA" w:rsidRPr="006269A0" w:rsidRDefault="007D22FA" w:rsidP="007D22FA">
            <w:pPr>
              <w:spacing w:before="120" w:line="240" w:lineRule="exact"/>
              <w:jc w:val="center"/>
              <w:rPr>
                <w:sz w:val="28"/>
                <w:szCs w:val="28"/>
              </w:rPr>
            </w:pPr>
            <w:r w:rsidRPr="006269A0">
              <w:rPr>
                <w:sz w:val="28"/>
                <w:szCs w:val="28"/>
              </w:rPr>
              <w:t>2027</w:t>
            </w:r>
          </w:p>
        </w:tc>
        <w:tc>
          <w:tcPr>
            <w:tcW w:w="1594" w:type="dxa"/>
            <w:tcBorders>
              <w:top w:val="nil"/>
              <w:left w:val="nil"/>
              <w:bottom w:val="single" w:sz="4" w:space="0" w:color="auto"/>
              <w:right w:val="single" w:sz="8" w:space="0" w:color="auto"/>
            </w:tcBorders>
            <w:shd w:val="clear" w:color="auto" w:fill="auto"/>
          </w:tcPr>
          <w:p w14:paraId="01B1DB5D" w14:textId="77777777" w:rsidR="007D22FA" w:rsidRPr="006269A0" w:rsidRDefault="007D22FA" w:rsidP="007D22FA">
            <w:pPr>
              <w:spacing w:before="120" w:line="240" w:lineRule="exact"/>
              <w:jc w:val="center"/>
              <w:rPr>
                <w:sz w:val="28"/>
                <w:szCs w:val="28"/>
              </w:rPr>
            </w:pPr>
            <w:r w:rsidRPr="006269A0">
              <w:rPr>
                <w:color w:val="000000"/>
                <w:sz w:val="28"/>
                <w:szCs w:val="28"/>
              </w:rPr>
              <w:t>-</w:t>
            </w:r>
          </w:p>
        </w:tc>
        <w:tc>
          <w:tcPr>
            <w:tcW w:w="1709" w:type="dxa"/>
            <w:tcBorders>
              <w:top w:val="nil"/>
              <w:left w:val="nil"/>
              <w:bottom w:val="single" w:sz="4" w:space="0" w:color="auto"/>
              <w:right w:val="single" w:sz="8" w:space="0" w:color="auto"/>
            </w:tcBorders>
            <w:shd w:val="clear" w:color="auto" w:fill="auto"/>
          </w:tcPr>
          <w:p w14:paraId="1F39253A" w14:textId="77777777" w:rsidR="007D22FA" w:rsidRPr="006269A0" w:rsidRDefault="007D22FA" w:rsidP="007D22FA">
            <w:pPr>
              <w:spacing w:before="120" w:line="240" w:lineRule="exact"/>
              <w:jc w:val="center"/>
              <w:rPr>
                <w:sz w:val="28"/>
                <w:szCs w:val="28"/>
              </w:rPr>
            </w:pPr>
            <w:r w:rsidRPr="006269A0">
              <w:rPr>
                <w:color w:val="000000"/>
                <w:sz w:val="28"/>
                <w:szCs w:val="28"/>
              </w:rPr>
              <w:t>-</w:t>
            </w:r>
          </w:p>
        </w:tc>
        <w:tc>
          <w:tcPr>
            <w:tcW w:w="1594" w:type="dxa"/>
            <w:tcBorders>
              <w:top w:val="nil"/>
              <w:left w:val="nil"/>
              <w:bottom w:val="single" w:sz="4" w:space="0" w:color="auto"/>
              <w:right w:val="single" w:sz="8" w:space="0" w:color="auto"/>
            </w:tcBorders>
            <w:shd w:val="clear" w:color="auto" w:fill="auto"/>
          </w:tcPr>
          <w:p w14:paraId="6E55DC84" w14:textId="77777777" w:rsidR="007D22FA" w:rsidRPr="006269A0" w:rsidRDefault="007D22FA" w:rsidP="007D22FA">
            <w:pPr>
              <w:spacing w:before="120" w:line="240" w:lineRule="exact"/>
              <w:jc w:val="center"/>
              <w:rPr>
                <w:sz w:val="28"/>
                <w:szCs w:val="28"/>
              </w:rPr>
            </w:pPr>
            <w:r w:rsidRPr="006269A0">
              <w:rPr>
                <w:color w:val="000000"/>
                <w:sz w:val="28"/>
                <w:szCs w:val="28"/>
              </w:rPr>
              <w:t>-</w:t>
            </w:r>
          </w:p>
        </w:tc>
        <w:tc>
          <w:tcPr>
            <w:tcW w:w="1561" w:type="dxa"/>
            <w:tcBorders>
              <w:top w:val="nil"/>
              <w:left w:val="nil"/>
              <w:bottom w:val="single" w:sz="4" w:space="0" w:color="auto"/>
              <w:right w:val="single" w:sz="8" w:space="0" w:color="auto"/>
            </w:tcBorders>
            <w:shd w:val="clear" w:color="auto" w:fill="auto"/>
          </w:tcPr>
          <w:p w14:paraId="6EF99881" w14:textId="77777777" w:rsidR="007D22FA" w:rsidRPr="006269A0" w:rsidRDefault="007D22FA" w:rsidP="007D22FA">
            <w:pPr>
              <w:spacing w:before="120" w:line="240" w:lineRule="exact"/>
              <w:jc w:val="center"/>
              <w:rPr>
                <w:sz w:val="28"/>
                <w:szCs w:val="28"/>
              </w:rPr>
            </w:pPr>
            <w:r w:rsidRPr="006269A0">
              <w:rPr>
                <w:color w:val="000000"/>
                <w:sz w:val="28"/>
                <w:szCs w:val="28"/>
              </w:rPr>
              <w:t>-</w:t>
            </w:r>
          </w:p>
        </w:tc>
        <w:tc>
          <w:tcPr>
            <w:tcW w:w="1745" w:type="dxa"/>
            <w:tcBorders>
              <w:top w:val="nil"/>
              <w:left w:val="nil"/>
              <w:bottom w:val="single" w:sz="4" w:space="0" w:color="auto"/>
              <w:right w:val="single" w:sz="8" w:space="0" w:color="auto"/>
            </w:tcBorders>
            <w:shd w:val="clear" w:color="auto" w:fill="auto"/>
          </w:tcPr>
          <w:p w14:paraId="1043A672" w14:textId="2F9ADD3D" w:rsidR="007D22FA" w:rsidRPr="006269A0" w:rsidRDefault="007D22FA" w:rsidP="007D22FA">
            <w:pPr>
              <w:spacing w:before="120" w:line="240" w:lineRule="exact"/>
              <w:jc w:val="center"/>
              <w:rPr>
                <w:sz w:val="28"/>
                <w:szCs w:val="28"/>
              </w:rPr>
            </w:pPr>
            <w:r w:rsidRPr="006269A0">
              <w:rPr>
                <w:color w:val="000000"/>
                <w:sz w:val="28"/>
                <w:szCs w:val="28"/>
              </w:rPr>
              <w:t>-</w:t>
            </w:r>
          </w:p>
        </w:tc>
        <w:tc>
          <w:tcPr>
            <w:tcW w:w="283" w:type="dxa"/>
            <w:gridSpan w:val="2"/>
            <w:vMerge/>
            <w:tcBorders>
              <w:left w:val="single" w:sz="4" w:space="0" w:color="auto"/>
              <w:right w:val="nil"/>
            </w:tcBorders>
          </w:tcPr>
          <w:p w14:paraId="0E55194A" w14:textId="7463863D" w:rsidR="007D22FA" w:rsidRPr="006269A0" w:rsidRDefault="007D22FA" w:rsidP="007D22FA">
            <w:pPr>
              <w:spacing w:before="120" w:line="240" w:lineRule="exact"/>
              <w:ind w:left="-105" w:right="-116"/>
              <w:jc w:val="center"/>
              <w:rPr>
                <w:sz w:val="28"/>
                <w:szCs w:val="28"/>
              </w:rPr>
            </w:pPr>
          </w:p>
        </w:tc>
      </w:tr>
      <w:tr w:rsidR="007D22FA" w:rsidRPr="006269A0" w14:paraId="07A2DE42" w14:textId="77777777" w:rsidTr="007D22FA">
        <w:tc>
          <w:tcPr>
            <w:tcW w:w="864" w:type="dxa"/>
            <w:tcBorders>
              <w:top w:val="single" w:sz="4" w:space="0" w:color="auto"/>
              <w:left w:val="single" w:sz="4" w:space="0" w:color="auto"/>
              <w:bottom w:val="single" w:sz="4" w:space="0" w:color="auto"/>
              <w:right w:val="single" w:sz="4" w:space="0" w:color="auto"/>
            </w:tcBorders>
            <w:hideMark/>
          </w:tcPr>
          <w:p w14:paraId="39731664" w14:textId="77777777" w:rsidR="007D22FA" w:rsidRPr="006269A0" w:rsidRDefault="007D22FA" w:rsidP="007D22FA">
            <w:pPr>
              <w:spacing w:before="120" w:line="240" w:lineRule="exact"/>
              <w:ind w:left="-120" w:right="-86"/>
              <w:jc w:val="center"/>
              <w:rPr>
                <w:sz w:val="28"/>
                <w:szCs w:val="28"/>
              </w:rPr>
            </w:pPr>
            <w:r w:rsidRPr="006269A0">
              <w:rPr>
                <w:sz w:val="28"/>
                <w:szCs w:val="28"/>
              </w:rPr>
              <w:t>Всего</w:t>
            </w:r>
          </w:p>
        </w:tc>
        <w:tc>
          <w:tcPr>
            <w:tcW w:w="1594" w:type="dxa"/>
            <w:tcBorders>
              <w:top w:val="single" w:sz="4" w:space="0" w:color="auto"/>
              <w:left w:val="nil"/>
              <w:bottom w:val="single" w:sz="4" w:space="0" w:color="auto"/>
              <w:right w:val="single" w:sz="4" w:space="0" w:color="auto"/>
            </w:tcBorders>
            <w:shd w:val="clear" w:color="auto" w:fill="auto"/>
            <w:hideMark/>
          </w:tcPr>
          <w:p w14:paraId="0F2ED49F" w14:textId="77777777" w:rsidR="007D22FA" w:rsidRPr="006269A0" w:rsidRDefault="007D22FA" w:rsidP="007D22FA">
            <w:pPr>
              <w:spacing w:before="120" w:line="240" w:lineRule="exact"/>
              <w:ind w:left="-123" w:right="-55"/>
              <w:jc w:val="center"/>
              <w:rPr>
                <w:color w:val="000000"/>
                <w:sz w:val="28"/>
                <w:szCs w:val="28"/>
              </w:rPr>
            </w:pPr>
            <w:r w:rsidRPr="006269A0">
              <w:rPr>
                <w:color w:val="000000"/>
                <w:sz w:val="28"/>
                <w:szCs w:val="28"/>
              </w:rPr>
              <w:t>10025,32512</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14:paraId="129F8685" w14:textId="77777777" w:rsidR="007D22FA" w:rsidRPr="006269A0" w:rsidRDefault="007D22FA" w:rsidP="007D22FA">
            <w:pPr>
              <w:autoSpaceDE w:val="0"/>
              <w:autoSpaceDN w:val="0"/>
              <w:adjustRightInd w:val="0"/>
              <w:spacing w:before="120" w:line="240" w:lineRule="exact"/>
              <w:ind w:left="-123" w:right="-55"/>
              <w:jc w:val="center"/>
              <w:rPr>
                <w:sz w:val="28"/>
                <w:szCs w:val="28"/>
              </w:rPr>
            </w:pPr>
            <w:r w:rsidRPr="006269A0">
              <w:rPr>
                <w:color w:val="000000"/>
                <w:sz w:val="28"/>
                <w:szCs w:val="28"/>
              </w:rPr>
              <w:t>37026,36116</w:t>
            </w:r>
          </w:p>
        </w:tc>
        <w:tc>
          <w:tcPr>
            <w:tcW w:w="1594" w:type="dxa"/>
            <w:tcBorders>
              <w:top w:val="single" w:sz="4" w:space="0" w:color="auto"/>
              <w:left w:val="nil"/>
              <w:bottom w:val="single" w:sz="4" w:space="0" w:color="auto"/>
              <w:right w:val="single" w:sz="4" w:space="0" w:color="auto"/>
            </w:tcBorders>
            <w:shd w:val="clear" w:color="auto" w:fill="auto"/>
            <w:hideMark/>
          </w:tcPr>
          <w:p w14:paraId="2F13D9A8" w14:textId="486C0BB3" w:rsidR="007D22FA" w:rsidRPr="006269A0" w:rsidRDefault="007D22FA" w:rsidP="007D22FA">
            <w:pPr>
              <w:spacing w:before="120" w:line="240" w:lineRule="exact"/>
              <w:ind w:left="-123" w:right="-55"/>
              <w:jc w:val="center"/>
              <w:rPr>
                <w:color w:val="000000"/>
                <w:sz w:val="28"/>
                <w:szCs w:val="28"/>
              </w:rPr>
            </w:pPr>
            <w:r w:rsidRPr="006269A0">
              <w:rPr>
                <w:color w:val="000000"/>
                <w:sz w:val="28"/>
                <w:szCs w:val="28"/>
              </w:rPr>
              <w:t>10521,18241</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2791DF05" w14:textId="1EC2E945" w:rsidR="007D22FA" w:rsidRPr="006269A0" w:rsidRDefault="007D22FA" w:rsidP="007D22FA">
            <w:pPr>
              <w:spacing w:before="120" w:line="240" w:lineRule="exact"/>
              <w:jc w:val="center"/>
              <w:rPr>
                <w:sz w:val="28"/>
                <w:szCs w:val="28"/>
              </w:rPr>
            </w:pPr>
            <w:r>
              <w:rPr>
                <w:sz w:val="28"/>
                <w:szCs w:val="28"/>
              </w:rPr>
              <w:t>-</w:t>
            </w:r>
          </w:p>
        </w:tc>
        <w:tc>
          <w:tcPr>
            <w:tcW w:w="1745" w:type="dxa"/>
            <w:tcBorders>
              <w:top w:val="single" w:sz="4" w:space="0" w:color="auto"/>
              <w:left w:val="single" w:sz="4" w:space="0" w:color="auto"/>
              <w:bottom w:val="single" w:sz="4" w:space="0" w:color="auto"/>
              <w:right w:val="nil"/>
            </w:tcBorders>
            <w:shd w:val="clear" w:color="auto" w:fill="auto"/>
            <w:hideMark/>
          </w:tcPr>
          <w:p w14:paraId="149C3160" w14:textId="74099B61" w:rsidR="007D22FA" w:rsidRPr="006269A0" w:rsidRDefault="007D22FA" w:rsidP="007D22FA">
            <w:pPr>
              <w:spacing w:before="120" w:line="240" w:lineRule="exact"/>
              <w:jc w:val="center"/>
              <w:rPr>
                <w:sz w:val="28"/>
                <w:szCs w:val="28"/>
              </w:rPr>
            </w:pPr>
            <w:r w:rsidRPr="006269A0">
              <w:rPr>
                <w:color w:val="000000"/>
                <w:sz w:val="28"/>
                <w:szCs w:val="28"/>
              </w:rPr>
              <w:t>57572,86869</w:t>
            </w:r>
          </w:p>
        </w:tc>
        <w:tc>
          <w:tcPr>
            <w:tcW w:w="283" w:type="dxa"/>
            <w:gridSpan w:val="2"/>
            <w:vMerge/>
            <w:tcBorders>
              <w:left w:val="single" w:sz="4" w:space="0" w:color="auto"/>
              <w:bottom w:val="nil"/>
              <w:right w:val="nil"/>
            </w:tcBorders>
            <w:vAlign w:val="bottom"/>
          </w:tcPr>
          <w:p w14:paraId="471EE779" w14:textId="3ADBE89C" w:rsidR="007D22FA" w:rsidRPr="006269A0" w:rsidRDefault="007D22FA" w:rsidP="007D22FA">
            <w:pPr>
              <w:spacing w:before="120" w:line="240" w:lineRule="exact"/>
              <w:ind w:left="-105" w:right="-116"/>
              <w:jc w:val="center"/>
              <w:rPr>
                <w:sz w:val="28"/>
                <w:szCs w:val="28"/>
              </w:rPr>
            </w:pPr>
          </w:p>
        </w:tc>
      </w:tr>
    </w:tbl>
    <w:bookmarkEnd w:id="6"/>
    <w:p w14:paraId="0E354087" w14:textId="4456009A" w:rsidR="007D22FA" w:rsidRDefault="006269A0" w:rsidP="007D22FA">
      <w:pPr>
        <w:tabs>
          <w:tab w:val="left" w:pos="1134"/>
        </w:tabs>
        <w:spacing w:before="120" w:line="360" w:lineRule="atLeast"/>
        <w:ind w:firstLine="709"/>
        <w:jc w:val="both"/>
        <w:rPr>
          <w:sz w:val="28"/>
          <w:szCs w:val="28"/>
        </w:rPr>
      </w:pPr>
      <w:r w:rsidRPr="006269A0">
        <w:rPr>
          <w:sz w:val="28"/>
          <w:szCs w:val="28"/>
        </w:rPr>
        <w:t>1.2. Изложить раздел «IV. Мероприятия муниципальной программы» в прилагаемой редакции.</w:t>
      </w:r>
    </w:p>
    <w:p w14:paraId="71475F10" w14:textId="77777777" w:rsidR="007D22FA" w:rsidRDefault="007D22FA" w:rsidP="007D22FA">
      <w:pPr>
        <w:tabs>
          <w:tab w:val="left" w:pos="1134"/>
        </w:tabs>
        <w:spacing w:before="120" w:line="360" w:lineRule="atLeast"/>
        <w:jc w:val="both"/>
        <w:rPr>
          <w:sz w:val="28"/>
          <w:szCs w:val="28"/>
        </w:rPr>
      </w:pPr>
    </w:p>
    <w:p w14:paraId="3261F13B" w14:textId="5A16D143" w:rsidR="007D22FA" w:rsidRDefault="007D22FA" w:rsidP="007D22FA">
      <w:pPr>
        <w:tabs>
          <w:tab w:val="left" w:pos="1134"/>
        </w:tabs>
        <w:spacing w:before="120" w:line="360" w:lineRule="atLeast"/>
        <w:jc w:val="both"/>
        <w:rPr>
          <w:sz w:val="28"/>
          <w:szCs w:val="28"/>
        </w:rPr>
      </w:pPr>
      <w:proofErr w:type="spellStart"/>
      <w:r>
        <w:rPr>
          <w:sz w:val="28"/>
          <w:szCs w:val="28"/>
        </w:rPr>
        <w:t>рм</w:t>
      </w:r>
      <w:proofErr w:type="spellEnd"/>
    </w:p>
    <w:p w14:paraId="6D8DACD7" w14:textId="77777777" w:rsidR="007D22FA" w:rsidRDefault="007D22FA">
      <w:pPr>
        <w:rPr>
          <w:sz w:val="28"/>
          <w:szCs w:val="28"/>
        </w:rPr>
      </w:pPr>
      <w:r>
        <w:rPr>
          <w:sz w:val="28"/>
          <w:szCs w:val="28"/>
        </w:rPr>
        <w:br w:type="page"/>
      </w:r>
    </w:p>
    <w:p w14:paraId="37E11196" w14:textId="22DC2BF9" w:rsidR="006269A0" w:rsidRPr="007D22FA" w:rsidRDefault="006269A0" w:rsidP="007D22FA">
      <w:pPr>
        <w:tabs>
          <w:tab w:val="left" w:pos="1134"/>
        </w:tabs>
        <w:spacing w:line="360" w:lineRule="atLeast"/>
        <w:jc w:val="center"/>
        <w:rPr>
          <w:sz w:val="24"/>
          <w:szCs w:val="24"/>
        </w:rPr>
      </w:pPr>
    </w:p>
    <w:p w14:paraId="738FB403" w14:textId="0EED3CC0" w:rsidR="007D22FA" w:rsidRPr="007D22FA" w:rsidRDefault="007D22FA" w:rsidP="007D22FA">
      <w:pPr>
        <w:tabs>
          <w:tab w:val="left" w:pos="1134"/>
        </w:tabs>
        <w:spacing w:line="360" w:lineRule="atLeast"/>
        <w:jc w:val="center"/>
        <w:rPr>
          <w:sz w:val="24"/>
          <w:szCs w:val="24"/>
        </w:rPr>
      </w:pPr>
      <w:r w:rsidRPr="007D22FA">
        <w:rPr>
          <w:sz w:val="24"/>
          <w:szCs w:val="24"/>
        </w:rPr>
        <w:t>2</w:t>
      </w:r>
    </w:p>
    <w:p w14:paraId="3E405051" w14:textId="77777777" w:rsidR="007D22FA" w:rsidRPr="006269A0" w:rsidRDefault="007D22FA" w:rsidP="007D22FA">
      <w:pPr>
        <w:tabs>
          <w:tab w:val="left" w:pos="1134"/>
        </w:tabs>
        <w:spacing w:line="360" w:lineRule="atLeast"/>
        <w:jc w:val="center"/>
        <w:rPr>
          <w:sz w:val="24"/>
          <w:szCs w:val="24"/>
        </w:rPr>
      </w:pPr>
    </w:p>
    <w:p w14:paraId="2BF93783" w14:textId="2721A1FF" w:rsidR="006269A0" w:rsidRPr="006269A0" w:rsidRDefault="006269A0" w:rsidP="000B2637">
      <w:pPr>
        <w:tabs>
          <w:tab w:val="left" w:pos="1134"/>
        </w:tabs>
        <w:spacing w:line="360" w:lineRule="atLeast"/>
        <w:ind w:firstLine="709"/>
        <w:jc w:val="both"/>
        <w:rPr>
          <w:sz w:val="28"/>
          <w:szCs w:val="28"/>
        </w:rPr>
      </w:pPr>
      <w:r w:rsidRPr="006269A0">
        <w:rPr>
          <w:sz w:val="28"/>
          <w:szCs w:val="28"/>
        </w:rPr>
        <w:t>2. 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w:t>
      </w:r>
    </w:p>
    <w:p w14:paraId="6B23A37A" w14:textId="77777777" w:rsidR="00F6194A" w:rsidRPr="009E2775" w:rsidRDefault="00F6194A" w:rsidP="00776FBF">
      <w:pPr>
        <w:spacing w:line="240" w:lineRule="exact"/>
        <w:rPr>
          <w:b/>
          <w:color w:val="000000" w:themeColor="text1"/>
          <w:sz w:val="28"/>
          <w:szCs w:val="28"/>
        </w:rPr>
      </w:pPr>
    </w:p>
    <w:p w14:paraId="37D2D7D9" w14:textId="77777777" w:rsidR="003113E3" w:rsidRDefault="003113E3" w:rsidP="00776FBF">
      <w:pPr>
        <w:spacing w:line="240" w:lineRule="exact"/>
        <w:rPr>
          <w:b/>
          <w:color w:val="000000" w:themeColor="text1"/>
          <w:sz w:val="28"/>
        </w:rPr>
      </w:pPr>
    </w:p>
    <w:p w14:paraId="652C0373" w14:textId="77777777" w:rsidR="009E2775" w:rsidRDefault="009E2775" w:rsidP="00776FBF">
      <w:pPr>
        <w:spacing w:line="240" w:lineRule="exact"/>
        <w:rPr>
          <w:b/>
          <w:color w:val="000000" w:themeColor="text1"/>
          <w:sz w:val="28"/>
        </w:rPr>
      </w:pPr>
      <w:r>
        <w:rPr>
          <w:b/>
          <w:color w:val="000000" w:themeColor="text1"/>
          <w:sz w:val="28"/>
        </w:rPr>
        <w:t>Заместитель</w:t>
      </w:r>
    </w:p>
    <w:p w14:paraId="7EF9E6BB" w14:textId="5AAE6E1F" w:rsidR="00995E61" w:rsidRPr="000F5954" w:rsidRDefault="003532BA" w:rsidP="00776FBF">
      <w:pPr>
        <w:spacing w:line="240" w:lineRule="exact"/>
        <w:rPr>
          <w:b/>
          <w:color w:val="000000" w:themeColor="text1"/>
          <w:sz w:val="28"/>
        </w:rPr>
      </w:pPr>
      <w:r w:rsidRPr="006C11C9">
        <w:rPr>
          <w:b/>
          <w:color w:val="000000" w:themeColor="text1"/>
          <w:sz w:val="28"/>
        </w:rPr>
        <w:t>Глав</w:t>
      </w:r>
      <w:r w:rsidR="009E2775">
        <w:rPr>
          <w:b/>
          <w:color w:val="000000" w:themeColor="text1"/>
          <w:sz w:val="28"/>
        </w:rPr>
        <w:t>ы</w:t>
      </w:r>
      <w:r w:rsidRPr="006C11C9">
        <w:rPr>
          <w:b/>
          <w:color w:val="000000" w:themeColor="text1"/>
          <w:sz w:val="28"/>
        </w:rPr>
        <w:t xml:space="preserve"> </w:t>
      </w:r>
      <w:r w:rsidR="009E2775">
        <w:rPr>
          <w:b/>
          <w:color w:val="000000" w:themeColor="text1"/>
          <w:sz w:val="28"/>
        </w:rPr>
        <w:t>администрации</w:t>
      </w:r>
      <w:r w:rsidR="005F3F65" w:rsidRPr="006C11C9">
        <w:rPr>
          <w:b/>
          <w:color w:val="000000" w:themeColor="text1"/>
          <w:sz w:val="28"/>
        </w:rPr>
        <w:t xml:space="preserve"> </w:t>
      </w:r>
      <w:r w:rsidRPr="006C11C9">
        <w:rPr>
          <w:b/>
          <w:color w:val="000000" w:themeColor="text1"/>
          <w:sz w:val="28"/>
        </w:rPr>
        <w:t xml:space="preserve">района  </w:t>
      </w:r>
      <w:r w:rsidR="000F5954">
        <w:rPr>
          <w:b/>
          <w:color w:val="000000" w:themeColor="text1"/>
          <w:sz w:val="28"/>
        </w:rPr>
        <w:t xml:space="preserve"> </w:t>
      </w:r>
      <w:r w:rsidR="009E2775">
        <w:rPr>
          <w:b/>
          <w:color w:val="000000" w:themeColor="text1"/>
          <w:sz w:val="28"/>
        </w:rPr>
        <w:t>Е.В. Зуева</w:t>
      </w:r>
    </w:p>
    <w:p w14:paraId="2DF71DA7" w14:textId="77777777" w:rsidR="00D5761B" w:rsidRPr="006C11C9" w:rsidRDefault="00D5761B" w:rsidP="00776FBF">
      <w:pPr>
        <w:spacing w:line="240" w:lineRule="exact"/>
        <w:rPr>
          <w:color w:val="000000" w:themeColor="text1"/>
          <w:sz w:val="28"/>
          <w:szCs w:val="28"/>
        </w:rPr>
      </w:pPr>
    </w:p>
    <w:p w14:paraId="66BFA5C7" w14:textId="3A1E0CFA" w:rsidR="00774858" w:rsidRPr="006C11C9" w:rsidRDefault="00F2769C" w:rsidP="00776FBF">
      <w:pPr>
        <w:spacing w:line="240" w:lineRule="exact"/>
        <w:rPr>
          <w:color w:val="000000" w:themeColor="text1"/>
          <w:sz w:val="28"/>
          <w:szCs w:val="28"/>
        </w:rPr>
      </w:pPr>
      <w:r w:rsidRPr="006C11C9">
        <w:rPr>
          <w:color w:val="000000" w:themeColor="text1"/>
          <w:sz w:val="28"/>
          <w:szCs w:val="28"/>
        </w:rPr>
        <w:tab/>
      </w:r>
      <w:r w:rsidRPr="006C11C9">
        <w:rPr>
          <w:color w:val="000000" w:themeColor="text1"/>
          <w:sz w:val="28"/>
          <w:szCs w:val="28"/>
        </w:rPr>
        <w:tab/>
      </w:r>
      <w:r w:rsidRPr="006C11C9">
        <w:rPr>
          <w:color w:val="000000" w:themeColor="text1"/>
          <w:sz w:val="28"/>
          <w:szCs w:val="28"/>
        </w:rPr>
        <w:tab/>
      </w:r>
      <w:r w:rsidRPr="006C11C9">
        <w:rPr>
          <w:color w:val="000000" w:themeColor="text1"/>
          <w:sz w:val="28"/>
          <w:szCs w:val="28"/>
        </w:rPr>
        <w:tab/>
      </w:r>
      <w:r w:rsidRPr="006C11C9">
        <w:rPr>
          <w:color w:val="000000" w:themeColor="text1"/>
          <w:sz w:val="28"/>
          <w:szCs w:val="28"/>
        </w:rPr>
        <w:tab/>
        <w:t xml:space="preserve"> </w:t>
      </w:r>
      <w:r w:rsidR="00F82ECD" w:rsidRPr="006C11C9">
        <w:rPr>
          <w:color w:val="000000" w:themeColor="text1"/>
          <w:sz w:val="28"/>
          <w:szCs w:val="28"/>
        </w:rPr>
        <w:t xml:space="preserve"> </w:t>
      </w:r>
      <w:r w:rsidR="00405EDC" w:rsidRPr="006C11C9">
        <w:rPr>
          <w:color w:val="000000" w:themeColor="text1"/>
          <w:sz w:val="28"/>
          <w:szCs w:val="28"/>
        </w:rPr>
        <w:t xml:space="preserve"> </w:t>
      </w:r>
      <w:r w:rsidR="00B63549" w:rsidRPr="006C11C9">
        <w:rPr>
          <w:color w:val="000000" w:themeColor="text1"/>
          <w:sz w:val="28"/>
          <w:szCs w:val="28"/>
        </w:rPr>
        <w:t xml:space="preserve"> </w:t>
      </w:r>
      <w:r w:rsidR="00F221BD" w:rsidRPr="006C11C9">
        <w:rPr>
          <w:color w:val="000000" w:themeColor="text1"/>
          <w:sz w:val="28"/>
          <w:szCs w:val="28"/>
        </w:rPr>
        <w:t xml:space="preserve"> </w:t>
      </w:r>
      <w:r w:rsidR="003F114F" w:rsidRPr="006C11C9">
        <w:rPr>
          <w:color w:val="000000" w:themeColor="text1"/>
          <w:sz w:val="28"/>
          <w:szCs w:val="28"/>
        </w:rPr>
        <w:t xml:space="preserve"> </w:t>
      </w:r>
      <w:r w:rsidR="005D56C9" w:rsidRPr="006C11C9">
        <w:rPr>
          <w:color w:val="000000" w:themeColor="text1"/>
          <w:sz w:val="28"/>
          <w:szCs w:val="28"/>
        </w:rPr>
        <w:t xml:space="preserve"> </w:t>
      </w:r>
      <w:r w:rsidRPr="006C11C9">
        <w:rPr>
          <w:color w:val="000000" w:themeColor="text1"/>
          <w:sz w:val="28"/>
          <w:szCs w:val="28"/>
        </w:rPr>
        <w:t xml:space="preserve">  </w:t>
      </w:r>
      <w:bookmarkStart w:id="7" w:name="штамп"/>
      <w:bookmarkEnd w:id="7"/>
    </w:p>
    <w:bookmarkEnd w:id="2"/>
    <w:bookmarkEnd w:id="3"/>
    <w:p w14:paraId="2F2DBDFA" w14:textId="77777777" w:rsidR="004B611A" w:rsidRDefault="004B611A" w:rsidP="00594DDF">
      <w:pPr>
        <w:rPr>
          <w:color w:val="000000" w:themeColor="text1"/>
          <w:sz w:val="28"/>
          <w:szCs w:val="28"/>
        </w:rPr>
      </w:pPr>
    </w:p>
    <w:p w14:paraId="44A05282" w14:textId="70C37E18" w:rsidR="00E963D6" w:rsidRDefault="00E963D6">
      <w:pPr>
        <w:rPr>
          <w:color w:val="000000" w:themeColor="text1"/>
          <w:sz w:val="28"/>
          <w:szCs w:val="28"/>
        </w:rPr>
      </w:pPr>
      <w:r>
        <w:rPr>
          <w:color w:val="000000" w:themeColor="text1"/>
          <w:sz w:val="28"/>
          <w:szCs w:val="28"/>
        </w:rPr>
        <w:br w:type="page"/>
      </w:r>
    </w:p>
    <w:p w14:paraId="7273EB57" w14:textId="77777777" w:rsidR="00E963D6" w:rsidRDefault="00E963D6" w:rsidP="00594DDF">
      <w:pPr>
        <w:rPr>
          <w:color w:val="000000" w:themeColor="text1"/>
          <w:sz w:val="28"/>
          <w:szCs w:val="28"/>
        </w:rPr>
        <w:sectPr w:rsidR="00E963D6" w:rsidSect="00EE5EAA">
          <w:headerReference w:type="even" r:id="rId9"/>
          <w:pgSz w:w="11907" w:h="16840" w:code="9"/>
          <w:pgMar w:top="567" w:right="567" w:bottom="1021" w:left="1985" w:header="0" w:footer="0" w:gutter="0"/>
          <w:cols w:space="720"/>
          <w:titlePg/>
        </w:sectPr>
      </w:pPr>
    </w:p>
    <w:p w14:paraId="64186955" w14:textId="77777777" w:rsidR="00E963D6" w:rsidRPr="00E963D6" w:rsidRDefault="00E963D6" w:rsidP="00E963D6">
      <w:pPr>
        <w:spacing w:line="240" w:lineRule="exact"/>
        <w:ind w:left="11057"/>
        <w:jc w:val="center"/>
        <w:rPr>
          <w:rFonts w:eastAsia="Calibri"/>
          <w:color w:val="000000"/>
          <w:sz w:val="28"/>
          <w:szCs w:val="28"/>
          <w:lang w:eastAsia="en-US"/>
        </w:rPr>
      </w:pPr>
      <w:bookmarkStart w:id="8" w:name="_Hlk152836607"/>
      <w:r w:rsidRPr="00E963D6">
        <w:rPr>
          <w:rFonts w:eastAsia="Calibri"/>
          <w:color w:val="000000"/>
          <w:sz w:val="28"/>
          <w:szCs w:val="28"/>
          <w:lang w:eastAsia="en-US"/>
        </w:rPr>
        <w:t xml:space="preserve">Приложение </w:t>
      </w:r>
    </w:p>
    <w:p w14:paraId="178DBE1E" w14:textId="77777777" w:rsidR="00E963D6" w:rsidRPr="00E963D6" w:rsidRDefault="00E963D6" w:rsidP="00E963D6">
      <w:pPr>
        <w:spacing w:before="120" w:line="240" w:lineRule="exact"/>
        <w:ind w:left="11057"/>
        <w:rPr>
          <w:rFonts w:eastAsia="Calibri"/>
          <w:color w:val="000000"/>
          <w:sz w:val="28"/>
          <w:szCs w:val="28"/>
          <w:lang w:eastAsia="en-US"/>
        </w:rPr>
      </w:pPr>
      <w:r w:rsidRPr="00E963D6">
        <w:rPr>
          <w:rFonts w:eastAsia="Calibri"/>
          <w:color w:val="000000"/>
          <w:sz w:val="28"/>
          <w:szCs w:val="28"/>
          <w:lang w:eastAsia="en-US"/>
        </w:rPr>
        <w:t>к постановлению Администрации</w:t>
      </w:r>
    </w:p>
    <w:p w14:paraId="33C34F61" w14:textId="77777777" w:rsidR="00E963D6" w:rsidRPr="00E963D6" w:rsidRDefault="00E963D6" w:rsidP="00E963D6">
      <w:pPr>
        <w:spacing w:line="240" w:lineRule="exact"/>
        <w:ind w:left="11057"/>
        <w:rPr>
          <w:rFonts w:eastAsia="Calibri"/>
          <w:color w:val="000000"/>
          <w:sz w:val="28"/>
          <w:szCs w:val="28"/>
          <w:lang w:eastAsia="en-US"/>
        </w:rPr>
      </w:pPr>
      <w:r w:rsidRPr="00E963D6">
        <w:rPr>
          <w:rFonts w:eastAsia="Calibri"/>
          <w:color w:val="000000"/>
          <w:sz w:val="28"/>
          <w:szCs w:val="28"/>
          <w:lang w:eastAsia="en-US"/>
        </w:rPr>
        <w:t xml:space="preserve">муниципального района </w:t>
      </w:r>
    </w:p>
    <w:p w14:paraId="66C904D7" w14:textId="77777777" w:rsidR="00E963D6" w:rsidRPr="00E963D6" w:rsidRDefault="00E963D6" w:rsidP="00E963D6">
      <w:pPr>
        <w:spacing w:after="120" w:line="240" w:lineRule="exact"/>
        <w:ind w:left="11057"/>
        <w:rPr>
          <w:rFonts w:eastAsia="Calibri"/>
          <w:color w:val="000000"/>
          <w:sz w:val="28"/>
          <w:szCs w:val="28"/>
          <w:lang w:eastAsia="en-US"/>
        </w:rPr>
      </w:pPr>
      <w:r w:rsidRPr="00E963D6">
        <w:rPr>
          <w:rFonts w:eastAsia="Calibri"/>
          <w:color w:val="000000"/>
          <w:sz w:val="28"/>
          <w:szCs w:val="28"/>
          <w:lang w:eastAsia="en-US"/>
        </w:rPr>
        <w:t>от 11.12.2025 № 5194</w:t>
      </w:r>
    </w:p>
    <w:bookmarkEnd w:id="8"/>
    <w:p w14:paraId="48CBACAF" w14:textId="77777777" w:rsidR="00E963D6" w:rsidRPr="00E963D6" w:rsidRDefault="00E963D6" w:rsidP="00E963D6">
      <w:pPr>
        <w:autoSpaceDE w:val="0"/>
        <w:autoSpaceDN w:val="0"/>
        <w:adjustRightInd w:val="0"/>
        <w:spacing w:after="120" w:line="240" w:lineRule="exact"/>
        <w:ind w:firstLine="709"/>
        <w:outlineLvl w:val="0"/>
        <w:rPr>
          <w:rFonts w:ascii="Times New Roman CYR" w:hAnsi="Times New Roman CYR"/>
          <w:b/>
          <w:sz w:val="28"/>
          <w:szCs w:val="28"/>
        </w:rPr>
      </w:pPr>
      <w:r w:rsidRPr="00E963D6">
        <w:rPr>
          <w:rFonts w:ascii="Times New Roman CYR" w:hAnsi="Times New Roman CYR"/>
          <w:b/>
          <w:sz w:val="28"/>
          <w:szCs w:val="28"/>
        </w:rPr>
        <w:t>«IV. Мероприятия 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2"/>
        <w:gridCol w:w="3261"/>
        <w:gridCol w:w="1316"/>
        <w:gridCol w:w="823"/>
        <w:gridCol w:w="1263"/>
        <w:gridCol w:w="1417"/>
        <w:gridCol w:w="1134"/>
        <w:gridCol w:w="1418"/>
        <w:gridCol w:w="1559"/>
        <w:gridCol w:w="1207"/>
        <w:gridCol w:w="636"/>
        <w:gridCol w:w="644"/>
      </w:tblGrid>
      <w:tr w:rsidR="00E963D6" w:rsidRPr="00E963D6" w14:paraId="01D206D8" w14:textId="77777777" w:rsidTr="00707A4B">
        <w:trPr>
          <w:trHeight w:val="360"/>
        </w:trPr>
        <w:tc>
          <w:tcPr>
            <w:tcW w:w="562" w:type="dxa"/>
            <w:vMerge w:val="restart"/>
            <w:hideMark/>
          </w:tcPr>
          <w:p w14:paraId="48AC83B9" w14:textId="77777777" w:rsidR="00E963D6" w:rsidRPr="00E963D6" w:rsidRDefault="00E963D6" w:rsidP="00E963D6">
            <w:pPr>
              <w:autoSpaceDE w:val="0"/>
              <w:autoSpaceDN w:val="0"/>
              <w:adjustRightInd w:val="0"/>
              <w:spacing w:line="240" w:lineRule="exact"/>
              <w:ind w:left="-20" w:right="-3"/>
              <w:jc w:val="center"/>
              <w:rPr>
                <w:sz w:val="28"/>
                <w:szCs w:val="28"/>
              </w:rPr>
            </w:pPr>
            <w:r w:rsidRPr="00E963D6">
              <w:rPr>
                <w:sz w:val="28"/>
                <w:szCs w:val="28"/>
              </w:rPr>
              <w:t>№ п/п</w:t>
            </w:r>
          </w:p>
        </w:tc>
        <w:tc>
          <w:tcPr>
            <w:tcW w:w="3261" w:type="dxa"/>
            <w:vMerge w:val="restart"/>
            <w:hideMark/>
          </w:tcPr>
          <w:p w14:paraId="1D463B5B"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Наименование мероприятия</w:t>
            </w:r>
          </w:p>
        </w:tc>
        <w:tc>
          <w:tcPr>
            <w:tcW w:w="1316" w:type="dxa"/>
            <w:vMerge w:val="restart"/>
            <w:hideMark/>
          </w:tcPr>
          <w:p w14:paraId="2A5FE229" w14:textId="77777777" w:rsidR="00E963D6" w:rsidRPr="00E963D6" w:rsidRDefault="00E963D6" w:rsidP="00E963D6">
            <w:pPr>
              <w:autoSpaceDE w:val="0"/>
              <w:autoSpaceDN w:val="0"/>
              <w:adjustRightInd w:val="0"/>
              <w:spacing w:line="240" w:lineRule="exact"/>
              <w:jc w:val="center"/>
              <w:rPr>
                <w:sz w:val="28"/>
                <w:szCs w:val="28"/>
              </w:rPr>
            </w:pPr>
            <w:proofErr w:type="spellStart"/>
            <w:r w:rsidRPr="00E963D6">
              <w:rPr>
                <w:sz w:val="28"/>
                <w:szCs w:val="28"/>
              </w:rPr>
              <w:t>Испол-нитель</w:t>
            </w:r>
            <w:proofErr w:type="spellEnd"/>
          </w:p>
        </w:tc>
        <w:tc>
          <w:tcPr>
            <w:tcW w:w="823" w:type="dxa"/>
            <w:vMerge w:val="restart"/>
            <w:hideMark/>
          </w:tcPr>
          <w:p w14:paraId="3B73F90A"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 xml:space="preserve">Срок </w:t>
            </w:r>
            <w:proofErr w:type="spellStart"/>
            <w:proofErr w:type="gramStart"/>
            <w:r w:rsidRPr="00E963D6">
              <w:rPr>
                <w:sz w:val="28"/>
                <w:szCs w:val="28"/>
              </w:rPr>
              <w:t>реа-лиза-ции</w:t>
            </w:r>
            <w:proofErr w:type="spellEnd"/>
            <w:proofErr w:type="gramEnd"/>
          </w:p>
        </w:tc>
        <w:tc>
          <w:tcPr>
            <w:tcW w:w="1263" w:type="dxa"/>
            <w:vMerge w:val="restart"/>
            <w:hideMark/>
          </w:tcPr>
          <w:p w14:paraId="6B25CCAC" w14:textId="77777777" w:rsidR="00E963D6" w:rsidRPr="00E963D6" w:rsidRDefault="00E963D6" w:rsidP="00E963D6">
            <w:pPr>
              <w:autoSpaceDE w:val="0"/>
              <w:autoSpaceDN w:val="0"/>
              <w:adjustRightInd w:val="0"/>
              <w:spacing w:line="240" w:lineRule="exact"/>
              <w:ind w:left="-90" w:right="-75"/>
              <w:jc w:val="center"/>
              <w:rPr>
                <w:sz w:val="28"/>
                <w:szCs w:val="28"/>
              </w:rPr>
            </w:pPr>
            <w:r w:rsidRPr="00E963D6">
              <w:rPr>
                <w:sz w:val="28"/>
                <w:szCs w:val="28"/>
              </w:rPr>
              <w:t xml:space="preserve">Целевой </w:t>
            </w:r>
            <w:proofErr w:type="gramStart"/>
            <w:r w:rsidRPr="00E963D6">
              <w:rPr>
                <w:sz w:val="28"/>
                <w:szCs w:val="28"/>
              </w:rPr>
              <w:t>показа-</w:t>
            </w:r>
            <w:proofErr w:type="spellStart"/>
            <w:r w:rsidRPr="00E963D6">
              <w:rPr>
                <w:sz w:val="28"/>
                <w:szCs w:val="28"/>
              </w:rPr>
              <w:t>тель</w:t>
            </w:r>
            <w:proofErr w:type="spellEnd"/>
            <w:proofErr w:type="gramEnd"/>
            <w:r w:rsidRPr="00E963D6">
              <w:rPr>
                <w:sz w:val="28"/>
                <w:szCs w:val="28"/>
              </w:rPr>
              <w:t xml:space="preserve"> (но-мер </w:t>
            </w:r>
            <w:proofErr w:type="spellStart"/>
            <w:r w:rsidRPr="00E963D6">
              <w:rPr>
                <w:sz w:val="28"/>
                <w:szCs w:val="28"/>
              </w:rPr>
              <w:t>це</w:t>
            </w:r>
            <w:proofErr w:type="spellEnd"/>
            <w:r w:rsidRPr="00E963D6">
              <w:rPr>
                <w:sz w:val="28"/>
                <w:szCs w:val="28"/>
              </w:rPr>
              <w:t xml:space="preserve">-левого </w:t>
            </w:r>
            <w:proofErr w:type="spellStart"/>
            <w:r w:rsidRPr="00E963D6">
              <w:rPr>
                <w:sz w:val="28"/>
                <w:szCs w:val="28"/>
              </w:rPr>
              <w:t>показате</w:t>
            </w:r>
            <w:proofErr w:type="spellEnd"/>
            <w:r w:rsidRPr="00E963D6">
              <w:rPr>
                <w:sz w:val="28"/>
                <w:szCs w:val="28"/>
              </w:rPr>
              <w:t xml:space="preserve">-ля из пас-порта </w:t>
            </w:r>
            <w:proofErr w:type="spellStart"/>
            <w:r w:rsidRPr="00E963D6">
              <w:rPr>
                <w:sz w:val="28"/>
                <w:szCs w:val="28"/>
              </w:rPr>
              <w:t>му-ници-пальной</w:t>
            </w:r>
            <w:proofErr w:type="spellEnd"/>
            <w:r w:rsidRPr="00E963D6">
              <w:rPr>
                <w:sz w:val="28"/>
                <w:szCs w:val="28"/>
              </w:rPr>
              <w:t xml:space="preserve"> </w:t>
            </w:r>
            <w:proofErr w:type="spellStart"/>
            <w:r w:rsidRPr="00E963D6">
              <w:rPr>
                <w:sz w:val="28"/>
                <w:szCs w:val="28"/>
              </w:rPr>
              <w:t>програм</w:t>
            </w:r>
            <w:proofErr w:type="spellEnd"/>
            <w:r w:rsidRPr="00E963D6">
              <w:rPr>
                <w:sz w:val="28"/>
                <w:szCs w:val="28"/>
              </w:rPr>
              <w:t>-мы)</w:t>
            </w:r>
          </w:p>
        </w:tc>
        <w:tc>
          <w:tcPr>
            <w:tcW w:w="1417" w:type="dxa"/>
            <w:vMerge w:val="restart"/>
            <w:hideMark/>
          </w:tcPr>
          <w:p w14:paraId="2429CCBC"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 xml:space="preserve">Источник </w:t>
            </w:r>
            <w:proofErr w:type="spellStart"/>
            <w:r w:rsidRPr="00E963D6">
              <w:rPr>
                <w:sz w:val="28"/>
                <w:szCs w:val="28"/>
              </w:rPr>
              <w:t>финанси-рования</w:t>
            </w:r>
            <w:proofErr w:type="spellEnd"/>
          </w:p>
        </w:tc>
        <w:tc>
          <w:tcPr>
            <w:tcW w:w="6598" w:type="dxa"/>
            <w:gridSpan w:val="6"/>
            <w:hideMark/>
          </w:tcPr>
          <w:p w14:paraId="72A011A6"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Объем финансирования по годам (</w:t>
            </w:r>
            <w:proofErr w:type="spellStart"/>
            <w:r w:rsidRPr="00E963D6">
              <w:rPr>
                <w:sz w:val="28"/>
                <w:szCs w:val="28"/>
              </w:rPr>
              <w:t>тыс.руб</w:t>
            </w:r>
            <w:proofErr w:type="spellEnd"/>
            <w:r w:rsidRPr="00E963D6">
              <w:rPr>
                <w:sz w:val="28"/>
                <w:szCs w:val="28"/>
              </w:rPr>
              <w:t>.)</w:t>
            </w:r>
          </w:p>
        </w:tc>
      </w:tr>
      <w:tr w:rsidR="00E963D6" w:rsidRPr="00E963D6" w14:paraId="5FC929D3" w14:textId="77777777" w:rsidTr="00707A4B">
        <w:trPr>
          <w:trHeight w:val="1260"/>
        </w:trPr>
        <w:tc>
          <w:tcPr>
            <w:tcW w:w="562" w:type="dxa"/>
            <w:vMerge/>
            <w:hideMark/>
          </w:tcPr>
          <w:p w14:paraId="715D318E" w14:textId="77777777" w:rsidR="00E963D6" w:rsidRPr="00E963D6" w:rsidRDefault="00E963D6" w:rsidP="00E963D6">
            <w:pPr>
              <w:spacing w:line="240" w:lineRule="exact"/>
              <w:ind w:left="-20" w:right="-3"/>
              <w:jc w:val="center"/>
              <w:rPr>
                <w:sz w:val="28"/>
                <w:szCs w:val="28"/>
              </w:rPr>
            </w:pPr>
          </w:p>
        </w:tc>
        <w:tc>
          <w:tcPr>
            <w:tcW w:w="3261" w:type="dxa"/>
            <w:vMerge/>
            <w:hideMark/>
          </w:tcPr>
          <w:p w14:paraId="1F43116C" w14:textId="77777777" w:rsidR="00E963D6" w:rsidRPr="00E963D6" w:rsidRDefault="00E963D6" w:rsidP="00E963D6">
            <w:pPr>
              <w:spacing w:line="240" w:lineRule="exact"/>
              <w:jc w:val="center"/>
              <w:rPr>
                <w:sz w:val="28"/>
                <w:szCs w:val="28"/>
              </w:rPr>
            </w:pPr>
          </w:p>
        </w:tc>
        <w:tc>
          <w:tcPr>
            <w:tcW w:w="1316" w:type="dxa"/>
            <w:vMerge/>
            <w:hideMark/>
          </w:tcPr>
          <w:p w14:paraId="6B0017F3" w14:textId="77777777" w:rsidR="00E963D6" w:rsidRPr="00E963D6" w:rsidRDefault="00E963D6" w:rsidP="00E963D6">
            <w:pPr>
              <w:spacing w:line="240" w:lineRule="exact"/>
              <w:jc w:val="center"/>
              <w:rPr>
                <w:sz w:val="28"/>
                <w:szCs w:val="28"/>
              </w:rPr>
            </w:pPr>
          </w:p>
        </w:tc>
        <w:tc>
          <w:tcPr>
            <w:tcW w:w="823" w:type="dxa"/>
            <w:vMerge/>
            <w:hideMark/>
          </w:tcPr>
          <w:p w14:paraId="7DA3BC8F" w14:textId="77777777" w:rsidR="00E963D6" w:rsidRPr="00E963D6" w:rsidRDefault="00E963D6" w:rsidP="00E963D6">
            <w:pPr>
              <w:spacing w:line="240" w:lineRule="exact"/>
              <w:jc w:val="center"/>
              <w:rPr>
                <w:sz w:val="28"/>
                <w:szCs w:val="28"/>
              </w:rPr>
            </w:pPr>
          </w:p>
        </w:tc>
        <w:tc>
          <w:tcPr>
            <w:tcW w:w="1263" w:type="dxa"/>
            <w:vMerge/>
            <w:hideMark/>
          </w:tcPr>
          <w:p w14:paraId="0D85C0C0" w14:textId="77777777" w:rsidR="00E963D6" w:rsidRPr="00E963D6" w:rsidRDefault="00E963D6" w:rsidP="00E963D6">
            <w:pPr>
              <w:spacing w:line="240" w:lineRule="exact"/>
              <w:jc w:val="center"/>
              <w:rPr>
                <w:sz w:val="28"/>
                <w:szCs w:val="28"/>
              </w:rPr>
            </w:pPr>
          </w:p>
        </w:tc>
        <w:tc>
          <w:tcPr>
            <w:tcW w:w="1417" w:type="dxa"/>
            <w:vMerge/>
            <w:hideMark/>
          </w:tcPr>
          <w:p w14:paraId="5F403088" w14:textId="77777777" w:rsidR="00E963D6" w:rsidRPr="00E963D6" w:rsidRDefault="00E963D6" w:rsidP="00E963D6">
            <w:pPr>
              <w:spacing w:line="240" w:lineRule="exact"/>
              <w:jc w:val="center"/>
              <w:rPr>
                <w:sz w:val="28"/>
                <w:szCs w:val="28"/>
              </w:rPr>
            </w:pPr>
          </w:p>
        </w:tc>
        <w:tc>
          <w:tcPr>
            <w:tcW w:w="1134" w:type="dxa"/>
            <w:hideMark/>
          </w:tcPr>
          <w:p w14:paraId="3C92C6BF"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2022</w:t>
            </w:r>
          </w:p>
        </w:tc>
        <w:tc>
          <w:tcPr>
            <w:tcW w:w="1418" w:type="dxa"/>
            <w:hideMark/>
          </w:tcPr>
          <w:p w14:paraId="65DF5218"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2023</w:t>
            </w:r>
          </w:p>
        </w:tc>
        <w:tc>
          <w:tcPr>
            <w:tcW w:w="1559" w:type="dxa"/>
            <w:hideMark/>
          </w:tcPr>
          <w:p w14:paraId="435D5236"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2024</w:t>
            </w:r>
          </w:p>
        </w:tc>
        <w:tc>
          <w:tcPr>
            <w:tcW w:w="1207" w:type="dxa"/>
          </w:tcPr>
          <w:p w14:paraId="6E27C63E"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2025</w:t>
            </w:r>
          </w:p>
        </w:tc>
        <w:tc>
          <w:tcPr>
            <w:tcW w:w="636" w:type="dxa"/>
          </w:tcPr>
          <w:p w14:paraId="06ED368F" w14:textId="77777777" w:rsidR="00E963D6" w:rsidRPr="00E963D6" w:rsidRDefault="00E963D6" w:rsidP="00E963D6">
            <w:pPr>
              <w:autoSpaceDE w:val="0"/>
              <w:autoSpaceDN w:val="0"/>
              <w:adjustRightInd w:val="0"/>
              <w:spacing w:before="120" w:line="240" w:lineRule="exact"/>
              <w:ind w:left="-147" w:right="-81"/>
              <w:jc w:val="center"/>
              <w:rPr>
                <w:sz w:val="28"/>
                <w:szCs w:val="28"/>
              </w:rPr>
            </w:pPr>
            <w:r w:rsidRPr="00E963D6">
              <w:rPr>
                <w:sz w:val="28"/>
                <w:szCs w:val="28"/>
              </w:rPr>
              <w:t>2026</w:t>
            </w:r>
          </w:p>
        </w:tc>
        <w:tc>
          <w:tcPr>
            <w:tcW w:w="644" w:type="dxa"/>
          </w:tcPr>
          <w:p w14:paraId="5552AD24" w14:textId="77777777" w:rsidR="00E963D6" w:rsidRPr="00E963D6" w:rsidRDefault="00E963D6" w:rsidP="00E963D6">
            <w:pPr>
              <w:autoSpaceDE w:val="0"/>
              <w:autoSpaceDN w:val="0"/>
              <w:adjustRightInd w:val="0"/>
              <w:spacing w:before="120" w:line="240" w:lineRule="exact"/>
              <w:ind w:left="-147" w:right="-81"/>
              <w:jc w:val="center"/>
              <w:rPr>
                <w:sz w:val="28"/>
                <w:szCs w:val="28"/>
              </w:rPr>
            </w:pPr>
            <w:r w:rsidRPr="00E963D6">
              <w:rPr>
                <w:sz w:val="28"/>
                <w:szCs w:val="28"/>
              </w:rPr>
              <w:t>2027</w:t>
            </w:r>
          </w:p>
        </w:tc>
      </w:tr>
      <w:tr w:rsidR="00E963D6" w:rsidRPr="00E963D6" w14:paraId="4EA20F40" w14:textId="77777777" w:rsidTr="00707A4B">
        <w:tc>
          <w:tcPr>
            <w:tcW w:w="562" w:type="dxa"/>
            <w:hideMark/>
          </w:tcPr>
          <w:p w14:paraId="43566522" w14:textId="77777777" w:rsidR="00E963D6" w:rsidRPr="00E963D6" w:rsidRDefault="00E963D6" w:rsidP="00E963D6">
            <w:pPr>
              <w:autoSpaceDE w:val="0"/>
              <w:autoSpaceDN w:val="0"/>
              <w:adjustRightInd w:val="0"/>
              <w:spacing w:line="240" w:lineRule="exact"/>
              <w:ind w:left="-20" w:right="-3"/>
              <w:jc w:val="center"/>
              <w:rPr>
                <w:sz w:val="28"/>
                <w:szCs w:val="28"/>
              </w:rPr>
            </w:pPr>
            <w:bookmarkStart w:id="9" w:name="_Hlk216342087"/>
            <w:r w:rsidRPr="00E963D6">
              <w:rPr>
                <w:sz w:val="28"/>
                <w:szCs w:val="28"/>
              </w:rPr>
              <w:t>1</w:t>
            </w:r>
          </w:p>
        </w:tc>
        <w:tc>
          <w:tcPr>
            <w:tcW w:w="3261" w:type="dxa"/>
            <w:hideMark/>
          </w:tcPr>
          <w:p w14:paraId="6472AF41"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2</w:t>
            </w:r>
          </w:p>
        </w:tc>
        <w:tc>
          <w:tcPr>
            <w:tcW w:w="1316" w:type="dxa"/>
            <w:hideMark/>
          </w:tcPr>
          <w:p w14:paraId="1EBA2BA7"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3</w:t>
            </w:r>
          </w:p>
        </w:tc>
        <w:tc>
          <w:tcPr>
            <w:tcW w:w="823" w:type="dxa"/>
            <w:hideMark/>
          </w:tcPr>
          <w:p w14:paraId="672973BE"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4</w:t>
            </w:r>
          </w:p>
        </w:tc>
        <w:tc>
          <w:tcPr>
            <w:tcW w:w="1263" w:type="dxa"/>
            <w:hideMark/>
          </w:tcPr>
          <w:p w14:paraId="3C4A2434"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5</w:t>
            </w:r>
          </w:p>
        </w:tc>
        <w:tc>
          <w:tcPr>
            <w:tcW w:w="1417" w:type="dxa"/>
            <w:hideMark/>
          </w:tcPr>
          <w:p w14:paraId="035BB31D"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6</w:t>
            </w:r>
          </w:p>
        </w:tc>
        <w:tc>
          <w:tcPr>
            <w:tcW w:w="1134" w:type="dxa"/>
            <w:hideMark/>
          </w:tcPr>
          <w:p w14:paraId="6FF3194D"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7</w:t>
            </w:r>
          </w:p>
        </w:tc>
        <w:tc>
          <w:tcPr>
            <w:tcW w:w="1418" w:type="dxa"/>
            <w:hideMark/>
          </w:tcPr>
          <w:p w14:paraId="5C1EA0E6"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8</w:t>
            </w:r>
          </w:p>
        </w:tc>
        <w:tc>
          <w:tcPr>
            <w:tcW w:w="1559" w:type="dxa"/>
            <w:hideMark/>
          </w:tcPr>
          <w:p w14:paraId="1E0F7032"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9</w:t>
            </w:r>
          </w:p>
        </w:tc>
        <w:tc>
          <w:tcPr>
            <w:tcW w:w="1207" w:type="dxa"/>
          </w:tcPr>
          <w:p w14:paraId="5150036F"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10</w:t>
            </w:r>
          </w:p>
        </w:tc>
        <w:tc>
          <w:tcPr>
            <w:tcW w:w="636" w:type="dxa"/>
          </w:tcPr>
          <w:p w14:paraId="05A087EE"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11</w:t>
            </w:r>
          </w:p>
        </w:tc>
        <w:tc>
          <w:tcPr>
            <w:tcW w:w="644" w:type="dxa"/>
          </w:tcPr>
          <w:p w14:paraId="7A8B5753"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12</w:t>
            </w:r>
          </w:p>
        </w:tc>
      </w:tr>
      <w:bookmarkEnd w:id="9"/>
      <w:tr w:rsidR="00E963D6" w:rsidRPr="00E963D6" w14:paraId="31FE40D0" w14:textId="77777777" w:rsidTr="00707A4B">
        <w:trPr>
          <w:trHeight w:val="215"/>
        </w:trPr>
        <w:tc>
          <w:tcPr>
            <w:tcW w:w="562" w:type="dxa"/>
            <w:hideMark/>
          </w:tcPr>
          <w:p w14:paraId="3A2FED15" w14:textId="77777777" w:rsidR="00E963D6" w:rsidRPr="00E963D6" w:rsidRDefault="00E963D6" w:rsidP="00E963D6">
            <w:pPr>
              <w:autoSpaceDE w:val="0"/>
              <w:autoSpaceDN w:val="0"/>
              <w:adjustRightInd w:val="0"/>
              <w:spacing w:before="120" w:line="240" w:lineRule="exact"/>
              <w:ind w:left="-20" w:right="-3"/>
              <w:jc w:val="center"/>
              <w:rPr>
                <w:sz w:val="28"/>
                <w:szCs w:val="28"/>
              </w:rPr>
            </w:pPr>
            <w:r w:rsidRPr="00E963D6">
              <w:rPr>
                <w:sz w:val="28"/>
                <w:szCs w:val="28"/>
              </w:rPr>
              <w:t>1.</w:t>
            </w:r>
          </w:p>
        </w:tc>
        <w:tc>
          <w:tcPr>
            <w:tcW w:w="14678" w:type="dxa"/>
            <w:gridSpan w:val="11"/>
            <w:hideMark/>
          </w:tcPr>
          <w:p w14:paraId="5BA70882"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Задача 1. Обеспечение эффективного использования муниципального имущества</w:t>
            </w:r>
          </w:p>
        </w:tc>
      </w:tr>
      <w:tr w:rsidR="00E963D6" w:rsidRPr="00E963D6" w14:paraId="7B2C3772" w14:textId="77777777" w:rsidTr="00707A4B">
        <w:trPr>
          <w:trHeight w:val="720"/>
        </w:trPr>
        <w:tc>
          <w:tcPr>
            <w:tcW w:w="562" w:type="dxa"/>
            <w:hideMark/>
          </w:tcPr>
          <w:p w14:paraId="02094063" w14:textId="77777777" w:rsidR="00E963D6" w:rsidRPr="00E963D6" w:rsidRDefault="00E963D6" w:rsidP="00E963D6">
            <w:pPr>
              <w:autoSpaceDE w:val="0"/>
              <w:autoSpaceDN w:val="0"/>
              <w:adjustRightInd w:val="0"/>
              <w:spacing w:before="120" w:line="240" w:lineRule="exact"/>
              <w:ind w:left="-20" w:right="-3"/>
              <w:jc w:val="center"/>
              <w:rPr>
                <w:sz w:val="28"/>
                <w:szCs w:val="28"/>
              </w:rPr>
            </w:pPr>
            <w:r w:rsidRPr="00E963D6">
              <w:rPr>
                <w:sz w:val="28"/>
                <w:szCs w:val="28"/>
              </w:rPr>
              <w:t>1.1.</w:t>
            </w:r>
          </w:p>
        </w:tc>
        <w:tc>
          <w:tcPr>
            <w:tcW w:w="3261" w:type="dxa"/>
            <w:hideMark/>
          </w:tcPr>
          <w:p w14:paraId="37F7BAC1" w14:textId="77777777" w:rsidR="00E963D6" w:rsidRPr="00E963D6" w:rsidRDefault="00E963D6" w:rsidP="00E963D6">
            <w:pPr>
              <w:autoSpaceDE w:val="0"/>
              <w:autoSpaceDN w:val="0"/>
              <w:adjustRightInd w:val="0"/>
              <w:spacing w:before="120" w:line="240" w:lineRule="exact"/>
              <w:ind w:right="-78"/>
              <w:rPr>
                <w:sz w:val="28"/>
                <w:szCs w:val="28"/>
              </w:rPr>
            </w:pPr>
            <w:bookmarkStart w:id="10" w:name="_Hlk153467192"/>
            <w:r w:rsidRPr="00E963D6">
              <w:rPr>
                <w:sz w:val="28"/>
                <w:szCs w:val="28"/>
              </w:rPr>
              <w:t xml:space="preserve">Обеспечение проведения технической </w:t>
            </w:r>
            <w:proofErr w:type="gramStart"/>
            <w:r w:rsidRPr="00E963D6">
              <w:rPr>
                <w:sz w:val="28"/>
                <w:szCs w:val="28"/>
              </w:rPr>
              <w:t>инвентари-</w:t>
            </w:r>
            <w:proofErr w:type="spellStart"/>
            <w:r w:rsidRPr="00E963D6">
              <w:rPr>
                <w:sz w:val="28"/>
                <w:szCs w:val="28"/>
              </w:rPr>
              <w:t>зации</w:t>
            </w:r>
            <w:proofErr w:type="spellEnd"/>
            <w:proofErr w:type="gramEnd"/>
            <w:r w:rsidRPr="00E963D6">
              <w:rPr>
                <w:sz w:val="28"/>
                <w:szCs w:val="28"/>
              </w:rPr>
              <w:t>, изготовления тех-</w:t>
            </w:r>
            <w:proofErr w:type="spellStart"/>
            <w:r w:rsidRPr="00E963D6">
              <w:rPr>
                <w:sz w:val="28"/>
                <w:szCs w:val="28"/>
              </w:rPr>
              <w:t>нических</w:t>
            </w:r>
            <w:proofErr w:type="spellEnd"/>
            <w:r w:rsidRPr="00E963D6">
              <w:rPr>
                <w:sz w:val="28"/>
                <w:szCs w:val="28"/>
              </w:rPr>
              <w:t xml:space="preserve"> планов, </w:t>
            </w:r>
            <w:proofErr w:type="spellStart"/>
            <w:r w:rsidRPr="00E963D6">
              <w:rPr>
                <w:sz w:val="28"/>
                <w:szCs w:val="28"/>
              </w:rPr>
              <w:t>обсле-дования</w:t>
            </w:r>
            <w:proofErr w:type="spellEnd"/>
            <w:r w:rsidRPr="00E963D6">
              <w:rPr>
                <w:sz w:val="28"/>
                <w:szCs w:val="28"/>
              </w:rPr>
              <w:t xml:space="preserve"> и оценки </w:t>
            </w:r>
            <w:proofErr w:type="spellStart"/>
            <w:r w:rsidRPr="00E963D6">
              <w:rPr>
                <w:sz w:val="28"/>
                <w:szCs w:val="28"/>
              </w:rPr>
              <w:t>рыноч</w:t>
            </w:r>
            <w:proofErr w:type="spellEnd"/>
            <w:r w:rsidRPr="00E963D6">
              <w:rPr>
                <w:sz w:val="28"/>
                <w:szCs w:val="28"/>
              </w:rPr>
              <w:t xml:space="preserve">-ной стоимости имущества </w:t>
            </w:r>
            <w:bookmarkEnd w:id="10"/>
          </w:p>
        </w:tc>
        <w:tc>
          <w:tcPr>
            <w:tcW w:w="1316" w:type="dxa"/>
            <w:hideMark/>
          </w:tcPr>
          <w:p w14:paraId="35C45F13" w14:textId="77777777" w:rsidR="00E963D6" w:rsidRPr="00E963D6" w:rsidRDefault="00E963D6" w:rsidP="00E963D6">
            <w:pPr>
              <w:autoSpaceDE w:val="0"/>
              <w:autoSpaceDN w:val="0"/>
              <w:adjustRightInd w:val="0"/>
              <w:spacing w:before="120" w:line="240" w:lineRule="exact"/>
              <w:ind w:right="-33"/>
              <w:rPr>
                <w:sz w:val="28"/>
                <w:szCs w:val="28"/>
              </w:rPr>
            </w:pPr>
            <w:proofErr w:type="spellStart"/>
            <w:proofErr w:type="gramStart"/>
            <w:r w:rsidRPr="00E963D6">
              <w:rPr>
                <w:sz w:val="28"/>
                <w:szCs w:val="28"/>
              </w:rPr>
              <w:t>имущест</w:t>
            </w:r>
            <w:proofErr w:type="spellEnd"/>
            <w:r w:rsidRPr="00E963D6">
              <w:rPr>
                <w:sz w:val="28"/>
                <w:szCs w:val="28"/>
              </w:rPr>
              <w:t>-венный</w:t>
            </w:r>
            <w:proofErr w:type="gramEnd"/>
            <w:r w:rsidRPr="00E963D6">
              <w:rPr>
                <w:sz w:val="28"/>
                <w:szCs w:val="28"/>
              </w:rPr>
              <w:t xml:space="preserve"> отдел </w:t>
            </w:r>
          </w:p>
        </w:tc>
        <w:tc>
          <w:tcPr>
            <w:tcW w:w="823" w:type="dxa"/>
            <w:hideMark/>
          </w:tcPr>
          <w:p w14:paraId="49802807"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2022-2027 годы</w:t>
            </w:r>
          </w:p>
        </w:tc>
        <w:tc>
          <w:tcPr>
            <w:tcW w:w="1263" w:type="dxa"/>
            <w:hideMark/>
          </w:tcPr>
          <w:p w14:paraId="548C835C" w14:textId="77777777" w:rsidR="00E963D6" w:rsidRPr="00E963D6" w:rsidRDefault="00E963D6" w:rsidP="00E963D6">
            <w:pPr>
              <w:autoSpaceDE w:val="0"/>
              <w:autoSpaceDN w:val="0"/>
              <w:adjustRightInd w:val="0"/>
              <w:spacing w:before="120" w:line="240" w:lineRule="exact"/>
              <w:jc w:val="center"/>
              <w:rPr>
                <w:color w:val="000000" w:themeColor="text1"/>
                <w:sz w:val="28"/>
                <w:szCs w:val="28"/>
              </w:rPr>
            </w:pPr>
            <w:hyperlink r:id="rId10" w:history="1">
              <w:r w:rsidRPr="00E963D6">
                <w:rPr>
                  <w:color w:val="000000" w:themeColor="text1"/>
                  <w:sz w:val="28"/>
                  <w:szCs w:val="28"/>
                </w:rPr>
                <w:t>1.1.1</w:t>
              </w:r>
            </w:hyperlink>
            <w:r w:rsidRPr="00E963D6">
              <w:rPr>
                <w:color w:val="000000" w:themeColor="text1"/>
                <w:sz w:val="28"/>
                <w:szCs w:val="28"/>
              </w:rPr>
              <w:t>-1.1.2</w:t>
            </w:r>
          </w:p>
        </w:tc>
        <w:tc>
          <w:tcPr>
            <w:tcW w:w="1417" w:type="dxa"/>
            <w:hideMark/>
          </w:tcPr>
          <w:p w14:paraId="2D985310"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местный бюджет </w:t>
            </w:r>
          </w:p>
        </w:tc>
        <w:tc>
          <w:tcPr>
            <w:tcW w:w="1134" w:type="dxa"/>
            <w:hideMark/>
          </w:tcPr>
          <w:p w14:paraId="47B76334" w14:textId="77777777" w:rsidR="00E963D6" w:rsidRPr="00E963D6" w:rsidRDefault="00E963D6" w:rsidP="00E963D6">
            <w:pPr>
              <w:autoSpaceDE w:val="0"/>
              <w:autoSpaceDN w:val="0"/>
              <w:adjustRightInd w:val="0"/>
              <w:spacing w:before="120" w:line="240" w:lineRule="exact"/>
              <w:ind w:left="-67" w:right="-76"/>
              <w:jc w:val="center"/>
              <w:rPr>
                <w:sz w:val="28"/>
                <w:szCs w:val="28"/>
              </w:rPr>
            </w:pPr>
            <w:r w:rsidRPr="00E963D6">
              <w:rPr>
                <w:sz w:val="28"/>
                <w:szCs w:val="28"/>
              </w:rPr>
              <w:t>154,6475</w:t>
            </w:r>
          </w:p>
        </w:tc>
        <w:tc>
          <w:tcPr>
            <w:tcW w:w="1418" w:type="dxa"/>
            <w:hideMark/>
          </w:tcPr>
          <w:p w14:paraId="6165AC49" w14:textId="77777777" w:rsidR="00E963D6" w:rsidRPr="00E963D6" w:rsidRDefault="00E963D6" w:rsidP="00E963D6">
            <w:pPr>
              <w:spacing w:before="120" w:line="240" w:lineRule="exact"/>
              <w:jc w:val="center"/>
              <w:rPr>
                <w:sz w:val="28"/>
                <w:szCs w:val="28"/>
              </w:rPr>
            </w:pPr>
            <w:r w:rsidRPr="00E963D6">
              <w:rPr>
                <w:sz w:val="28"/>
                <w:szCs w:val="28"/>
              </w:rPr>
              <w:t>188,185</w:t>
            </w:r>
          </w:p>
        </w:tc>
        <w:tc>
          <w:tcPr>
            <w:tcW w:w="1559" w:type="dxa"/>
            <w:shd w:val="clear" w:color="auto" w:fill="auto"/>
            <w:hideMark/>
          </w:tcPr>
          <w:p w14:paraId="148F6A07" w14:textId="77777777" w:rsidR="00E963D6" w:rsidRPr="00E963D6" w:rsidRDefault="00E963D6" w:rsidP="00E963D6">
            <w:pPr>
              <w:spacing w:before="120" w:line="240" w:lineRule="exact"/>
              <w:jc w:val="center"/>
              <w:rPr>
                <w:sz w:val="28"/>
                <w:szCs w:val="28"/>
              </w:rPr>
            </w:pPr>
            <w:r w:rsidRPr="00E963D6">
              <w:rPr>
                <w:sz w:val="28"/>
                <w:szCs w:val="28"/>
              </w:rPr>
              <w:t>206,0395</w:t>
            </w:r>
          </w:p>
        </w:tc>
        <w:tc>
          <w:tcPr>
            <w:tcW w:w="1207" w:type="dxa"/>
          </w:tcPr>
          <w:p w14:paraId="5CE34B88" w14:textId="77777777" w:rsidR="00E963D6" w:rsidRPr="00E963D6" w:rsidRDefault="00E963D6" w:rsidP="00E963D6">
            <w:pPr>
              <w:spacing w:before="120" w:line="240" w:lineRule="exact"/>
              <w:jc w:val="center"/>
              <w:rPr>
                <w:sz w:val="28"/>
                <w:szCs w:val="28"/>
              </w:rPr>
            </w:pPr>
            <w:r w:rsidRPr="00E963D6">
              <w:rPr>
                <w:sz w:val="28"/>
                <w:szCs w:val="28"/>
              </w:rPr>
              <w:t>440,0205</w:t>
            </w:r>
          </w:p>
        </w:tc>
        <w:tc>
          <w:tcPr>
            <w:tcW w:w="636" w:type="dxa"/>
          </w:tcPr>
          <w:p w14:paraId="16D59B11" w14:textId="77777777" w:rsidR="00E963D6" w:rsidRPr="00E963D6" w:rsidRDefault="00E963D6" w:rsidP="00E963D6">
            <w:pPr>
              <w:spacing w:before="120" w:line="240" w:lineRule="exact"/>
              <w:jc w:val="center"/>
              <w:rPr>
                <w:sz w:val="28"/>
                <w:szCs w:val="28"/>
              </w:rPr>
            </w:pPr>
            <w:r w:rsidRPr="00E963D6">
              <w:rPr>
                <w:sz w:val="28"/>
                <w:szCs w:val="28"/>
              </w:rPr>
              <w:t>-</w:t>
            </w:r>
          </w:p>
        </w:tc>
        <w:tc>
          <w:tcPr>
            <w:tcW w:w="644" w:type="dxa"/>
          </w:tcPr>
          <w:p w14:paraId="1BAA9BEB" w14:textId="77777777" w:rsidR="00E963D6" w:rsidRPr="00E963D6" w:rsidRDefault="00E963D6" w:rsidP="00E963D6">
            <w:pPr>
              <w:spacing w:before="120" w:line="240" w:lineRule="exact"/>
              <w:jc w:val="center"/>
              <w:rPr>
                <w:sz w:val="28"/>
                <w:szCs w:val="28"/>
              </w:rPr>
            </w:pPr>
            <w:r w:rsidRPr="00E963D6">
              <w:rPr>
                <w:sz w:val="28"/>
                <w:szCs w:val="28"/>
              </w:rPr>
              <w:t>-</w:t>
            </w:r>
          </w:p>
        </w:tc>
      </w:tr>
      <w:tr w:rsidR="00E963D6" w:rsidRPr="00E963D6" w14:paraId="2339D509" w14:textId="77777777" w:rsidTr="00707A4B">
        <w:trPr>
          <w:trHeight w:val="540"/>
        </w:trPr>
        <w:tc>
          <w:tcPr>
            <w:tcW w:w="562" w:type="dxa"/>
            <w:hideMark/>
          </w:tcPr>
          <w:p w14:paraId="6A580FA4" w14:textId="77777777" w:rsidR="00E963D6" w:rsidRPr="00E963D6" w:rsidRDefault="00E963D6" w:rsidP="00E963D6">
            <w:pPr>
              <w:autoSpaceDE w:val="0"/>
              <w:autoSpaceDN w:val="0"/>
              <w:adjustRightInd w:val="0"/>
              <w:spacing w:before="120" w:line="240" w:lineRule="exact"/>
              <w:ind w:left="-20" w:right="-3"/>
              <w:jc w:val="center"/>
              <w:rPr>
                <w:sz w:val="28"/>
                <w:szCs w:val="28"/>
              </w:rPr>
            </w:pPr>
            <w:r w:rsidRPr="00E963D6">
              <w:rPr>
                <w:sz w:val="28"/>
                <w:szCs w:val="28"/>
              </w:rPr>
              <w:t>1.2.</w:t>
            </w:r>
          </w:p>
        </w:tc>
        <w:tc>
          <w:tcPr>
            <w:tcW w:w="3261" w:type="dxa"/>
            <w:hideMark/>
          </w:tcPr>
          <w:p w14:paraId="4F5CF0E7"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Принятие мер по </w:t>
            </w:r>
            <w:proofErr w:type="gramStart"/>
            <w:r w:rsidRPr="00E963D6">
              <w:rPr>
                <w:sz w:val="28"/>
                <w:szCs w:val="28"/>
              </w:rPr>
              <w:t>взыска-</w:t>
            </w:r>
            <w:proofErr w:type="spellStart"/>
            <w:r w:rsidRPr="00E963D6">
              <w:rPr>
                <w:sz w:val="28"/>
                <w:szCs w:val="28"/>
              </w:rPr>
              <w:t>нию</w:t>
            </w:r>
            <w:proofErr w:type="spellEnd"/>
            <w:proofErr w:type="gramEnd"/>
            <w:r w:rsidRPr="00E963D6">
              <w:rPr>
                <w:sz w:val="28"/>
                <w:szCs w:val="28"/>
              </w:rPr>
              <w:t xml:space="preserve"> задолженности по арендной плате за </w:t>
            </w:r>
            <w:proofErr w:type="spellStart"/>
            <w:r w:rsidRPr="00E963D6">
              <w:rPr>
                <w:sz w:val="28"/>
                <w:szCs w:val="28"/>
              </w:rPr>
              <w:t>муни-ципальное</w:t>
            </w:r>
            <w:proofErr w:type="spellEnd"/>
            <w:r w:rsidRPr="00E963D6">
              <w:rPr>
                <w:sz w:val="28"/>
                <w:szCs w:val="28"/>
              </w:rPr>
              <w:t xml:space="preserve"> имущество</w:t>
            </w:r>
          </w:p>
        </w:tc>
        <w:tc>
          <w:tcPr>
            <w:tcW w:w="1316" w:type="dxa"/>
            <w:hideMark/>
          </w:tcPr>
          <w:p w14:paraId="3B929E18" w14:textId="77777777" w:rsidR="00E963D6" w:rsidRPr="00E963D6" w:rsidRDefault="00E963D6" w:rsidP="00E963D6">
            <w:pPr>
              <w:autoSpaceDE w:val="0"/>
              <w:autoSpaceDN w:val="0"/>
              <w:adjustRightInd w:val="0"/>
              <w:spacing w:before="120" w:line="240" w:lineRule="exact"/>
              <w:ind w:right="-33"/>
              <w:rPr>
                <w:sz w:val="28"/>
                <w:szCs w:val="28"/>
              </w:rPr>
            </w:pPr>
            <w:proofErr w:type="spellStart"/>
            <w:proofErr w:type="gramStart"/>
            <w:r w:rsidRPr="00E963D6">
              <w:rPr>
                <w:sz w:val="28"/>
                <w:szCs w:val="28"/>
              </w:rPr>
              <w:t>имущест</w:t>
            </w:r>
            <w:proofErr w:type="spellEnd"/>
            <w:r w:rsidRPr="00E963D6">
              <w:rPr>
                <w:sz w:val="28"/>
                <w:szCs w:val="28"/>
              </w:rPr>
              <w:t>-венный</w:t>
            </w:r>
            <w:proofErr w:type="gramEnd"/>
            <w:r w:rsidRPr="00E963D6">
              <w:rPr>
                <w:sz w:val="28"/>
                <w:szCs w:val="28"/>
              </w:rPr>
              <w:t xml:space="preserve"> отдел </w:t>
            </w:r>
          </w:p>
        </w:tc>
        <w:tc>
          <w:tcPr>
            <w:tcW w:w="823" w:type="dxa"/>
            <w:hideMark/>
          </w:tcPr>
          <w:p w14:paraId="02C7BFD6" w14:textId="77777777" w:rsidR="00E963D6" w:rsidRPr="00E963D6" w:rsidRDefault="00E963D6" w:rsidP="00E963D6">
            <w:pPr>
              <w:spacing w:before="120" w:line="240" w:lineRule="exact"/>
              <w:jc w:val="center"/>
              <w:rPr>
                <w:sz w:val="28"/>
                <w:szCs w:val="28"/>
              </w:rPr>
            </w:pPr>
            <w:r w:rsidRPr="00E963D6">
              <w:rPr>
                <w:sz w:val="28"/>
                <w:szCs w:val="28"/>
              </w:rPr>
              <w:t>2022-2027 годы</w:t>
            </w:r>
          </w:p>
        </w:tc>
        <w:tc>
          <w:tcPr>
            <w:tcW w:w="1263" w:type="dxa"/>
            <w:hideMark/>
          </w:tcPr>
          <w:p w14:paraId="4417224C" w14:textId="77777777" w:rsidR="00E963D6" w:rsidRPr="00E963D6" w:rsidRDefault="00E963D6" w:rsidP="00E963D6">
            <w:pPr>
              <w:autoSpaceDE w:val="0"/>
              <w:autoSpaceDN w:val="0"/>
              <w:adjustRightInd w:val="0"/>
              <w:spacing w:before="120" w:line="240" w:lineRule="exact"/>
              <w:jc w:val="center"/>
              <w:rPr>
                <w:color w:val="000000" w:themeColor="text1"/>
                <w:sz w:val="28"/>
                <w:szCs w:val="28"/>
              </w:rPr>
            </w:pPr>
            <w:hyperlink r:id="rId11" w:history="1">
              <w:r w:rsidRPr="00E963D6">
                <w:rPr>
                  <w:color w:val="000000" w:themeColor="text1"/>
                  <w:sz w:val="28"/>
                  <w:szCs w:val="28"/>
                </w:rPr>
                <w:t>-</w:t>
              </w:r>
            </w:hyperlink>
          </w:p>
        </w:tc>
        <w:tc>
          <w:tcPr>
            <w:tcW w:w="1417" w:type="dxa"/>
            <w:hideMark/>
          </w:tcPr>
          <w:p w14:paraId="468BA83C"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134" w:type="dxa"/>
            <w:hideMark/>
          </w:tcPr>
          <w:p w14:paraId="76C1E27B"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hideMark/>
          </w:tcPr>
          <w:p w14:paraId="071A7CFA"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559" w:type="dxa"/>
            <w:hideMark/>
          </w:tcPr>
          <w:p w14:paraId="1E3932B4"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207" w:type="dxa"/>
          </w:tcPr>
          <w:p w14:paraId="135AD97E"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36" w:type="dxa"/>
          </w:tcPr>
          <w:p w14:paraId="1F566FCC"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520BA15A"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bl>
    <w:p w14:paraId="7CAE7DDA" w14:textId="77777777" w:rsidR="00E963D6" w:rsidRPr="00E963D6" w:rsidRDefault="00E963D6" w:rsidP="00E963D6">
      <w:pPr>
        <w:spacing w:after="160" w:line="259" w:lineRule="auto"/>
        <w:rPr>
          <w:rFonts w:ascii="Calibri" w:eastAsia="Calibri" w:hAnsi="Calibri"/>
          <w:sz w:val="22"/>
          <w:szCs w:val="22"/>
          <w:lang w:eastAsia="en-US"/>
        </w:rPr>
      </w:pPr>
      <w:r w:rsidRPr="00E963D6">
        <w:rPr>
          <w:rFonts w:ascii="Calibri" w:eastAsia="Calibri" w:hAnsi="Calibri"/>
          <w:sz w:val="22"/>
          <w:szCs w:val="22"/>
          <w:lang w:eastAsia="en-US"/>
        </w:rPr>
        <w:br w:type="page"/>
      </w:r>
    </w:p>
    <w:p w14:paraId="4D1F0E41" w14:textId="77777777" w:rsidR="00E963D6" w:rsidRPr="00E963D6" w:rsidRDefault="00E963D6" w:rsidP="00E963D6">
      <w:pPr>
        <w:spacing w:line="259" w:lineRule="auto"/>
        <w:jc w:val="center"/>
        <w:rPr>
          <w:rFonts w:eastAsia="Calibri"/>
          <w:sz w:val="24"/>
          <w:szCs w:val="24"/>
          <w:lang w:eastAsia="en-US"/>
        </w:rPr>
      </w:pPr>
      <w:r w:rsidRPr="00E963D6">
        <w:rPr>
          <w:rFonts w:eastAsia="Calibri"/>
          <w:sz w:val="24"/>
          <w:szCs w:val="24"/>
          <w:lang w:eastAsia="en-US"/>
        </w:rPr>
        <w:t>2</w:t>
      </w:r>
    </w:p>
    <w:p w14:paraId="3B72A968" w14:textId="77777777" w:rsidR="00E963D6" w:rsidRPr="00E963D6" w:rsidRDefault="00E963D6" w:rsidP="00E963D6">
      <w:pPr>
        <w:spacing w:line="259" w:lineRule="auto"/>
        <w:jc w:val="center"/>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2"/>
        <w:gridCol w:w="3261"/>
        <w:gridCol w:w="1316"/>
        <w:gridCol w:w="823"/>
        <w:gridCol w:w="1263"/>
        <w:gridCol w:w="1417"/>
        <w:gridCol w:w="1134"/>
        <w:gridCol w:w="1418"/>
        <w:gridCol w:w="1559"/>
        <w:gridCol w:w="1207"/>
        <w:gridCol w:w="636"/>
        <w:gridCol w:w="644"/>
      </w:tblGrid>
      <w:tr w:rsidR="00E963D6" w:rsidRPr="00E963D6" w14:paraId="182E1B36" w14:textId="77777777" w:rsidTr="00707A4B">
        <w:tc>
          <w:tcPr>
            <w:tcW w:w="562" w:type="dxa"/>
            <w:hideMark/>
          </w:tcPr>
          <w:p w14:paraId="38D9D3CC" w14:textId="77777777" w:rsidR="00E963D6" w:rsidRPr="00E963D6" w:rsidRDefault="00E963D6" w:rsidP="00E963D6">
            <w:pPr>
              <w:autoSpaceDE w:val="0"/>
              <w:autoSpaceDN w:val="0"/>
              <w:adjustRightInd w:val="0"/>
              <w:spacing w:line="240" w:lineRule="exact"/>
              <w:ind w:left="-20" w:right="-3"/>
              <w:jc w:val="center"/>
              <w:rPr>
                <w:sz w:val="28"/>
                <w:szCs w:val="28"/>
              </w:rPr>
            </w:pPr>
            <w:r w:rsidRPr="00E963D6">
              <w:rPr>
                <w:sz w:val="28"/>
                <w:szCs w:val="28"/>
              </w:rPr>
              <w:t>1</w:t>
            </w:r>
          </w:p>
        </w:tc>
        <w:tc>
          <w:tcPr>
            <w:tcW w:w="3261" w:type="dxa"/>
            <w:hideMark/>
          </w:tcPr>
          <w:p w14:paraId="179F0ADC"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2</w:t>
            </w:r>
          </w:p>
        </w:tc>
        <w:tc>
          <w:tcPr>
            <w:tcW w:w="1316" w:type="dxa"/>
            <w:hideMark/>
          </w:tcPr>
          <w:p w14:paraId="4B7053EA"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3</w:t>
            </w:r>
          </w:p>
        </w:tc>
        <w:tc>
          <w:tcPr>
            <w:tcW w:w="823" w:type="dxa"/>
            <w:hideMark/>
          </w:tcPr>
          <w:p w14:paraId="2F50287A"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4</w:t>
            </w:r>
          </w:p>
        </w:tc>
        <w:tc>
          <w:tcPr>
            <w:tcW w:w="1263" w:type="dxa"/>
            <w:hideMark/>
          </w:tcPr>
          <w:p w14:paraId="312D9C73"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5</w:t>
            </w:r>
          </w:p>
        </w:tc>
        <w:tc>
          <w:tcPr>
            <w:tcW w:w="1417" w:type="dxa"/>
            <w:hideMark/>
          </w:tcPr>
          <w:p w14:paraId="3DD7B03C"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6</w:t>
            </w:r>
          </w:p>
        </w:tc>
        <w:tc>
          <w:tcPr>
            <w:tcW w:w="1134" w:type="dxa"/>
            <w:hideMark/>
          </w:tcPr>
          <w:p w14:paraId="1690BA14"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7</w:t>
            </w:r>
          </w:p>
        </w:tc>
        <w:tc>
          <w:tcPr>
            <w:tcW w:w="1418" w:type="dxa"/>
            <w:hideMark/>
          </w:tcPr>
          <w:p w14:paraId="493F414B"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8</w:t>
            </w:r>
          </w:p>
        </w:tc>
        <w:tc>
          <w:tcPr>
            <w:tcW w:w="1559" w:type="dxa"/>
            <w:hideMark/>
          </w:tcPr>
          <w:p w14:paraId="1AB8C4A6"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9</w:t>
            </w:r>
          </w:p>
        </w:tc>
        <w:tc>
          <w:tcPr>
            <w:tcW w:w="1207" w:type="dxa"/>
          </w:tcPr>
          <w:p w14:paraId="3D5CC515"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10</w:t>
            </w:r>
          </w:p>
        </w:tc>
        <w:tc>
          <w:tcPr>
            <w:tcW w:w="636" w:type="dxa"/>
          </w:tcPr>
          <w:p w14:paraId="2B0199FC"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11</w:t>
            </w:r>
          </w:p>
        </w:tc>
        <w:tc>
          <w:tcPr>
            <w:tcW w:w="644" w:type="dxa"/>
          </w:tcPr>
          <w:p w14:paraId="777D2CD7"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12</w:t>
            </w:r>
          </w:p>
        </w:tc>
      </w:tr>
      <w:tr w:rsidR="00E963D6" w:rsidRPr="00E963D6" w14:paraId="5DC95D12" w14:textId="77777777" w:rsidTr="00707A4B">
        <w:trPr>
          <w:trHeight w:val="900"/>
        </w:trPr>
        <w:tc>
          <w:tcPr>
            <w:tcW w:w="562" w:type="dxa"/>
            <w:hideMark/>
          </w:tcPr>
          <w:p w14:paraId="3BD697B2" w14:textId="77777777" w:rsidR="00E963D6" w:rsidRPr="00E963D6" w:rsidRDefault="00E963D6" w:rsidP="00E963D6">
            <w:pPr>
              <w:autoSpaceDE w:val="0"/>
              <w:autoSpaceDN w:val="0"/>
              <w:adjustRightInd w:val="0"/>
              <w:spacing w:before="120" w:line="240" w:lineRule="exact"/>
              <w:ind w:left="-20" w:right="-3"/>
              <w:jc w:val="center"/>
              <w:rPr>
                <w:sz w:val="28"/>
                <w:szCs w:val="28"/>
              </w:rPr>
            </w:pPr>
            <w:r w:rsidRPr="00E963D6">
              <w:rPr>
                <w:sz w:val="28"/>
                <w:szCs w:val="28"/>
              </w:rPr>
              <w:t>1.3.</w:t>
            </w:r>
          </w:p>
        </w:tc>
        <w:tc>
          <w:tcPr>
            <w:tcW w:w="3261" w:type="dxa"/>
            <w:hideMark/>
          </w:tcPr>
          <w:p w14:paraId="32866088"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Проведение проверок использования по </w:t>
            </w:r>
            <w:proofErr w:type="spellStart"/>
            <w:r w:rsidRPr="00E963D6">
              <w:rPr>
                <w:sz w:val="28"/>
                <w:szCs w:val="28"/>
              </w:rPr>
              <w:t>назна-чению</w:t>
            </w:r>
            <w:proofErr w:type="spellEnd"/>
            <w:r w:rsidRPr="00E963D6">
              <w:rPr>
                <w:sz w:val="28"/>
                <w:szCs w:val="28"/>
              </w:rPr>
              <w:t xml:space="preserve"> и сохранности </w:t>
            </w:r>
            <w:proofErr w:type="spellStart"/>
            <w:r w:rsidRPr="00E963D6">
              <w:rPr>
                <w:sz w:val="28"/>
                <w:szCs w:val="28"/>
              </w:rPr>
              <w:t>му-ниципального</w:t>
            </w:r>
            <w:proofErr w:type="spellEnd"/>
            <w:r w:rsidRPr="00E963D6">
              <w:rPr>
                <w:sz w:val="28"/>
                <w:szCs w:val="28"/>
              </w:rPr>
              <w:t xml:space="preserve"> имущества</w:t>
            </w:r>
          </w:p>
        </w:tc>
        <w:tc>
          <w:tcPr>
            <w:tcW w:w="1316" w:type="dxa"/>
            <w:hideMark/>
          </w:tcPr>
          <w:p w14:paraId="68320537" w14:textId="77777777" w:rsidR="00E963D6" w:rsidRPr="00E963D6" w:rsidRDefault="00E963D6" w:rsidP="00E963D6">
            <w:pPr>
              <w:autoSpaceDE w:val="0"/>
              <w:autoSpaceDN w:val="0"/>
              <w:adjustRightInd w:val="0"/>
              <w:spacing w:before="120" w:line="240" w:lineRule="exact"/>
              <w:ind w:right="-33"/>
              <w:rPr>
                <w:sz w:val="28"/>
                <w:szCs w:val="28"/>
              </w:rPr>
            </w:pPr>
            <w:proofErr w:type="spellStart"/>
            <w:proofErr w:type="gramStart"/>
            <w:r w:rsidRPr="00E963D6">
              <w:rPr>
                <w:sz w:val="28"/>
                <w:szCs w:val="28"/>
              </w:rPr>
              <w:t>имущест</w:t>
            </w:r>
            <w:proofErr w:type="spellEnd"/>
            <w:r w:rsidRPr="00E963D6">
              <w:rPr>
                <w:sz w:val="28"/>
                <w:szCs w:val="28"/>
              </w:rPr>
              <w:t>-венный</w:t>
            </w:r>
            <w:proofErr w:type="gramEnd"/>
            <w:r w:rsidRPr="00E963D6">
              <w:rPr>
                <w:sz w:val="28"/>
                <w:szCs w:val="28"/>
              </w:rPr>
              <w:t xml:space="preserve"> отдел </w:t>
            </w:r>
          </w:p>
        </w:tc>
        <w:tc>
          <w:tcPr>
            <w:tcW w:w="823" w:type="dxa"/>
            <w:hideMark/>
          </w:tcPr>
          <w:p w14:paraId="61FEF794" w14:textId="77777777" w:rsidR="00E963D6" w:rsidRPr="00E963D6" w:rsidRDefault="00E963D6" w:rsidP="00E963D6">
            <w:pPr>
              <w:spacing w:before="120" w:line="240" w:lineRule="exact"/>
              <w:jc w:val="center"/>
              <w:rPr>
                <w:sz w:val="28"/>
                <w:szCs w:val="28"/>
              </w:rPr>
            </w:pPr>
            <w:r w:rsidRPr="00E963D6">
              <w:rPr>
                <w:sz w:val="28"/>
                <w:szCs w:val="28"/>
              </w:rPr>
              <w:t>2022-2027 годы</w:t>
            </w:r>
          </w:p>
        </w:tc>
        <w:tc>
          <w:tcPr>
            <w:tcW w:w="1263" w:type="dxa"/>
            <w:hideMark/>
          </w:tcPr>
          <w:p w14:paraId="0D6CD87D" w14:textId="77777777" w:rsidR="00E963D6" w:rsidRPr="00E963D6" w:rsidRDefault="00E963D6" w:rsidP="00E963D6">
            <w:pPr>
              <w:autoSpaceDE w:val="0"/>
              <w:autoSpaceDN w:val="0"/>
              <w:adjustRightInd w:val="0"/>
              <w:spacing w:before="120" w:line="240" w:lineRule="exact"/>
              <w:jc w:val="center"/>
              <w:rPr>
                <w:color w:val="000000" w:themeColor="text1"/>
                <w:sz w:val="28"/>
                <w:szCs w:val="28"/>
              </w:rPr>
            </w:pPr>
            <w:hyperlink r:id="rId12" w:history="1">
              <w:r w:rsidRPr="00E963D6">
                <w:rPr>
                  <w:color w:val="000000" w:themeColor="text1"/>
                  <w:sz w:val="28"/>
                  <w:szCs w:val="28"/>
                </w:rPr>
                <w:t>1.1.</w:t>
              </w:r>
            </w:hyperlink>
            <w:r w:rsidRPr="00E963D6">
              <w:rPr>
                <w:color w:val="000000" w:themeColor="text1"/>
                <w:sz w:val="28"/>
                <w:szCs w:val="28"/>
              </w:rPr>
              <w:t>1-1.1.2</w:t>
            </w:r>
          </w:p>
        </w:tc>
        <w:tc>
          <w:tcPr>
            <w:tcW w:w="1417" w:type="dxa"/>
            <w:hideMark/>
          </w:tcPr>
          <w:p w14:paraId="23B9E038"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134" w:type="dxa"/>
            <w:hideMark/>
          </w:tcPr>
          <w:p w14:paraId="2CDB8FA6"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hideMark/>
          </w:tcPr>
          <w:p w14:paraId="7E229BD5"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559" w:type="dxa"/>
            <w:hideMark/>
          </w:tcPr>
          <w:p w14:paraId="10C133FE"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207" w:type="dxa"/>
          </w:tcPr>
          <w:p w14:paraId="5EF44341"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36" w:type="dxa"/>
          </w:tcPr>
          <w:p w14:paraId="5BC5065A"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3091A08F"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518F06A5" w14:textId="77777777" w:rsidTr="00707A4B">
        <w:trPr>
          <w:trHeight w:val="450"/>
        </w:trPr>
        <w:tc>
          <w:tcPr>
            <w:tcW w:w="562" w:type="dxa"/>
            <w:hideMark/>
          </w:tcPr>
          <w:p w14:paraId="1104748D" w14:textId="77777777" w:rsidR="00E963D6" w:rsidRPr="00E963D6" w:rsidRDefault="00E963D6" w:rsidP="00E963D6">
            <w:pPr>
              <w:autoSpaceDE w:val="0"/>
              <w:autoSpaceDN w:val="0"/>
              <w:adjustRightInd w:val="0"/>
              <w:spacing w:before="120" w:line="240" w:lineRule="exact"/>
              <w:ind w:left="-20" w:right="-3"/>
              <w:jc w:val="center"/>
              <w:rPr>
                <w:sz w:val="28"/>
                <w:szCs w:val="28"/>
              </w:rPr>
            </w:pPr>
            <w:r w:rsidRPr="00E963D6">
              <w:rPr>
                <w:sz w:val="28"/>
                <w:szCs w:val="28"/>
              </w:rPr>
              <w:t>1.4.</w:t>
            </w:r>
          </w:p>
        </w:tc>
        <w:tc>
          <w:tcPr>
            <w:tcW w:w="3261" w:type="dxa"/>
            <w:hideMark/>
          </w:tcPr>
          <w:p w14:paraId="72F8061C"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Мониторинг </w:t>
            </w:r>
            <w:proofErr w:type="spellStart"/>
            <w:r w:rsidRPr="00E963D6">
              <w:rPr>
                <w:sz w:val="28"/>
                <w:szCs w:val="28"/>
              </w:rPr>
              <w:t>использова-ния</w:t>
            </w:r>
            <w:proofErr w:type="spellEnd"/>
            <w:r w:rsidRPr="00E963D6">
              <w:rPr>
                <w:sz w:val="28"/>
                <w:szCs w:val="28"/>
              </w:rPr>
              <w:t xml:space="preserve"> муниципального имущества </w:t>
            </w:r>
          </w:p>
        </w:tc>
        <w:tc>
          <w:tcPr>
            <w:tcW w:w="1316" w:type="dxa"/>
            <w:hideMark/>
          </w:tcPr>
          <w:p w14:paraId="300F458D" w14:textId="77777777" w:rsidR="00E963D6" w:rsidRPr="00E963D6" w:rsidRDefault="00E963D6" w:rsidP="00E963D6">
            <w:pPr>
              <w:autoSpaceDE w:val="0"/>
              <w:autoSpaceDN w:val="0"/>
              <w:adjustRightInd w:val="0"/>
              <w:spacing w:before="120" w:line="240" w:lineRule="exact"/>
              <w:ind w:right="-33"/>
              <w:rPr>
                <w:sz w:val="28"/>
                <w:szCs w:val="28"/>
              </w:rPr>
            </w:pPr>
            <w:proofErr w:type="spellStart"/>
            <w:proofErr w:type="gramStart"/>
            <w:r w:rsidRPr="00E963D6">
              <w:rPr>
                <w:sz w:val="28"/>
                <w:szCs w:val="28"/>
              </w:rPr>
              <w:t>имущест</w:t>
            </w:r>
            <w:proofErr w:type="spellEnd"/>
            <w:r w:rsidRPr="00E963D6">
              <w:rPr>
                <w:sz w:val="28"/>
                <w:szCs w:val="28"/>
              </w:rPr>
              <w:t>-венный</w:t>
            </w:r>
            <w:proofErr w:type="gramEnd"/>
            <w:r w:rsidRPr="00E963D6">
              <w:rPr>
                <w:sz w:val="28"/>
                <w:szCs w:val="28"/>
              </w:rPr>
              <w:t xml:space="preserve"> отдел </w:t>
            </w:r>
          </w:p>
        </w:tc>
        <w:tc>
          <w:tcPr>
            <w:tcW w:w="823" w:type="dxa"/>
            <w:hideMark/>
          </w:tcPr>
          <w:p w14:paraId="54EC02EB" w14:textId="77777777" w:rsidR="00E963D6" w:rsidRPr="00E963D6" w:rsidRDefault="00E963D6" w:rsidP="00E963D6">
            <w:pPr>
              <w:spacing w:before="120" w:line="240" w:lineRule="exact"/>
              <w:jc w:val="center"/>
              <w:rPr>
                <w:sz w:val="28"/>
                <w:szCs w:val="28"/>
              </w:rPr>
            </w:pPr>
            <w:r w:rsidRPr="00E963D6">
              <w:rPr>
                <w:sz w:val="28"/>
                <w:szCs w:val="28"/>
              </w:rPr>
              <w:t>2022-2027 годы</w:t>
            </w:r>
          </w:p>
        </w:tc>
        <w:tc>
          <w:tcPr>
            <w:tcW w:w="1263" w:type="dxa"/>
            <w:hideMark/>
          </w:tcPr>
          <w:p w14:paraId="7D38E342" w14:textId="77777777" w:rsidR="00E963D6" w:rsidRPr="00E963D6" w:rsidRDefault="00E963D6" w:rsidP="00E963D6">
            <w:pPr>
              <w:autoSpaceDE w:val="0"/>
              <w:autoSpaceDN w:val="0"/>
              <w:adjustRightInd w:val="0"/>
              <w:spacing w:before="120" w:line="240" w:lineRule="exact"/>
              <w:jc w:val="center"/>
              <w:rPr>
                <w:color w:val="000000" w:themeColor="text1"/>
                <w:sz w:val="28"/>
                <w:szCs w:val="28"/>
              </w:rPr>
            </w:pPr>
            <w:r w:rsidRPr="00E963D6">
              <w:rPr>
                <w:color w:val="000000" w:themeColor="text1"/>
                <w:sz w:val="28"/>
                <w:szCs w:val="28"/>
              </w:rPr>
              <w:t>1.1.1-1.1.2</w:t>
            </w:r>
          </w:p>
        </w:tc>
        <w:tc>
          <w:tcPr>
            <w:tcW w:w="1417" w:type="dxa"/>
            <w:hideMark/>
          </w:tcPr>
          <w:p w14:paraId="0A735EC7"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134" w:type="dxa"/>
            <w:hideMark/>
          </w:tcPr>
          <w:p w14:paraId="0707BF41"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hideMark/>
          </w:tcPr>
          <w:p w14:paraId="4F40D49D"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559" w:type="dxa"/>
            <w:hideMark/>
          </w:tcPr>
          <w:p w14:paraId="05296720"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207" w:type="dxa"/>
          </w:tcPr>
          <w:p w14:paraId="2065F32B"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36" w:type="dxa"/>
          </w:tcPr>
          <w:p w14:paraId="022E8979"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4E5C9A0F"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0D58497A" w14:textId="77777777" w:rsidTr="00707A4B">
        <w:trPr>
          <w:trHeight w:val="664"/>
        </w:trPr>
        <w:tc>
          <w:tcPr>
            <w:tcW w:w="562" w:type="dxa"/>
            <w:hideMark/>
          </w:tcPr>
          <w:p w14:paraId="76FEC693" w14:textId="77777777" w:rsidR="00E963D6" w:rsidRPr="00E963D6" w:rsidRDefault="00E963D6" w:rsidP="00E963D6">
            <w:pPr>
              <w:autoSpaceDE w:val="0"/>
              <w:autoSpaceDN w:val="0"/>
              <w:adjustRightInd w:val="0"/>
              <w:spacing w:before="120" w:line="240" w:lineRule="exact"/>
              <w:ind w:left="-20" w:right="-3"/>
              <w:jc w:val="center"/>
              <w:rPr>
                <w:sz w:val="28"/>
                <w:szCs w:val="28"/>
              </w:rPr>
            </w:pPr>
            <w:r w:rsidRPr="00E963D6">
              <w:rPr>
                <w:sz w:val="28"/>
                <w:szCs w:val="28"/>
              </w:rPr>
              <w:t>1.5.</w:t>
            </w:r>
          </w:p>
        </w:tc>
        <w:tc>
          <w:tcPr>
            <w:tcW w:w="3261" w:type="dxa"/>
            <w:hideMark/>
          </w:tcPr>
          <w:p w14:paraId="2714DF0E"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Оплата коммунальных услуг по объектам учета казны, свободных от прав третьих лиц </w:t>
            </w:r>
          </w:p>
        </w:tc>
        <w:tc>
          <w:tcPr>
            <w:tcW w:w="1316" w:type="dxa"/>
            <w:hideMark/>
          </w:tcPr>
          <w:p w14:paraId="66BDD40E" w14:textId="77777777" w:rsidR="00E963D6" w:rsidRPr="00E963D6" w:rsidRDefault="00E963D6" w:rsidP="00E963D6">
            <w:pPr>
              <w:autoSpaceDE w:val="0"/>
              <w:autoSpaceDN w:val="0"/>
              <w:adjustRightInd w:val="0"/>
              <w:spacing w:before="120" w:line="240" w:lineRule="exact"/>
              <w:ind w:right="-33"/>
              <w:rPr>
                <w:sz w:val="28"/>
                <w:szCs w:val="28"/>
              </w:rPr>
            </w:pPr>
            <w:proofErr w:type="spellStart"/>
            <w:proofErr w:type="gramStart"/>
            <w:r w:rsidRPr="00E963D6">
              <w:rPr>
                <w:sz w:val="28"/>
                <w:szCs w:val="28"/>
              </w:rPr>
              <w:t>имущест</w:t>
            </w:r>
            <w:proofErr w:type="spellEnd"/>
            <w:r w:rsidRPr="00E963D6">
              <w:rPr>
                <w:sz w:val="28"/>
                <w:szCs w:val="28"/>
              </w:rPr>
              <w:t>-венный</w:t>
            </w:r>
            <w:proofErr w:type="gramEnd"/>
            <w:r w:rsidRPr="00E963D6">
              <w:rPr>
                <w:sz w:val="28"/>
                <w:szCs w:val="28"/>
              </w:rPr>
              <w:t xml:space="preserve"> отдел </w:t>
            </w:r>
          </w:p>
        </w:tc>
        <w:tc>
          <w:tcPr>
            <w:tcW w:w="823" w:type="dxa"/>
            <w:hideMark/>
          </w:tcPr>
          <w:p w14:paraId="1B7D113A" w14:textId="77777777" w:rsidR="00E963D6" w:rsidRPr="00E963D6" w:rsidRDefault="00E963D6" w:rsidP="00E963D6">
            <w:pPr>
              <w:spacing w:before="120" w:line="240" w:lineRule="exact"/>
              <w:jc w:val="center"/>
              <w:rPr>
                <w:sz w:val="28"/>
                <w:szCs w:val="28"/>
              </w:rPr>
            </w:pPr>
            <w:r w:rsidRPr="00E963D6">
              <w:rPr>
                <w:sz w:val="28"/>
                <w:szCs w:val="28"/>
              </w:rPr>
              <w:t>2022-2027 годы</w:t>
            </w:r>
          </w:p>
        </w:tc>
        <w:tc>
          <w:tcPr>
            <w:tcW w:w="1263" w:type="dxa"/>
            <w:hideMark/>
          </w:tcPr>
          <w:p w14:paraId="280AA661" w14:textId="77777777" w:rsidR="00E963D6" w:rsidRPr="00E963D6" w:rsidRDefault="00E963D6" w:rsidP="00E963D6">
            <w:pPr>
              <w:autoSpaceDE w:val="0"/>
              <w:autoSpaceDN w:val="0"/>
              <w:adjustRightInd w:val="0"/>
              <w:spacing w:before="120" w:line="240" w:lineRule="exact"/>
              <w:jc w:val="center"/>
              <w:rPr>
                <w:color w:val="000000" w:themeColor="text1"/>
                <w:sz w:val="28"/>
                <w:szCs w:val="28"/>
              </w:rPr>
            </w:pPr>
            <w:r w:rsidRPr="00E963D6">
              <w:rPr>
                <w:color w:val="000000" w:themeColor="text1"/>
                <w:sz w:val="28"/>
                <w:szCs w:val="28"/>
              </w:rPr>
              <w:t>1.1</w:t>
            </w:r>
          </w:p>
        </w:tc>
        <w:tc>
          <w:tcPr>
            <w:tcW w:w="1417" w:type="dxa"/>
            <w:hideMark/>
          </w:tcPr>
          <w:p w14:paraId="3B9D9594"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местный бюджет </w:t>
            </w:r>
          </w:p>
        </w:tc>
        <w:tc>
          <w:tcPr>
            <w:tcW w:w="1134" w:type="dxa"/>
            <w:hideMark/>
          </w:tcPr>
          <w:p w14:paraId="27802D67"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582,4</w:t>
            </w:r>
          </w:p>
        </w:tc>
        <w:tc>
          <w:tcPr>
            <w:tcW w:w="1418" w:type="dxa"/>
            <w:hideMark/>
          </w:tcPr>
          <w:p w14:paraId="7B5A8BB3"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954,60417</w:t>
            </w:r>
          </w:p>
        </w:tc>
        <w:tc>
          <w:tcPr>
            <w:tcW w:w="1559" w:type="dxa"/>
            <w:shd w:val="clear" w:color="auto" w:fill="auto"/>
            <w:hideMark/>
          </w:tcPr>
          <w:p w14:paraId="5BAE5693"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1898,13775</w:t>
            </w:r>
          </w:p>
        </w:tc>
        <w:tc>
          <w:tcPr>
            <w:tcW w:w="1207" w:type="dxa"/>
          </w:tcPr>
          <w:p w14:paraId="4A3C2BAE"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2504</w:t>
            </w:r>
          </w:p>
        </w:tc>
        <w:tc>
          <w:tcPr>
            <w:tcW w:w="636" w:type="dxa"/>
          </w:tcPr>
          <w:p w14:paraId="016489BB"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09048468"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6809222D" w14:textId="77777777" w:rsidTr="00707A4B">
        <w:trPr>
          <w:trHeight w:val="1491"/>
        </w:trPr>
        <w:tc>
          <w:tcPr>
            <w:tcW w:w="562" w:type="dxa"/>
            <w:vMerge w:val="restart"/>
            <w:hideMark/>
          </w:tcPr>
          <w:p w14:paraId="0F077513" w14:textId="77777777" w:rsidR="00E963D6" w:rsidRPr="00E963D6" w:rsidRDefault="00E963D6" w:rsidP="00E963D6">
            <w:pPr>
              <w:autoSpaceDE w:val="0"/>
              <w:autoSpaceDN w:val="0"/>
              <w:adjustRightInd w:val="0"/>
              <w:spacing w:before="120" w:line="240" w:lineRule="exact"/>
              <w:ind w:left="-20" w:right="-3"/>
              <w:jc w:val="center"/>
              <w:rPr>
                <w:sz w:val="28"/>
                <w:szCs w:val="28"/>
              </w:rPr>
            </w:pPr>
            <w:r w:rsidRPr="00E963D6">
              <w:rPr>
                <w:sz w:val="28"/>
                <w:szCs w:val="28"/>
              </w:rPr>
              <w:t>1.6.</w:t>
            </w:r>
          </w:p>
        </w:tc>
        <w:tc>
          <w:tcPr>
            <w:tcW w:w="3261" w:type="dxa"/>
            <w:vMerge w:val="restart"/>
            <w:hideMark/>
          </w:tcPr>
          <w:p w14:paraId="2C230806"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Возмещение затрат по содержанию, текущему ремонту объектов </w:t>
            </w:r>
            <w:proofErr w:type="spellStart"/>
            <w:r w:rsidRPr="00E963D6">
              <w:rPr>
                <w:sz w:val="28"/>
                <w:szCs w:val="28"/>
              </w:rPr>
              <w:t>муни-ципального</w:t>
            </w:r>
            <w:proofErr w:type="spellEnd"/>
            <w:r w:rsidRPr="00E963D6">
              <w:rPr>
                <w:sz w:val="28"/>
                <w:szCs w:val="28"/>
              </w:rPr>
              <w:t xml:space="preserve"> имущества, находящихся в казне муниципального района и свободных от прав третьих лиц</w:t>
            </w:r>
          </w:p>
        </w:tc>
        <w:tc>
          <w:tcPr>
            <w:tcW w:w="1316" w:type="dxa"/>
            <w:hideMark/>
          </w:tcPr>
          <w:p w14:paraId="56F78D28" w14:textId="77777777" w:rsidR="00E963D6" w:rsidRPr="00E963D6" w:rsidRDefault="00E963D6" w:rsidP="00E963D6">
            <w:pPr>
              <w:autoSpaceDE w:val="0"/>
              <w:autoSpaceDN w:val="0"/>
              <w:adjustRightInd w:val="0"/>
              <w:spacing w:before="120" w:line="240" w:lineRule="exact"/>
              <w:rPr>
                <w:sz w:val="28"/>
                <w:szCs w:val="28"/>
              </w:rPr>
            </w:pPr>
            <w:proofErr w:type="spellStart"/>
            <w:proofErr w:type="gramStart"/>
            <w:r w:rsidRPr="00E963D6">
              <w:rPr>
                <w:sz w:val="28"/>
                <w:szCs w:val="28"/>
              </w:rPr>
              <w:t>имущест</w:t>
            </w:r>
            <w:proofErr w:type="spellEnd"/>
            <w:r w:rsidRPr="00E963D6">
              <w:rPr>
                <w:sz w:val="28"/>
                <w:szCs w:val="28"/>
              </w:rPr>
              <w:t>-венный</w:t>
            </w:r>
            <w:proofErr w:type="gramEnd"/>
            <w:r w:rsidRPr="00E963D6">
              <w:rPr>
                <w:sz w:val="28"/>
                <w:szCs w:val="28"/>
              </w:rPr>
              <w:t xml:space="preserve"> отдел;</w:t>
            </w:r>
          </w:p>
          <w:p w14:paraId="71EF17D9"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комитет ЖКХ;</w:t>
            </w:r>
          </w:p>
          <w:p w14:paraId="7C72DFF5"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МКУ «Служба заказчика </w:t>
            </w:r>
            <w:proofErr w:type="spellStart"/>
            <w:r w:rsidRPr="00E963D6">
              <w:rPr>
                <w:sz w:val="28"/>
                <w:szCs w:val="28"/>
              </w:rPr>
              <w:t>Борови-чского</w:t>
            </w:r>
            <w:proofErr w:type="spellEnd"/>
            <w:r w:rsidRPr="00E963D6">
              <w:rPr>
                <w:sz w:val="28"/>
                <w:szCs w:val="28"/>
              </w:rPr>
              <w:t xml:space="preserve"> </w:t>
            </w:r>
            <w:proofErr w:type="spellStart"/>
            <w:r w:rsidRPr="00E963D6">
              <w:rPr>
                <w:sz w:val="28"/>
                <w:szCs w:val="28"/>
              </w:rPr>
              <w:t>муници-пального</w:t>
            </w:r>
            <w:proofErr w:type="spellEnd"/>
            <w:r w:rsidRPr="00E963D6">
              <w:rPr>
                <w:sz w:val="28"/>
                <w:szCs w:val="28"/>
              </w:rPr>
              <w:t xml:space="preserve"> района»</w:t>
            </w:r>
          </w:p>
        </w:tc>
        <w:tc>
          <w:tcPr>
            <w:tcW w:w="823" w:type="dxa"/>
            <w:vMerge w:val="restart"/>
            <w:hideMark/>
          </w:tcPr>
          <w:p w14:paraId="5E06AB38" w14:textId="77777777" w:rsidR="00E963D6" w:rsidRPr="00E963D6" w:rsidRDefault="00E963D6" w:rsidP="00E963D6">
            <w:pPr>
              <w:spacing w:before="120" w:line="240" w:lineRule="exact"/>
              <w:jc w:val="center"/>
              <w:rPr>
                <w:sz w:val="28"/>
                <w:szCs w:val="28"/>
              </w:rPr>
            </w:pPr>
            <w:r w:rsidRPr="00E963D6">
              <w:rPr>
                <w:sz w:val="28"/>
                <w:szCs w:val="28"/>
              </w:rPr>
              <w:t>2022-2027 годы</w:t>
            </w:r>
          </w:p>
        </w:tc>
        <w:tc>
          <w:tcPr>
            <w:tcW w:w="1263" w:type="dxa"/>
            <w:vMerge w:val="restart"/>
            <w:hideMark/>
          </w:tcPr>
          <w:p w14:paraId="40E36EDE" w14:textId="77777777" w:rsidR="00E963D6" w:rsidRPr="00E963D6" w:rsidRDefault="00E963D6" w:rsidP="00E963D6">
            <w:pPr>
              <w:autoSpaceDE w:val="0"/>
              <w:autoSpaceDN w:val="0"/>
              <w:adjustRightInd w:val="0"/>
              <w:spacing w:before="120" w:line="240" w:lineRule="exact"/>
              <w:jc w:val="center"/>
              <w:rPr>
                <w:color w:val="000000" w:themeColor="text1"/>
                <w:sz w:val="28"/>
                <w:szCs w:val="28"/>
              </w:rPr>
            </w:pPr>
            <w:hyperlink r:id="rId13" w:history="1">
              <w:r w:rsidRPr="00E963D6">
                <w:rPr>
                  <w:color w:val="000000" w:themeColor="text1"/>
                  <w:sz w:val="28"/>
                  <w:szCs w:val="28"/>
                </w:rPr>
                <w:t>1.1</w:t>
              </w:r>
            </w:hyperlink>
          </w:p>
        </w:tc>
        <w:tc>
          <w:tcPr>
            <w:tcW w:w="1417" w:type="dxa"/>
            <w:hideMark/>
          </w:tcPr>
          <w:p w14:paraId="70210739"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местный бюджет </w:t>
            </w:r>
          </w:p>
        </w:tc>
        <w:tc>
          <w:tcPr>
            <w:tcW w:w="1134" w:type="dxa"/>
            <w:hideMark/>
          </w:tcPr>
          <w:p w14:paraId="3E1F07F9" w14:textId="77777777" w:rsidR="00E963D6" w:rsidRPr="00E963D6" w:rsidRDefault="00E963D6" w:rsidP="00E963D6">
            <w:pPr>
              <w:autoSpaceDE w:val="0"/>
              <w:autoSpaceDN w:val="0"/>
              <w:adjustRightInd w:val="0"/>
              <w:spacing w:before="120" w:line="240" w:lineRule="exact"/>
              <w:ind w:left="-67" w:right="-76"/>
              <w:jc w:val="center"/>
              <w:rPr>
                <w:sz w:val="28"/>
                <w:szCs w:val="28"/>
              </w:rPr>
            </w:pPr>
            <w:r w:rsidRPr="00E963D6">
              <w:rPr>
                <w:sz w:val="28"/>
                <w:szCs w:val="28"/>
              </w:rPr>
              <w:t>456,1115</w:t>
            </w:r>
          </w:p>
        </w:tc>
        <w:tc>
          <w:tcPr>
            <w:tcW w:w="1418" w:type="dxa"/>
            <w:hideMark/>
          </w:tcPr>
          <w:p w14:paraId="4781B572" w14:textId="77777777" w:rsidR="00E963D6" w:rsidRPr="00E963D6" w:rsidRDefault="00E963D6" w:rsidP="00E963D6">
            <w:pPr>
              <w:autoSpaceDE w:val="0"/>
              <w:autoSpaceDN w:val="0"/>
              <w:adjustRightInd w:val="0"/>
              <w:spacing w:before="120" w:line="240" w:lineRule="exact"/>
              <w:jc w:val="center"/>
              <w:rPr>
                <w:color w:val="FF0000"/>
                <w:sz w:val="28"/>
                <w:szCs w:val="28"/>
              </w:rPr>
            </w:pPr>
            <w:r w:rsidRPr="00E963D6">
              <w:rPr>
                <w:sz w:val="28"/>
                <w:szCs w:val="28"/>
              </w:rPr>
              <w:t>496,89783</w:t>
            </w:r>
          </w:p>
        </w:tc>
        <w:tc>
          <w:tcPr>
            <w:tcW w:w="1559" w:type="dxa"/>
            <w:hideMark/>
          </w:tcPr>
          <w:p w14:paraId="561AB606"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676,82677</w:t>
            </w:r>
          </w:p>
        </w:tc>
        <w:tc>
          <w:tcPr>
            <w:tcW w:w="1207" w:type="dxa"/>
          </w:tcPr>
          <w:p w14:paraId="59C5D553"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70</w:t>
            </w:r>
          </w:p>
        </w:tc>
        <w:tc>
          <w:tcPr>
            <w:tcW w:w="636" w:type="dxa"/>
          </w:tcPr>
          <w:p w14:paraId="1595C67E"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2DEC947C"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0DD87F7C" w14:textId="77777777" w:rsidTr="00707A4B">
        <w:trPr>
          <w:trHeight w:val="1080"/>
        </w:trPr>
        <w:tc>
          <w:tcPr>
            <w:tcW w:w="562" w:type="dxa"/>
            <w:vMerge/>
          </w:tcPr>
          <w:p w14:paraId="4170FCFA" w14:textId="77777777" w:rsidR="00E963D6" w:rsidRPr="00E963D6" w:rsidRDefault="00E963D6" w:rsidP="00E963D6">
            <w:pPr>
              <w:autoSpaceDE w:val="0"/>
              <w:autoSpaceDN w:val="0"/>
              <w:adjustRightInd w:val="0"/>
              <w:spacing w:before="120" w:line="240" w:lineRule="exact"/>
              <w:ind w:left="-20" w:right="-3"/>
              <w:jc w:val="center"/>
              <w:rPr>
                <w:sz w:val="28"/>
                <w:szCs w:val="28"/>
              </w:rPr>
            </w:pPr>
          </w:p>
        </w:tc>
        <w:tc>
          <w:tcPr>
            <w:tcW w:w="3261" w:type="dxa"/>
            <w:vMerge/>
          </w:tcPr>
          <w:p w14:paraId="26A5DA7D" w14:textId="77777777" w:rsidR="00E963D6" w:rsidRPr="00E963D6" w:rsidRDefault="00E963D6" w:rsidP="00E963D6">
            <w:pPr>
              <w:autoSpaceDE w:val="0"/>
              <w:autoSpaceDN w:val="0"/>
              <w:adjustRightInd w:val="0"/>
              <w:spacing w:before="120" w:line="240" w:lineRule="exact"/>
              <w:rPr>
                <w:sz w:val="28"/>
                <w:szCs w:val="28"/>
              </w:rPr>
            </w:pPr>
          </w:p>
        </w:tc>
        <w:tc>
          <w:tcPr>
            <w:tcW w:w="1316" w:type="dxa"/>
          </w:tcPr>
          <w:p w14:paraId="43BBB4D1"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МКУ «Служба заказчика </w:t>
            </w:r>
            <w:proofErr w:type="spellStart"/>
            <w:r w:rsidRPr="00E963D6">
              <w:rPr>
                <w:sz w:val="28"/>
                <w:szCs w:val="28"/>
              </w:rPr>
              <w:t>Борови-чского</w:t>
            </w:r>
            <w:proofErr w:type="spellEnd"/>
          </w:p>
        </w:tc>
        <w:tc>
          <w:tcPr>
            <w:tcW w:w="823" w:type="dxa"/>
            <w:vMerge/>
          </w:tcPr>
          <w:p w14:paraId="131493BD" w14:textId="77777777" w:rsidR="00E963D6" w:rsidRPr="00E963D6" w:rsidRDefault="00E963D6" w:rsidP="00E963D6">
            <w:pPr>
              <w:spacing w:before="120" w:line="240" w:lineRule="exact"/>
              <w:jc w:val="center"/>
              <w:rPr>
                <w:sz w:val="28"/>
                <w:szCs w:val="28"/>
              </w:rPr>
            </w:pPr>
          </w:p>
        </w:tc>
        <w:tc>
          <w:tcPr>
            <w:tcW w:w="1263" w:type="dxa"/>
            <w:vMerge/>
          </w:tcPr>
          <w:p w14:paraId="17747D06" w14:textId="77777777" w:rsidR="00E963D6" w:rsidRPr="00E963D6" w:rsidRDefault="00E963D6" w:rsidP="00E963D6">
            <w:pPr>
              <w:autoSpaceDE w:val="0"/>
              <w:autoSpaceDN w:val="0"/>
              <w:adjustRightInd w:val="0"/>
              <w:spacing w:before="120" w:line="240" w:lineRule="exact"/>
              <w:jc w:val="center"/>
              <w:rPr>
                <w:sz w:val="28"/>
                <w:szCs w:val="28"/>
              </w:rPr>
            </w:pPr>
          </w:p>
        </w:tc>
        <w:tc>
          <w:tcPr>
            <w:tcW w:w="1417" w:type="dxa"/>
          </w:tcPr>
          <w:p w14:paraId="6AED0DF8"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областной бюджет</w:t>
            </w:r>
          </w:p>
        </w:tc>
        <w:tc>
          <w:tcPr>
            <w:tcW w:w="1134" w:type="dxa"/>
          </w:tcPr>
          <w:p w14:paraId="233DC52D"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tcPr>
          <w:p w14:paraId="13C22059"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123,83401</w:t>
            </w:r>
          </w:p>
        </w:tc>
        <w:tc>
          <w:tcPr>
            <w:tcW w:w="1559" w:type="dxa"/>
          </w:tcPr>
          <w:p w14:paraId="195FB75F"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207" w:type="dxa"/>
          </w:tcPr>
          <w:p w14:paraId="080A8478"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36" w:type="dxa"/>
          </w:tcPr>
          <w:p w14:paraId="1688919D"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1046F959"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bl>
    <w:p w14:paraId="459F7BB5" w14:textId="77777777" w:rsidR="00E963D6" w:rsidRPr="00E963D6" w:rsidRDefault="00E963D6" w:rsidP="00E963D6">
      <w:pPr>
        <w:spacing w:after="160" w:line="259" w:lineRule="auto"/>
        <w:rPr>
          <w:rFonts w:ascii="Calibri" w:eastAsia="Calibri" w:hAnsi="Calibri"/>
          <w:sz w:val="22"/>
          <w:szCs w:val="22"/>
          <w:lang w:eastAsia="en-US"/>
        </w:rPr>
      </w:pPr>
      <w:r w:rsidRPr="00E963D6">
        <w:rPr>
          <w:rFonts w:ascii="Calibri" w:eastAsia="Calibri" w:hAnsi="Calibri"/>
          <w:sz w:val="22"/>
          <w:szCs w:val="22"/>
          <w:lang w:eastAsia="en-US"/>
        </w:rPr>
        <w:br w:type="page"/>
      </w:r>
    </w:p>
    <w:p w14:paraId="1259A96C" w14:textId="77777777" w:rsidR="00E963D6" w:rsidRPr="00E963D6" w:rsidRDefault="00E963D6" w:rsidP="00E963D6">
      <w:pPr>
        <w:spacing w:line="259" w:lineRule="auto"/>
        <w:jc w:val="center"/>
        <w:rPr>
          <w:rFonts w:eastAsia="Calibri"/>
          <w:sz w:val="24"/>
          <w:szCs w:val="24"/>
          <w:lang w:eastAsia="en-US"/>
        </w:rPr>
      </w:pPr>
      <w:r w:rsidRPr="00E963D6">
        <w:rPr>
          <w:rFonts w:eastAsia="Calibri"/>
          <w:sz w:val="24"/>
          <w:szCs w:val="24"/>
          <w:lang w:eastAsia="en-US"/>
        </w:rPr>
        <w:t>3</w:t>
      </w:r>
    </w:p>
    <w:p w14:paraId="14C53F79" w14:textId="77777777" w:rsidR="00E963D6" w:rsidRPr="00E963D6" w:rsidRDefault="00E963D6" w:rsidP="00E963D6">
      <w:pPr>
        <w:spacing w:line="259" w:lineRule="auto"/>
        <w:jc w:val="center"/>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2"/>
        <w:gridCol w:w="3261"/>
        <w:gridCol w:w="1316"/>
        <w:gridCol w:w="823"/>
        <w:gridCol w:w="1263"/>
        <w:gridCol w:w="1417"/>
        <w:gridCol w:w="1134"/>
        <w:gridCol w:w="1418"/>
        <w:gridCol w:w="1559"/>
        <w:gridCol w:w="1207"/>
        <w:gridCol w:w="636"/>
        <w:gridCol w:w="644"/>
      </w:tblGrid>
      <w:tr w:rsidR="00E963D6" w:rsidRPr="00E963D6" w14:paraId="05FE3ACC" w14:textId="77777777" w:rsidTr="00707A4B">
        <w:tc>
          <w:tcPr>
            <w:tcW w:w="562" w:type="dxa"/>
            <w:hideMark/>
          </w:tcPr>
          <w:p w14:paraId="6E20B103" w14:textId="77777777" w:rsidR="00E963D6" w:rsidRPr="00E963D6" w:rsidRDefault="00E963D6" w:rsidP="00E963D6">
            <w:pPr>
              <w:autoSpaceDE w:val="0"/>
              <w:autoSpaceDN w:val="0"/>
              <w:adjustRightInd w:val="0"/>
              <w:spacing w:line="240" w:lineRule="exact"/>
              <w:ind w:left="-20" w:right="-3"/>
              <w:jc w:val="center"/>
              <w:rPr>
                <w:sz w:val="28"/>
                <w:szCs w:val="28"/>
              </w:rPr>
            </w:pPr>
            <w:r w:rsidRPr="00E963D6">
              <w:rPr>
                <w:sz w:val="28"/>
                <w:szCs w:val="28"/>
              </w:rPr>
              <w:t>1</w:t>
            </w:r>
          </w:p>
        </w:tc>
        <w:tc>
          <w:tcPr>
            <w:tcW w:w="3261" w:type="dxa"/>
            <w:hideMark/>
          </w:tcPr>
          <w:p w14:paraId="7733B8CC"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2</w:t>
            </w:r>
          </w:p>
        </w:tc>
        <w:tc>
          <w:tcPr>
            <w:tcW w:w="1316" w:type="dxa"/>
            <w:hideMark/>
          </w:tcPr>
          <w:p w14:paraId="16455BEE"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3</w:t>
            </w:r>
          </w:p>
        </w:tc>
        <w:tc>
          <w:tcPr>
            <w:tcW w:w="823" w:type="dxa"/>
            <w:hideMark/>
          </w:tcPr>
          <w:p w14:paraId="7DE469A3"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4</w:t>
            </w:r>
          </w:p>
        </w:tc>
        <w:tc>
          <w:tcPr>
            <w:tcW w:w="1263" w:type="dxa"/>
            <w:hideMark/>
          </w:tcPr>
          <w:p w14:paraId="3EB58A8D"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5</w:t>
            </w:r>
          </w:p>
        </w:tc>
        <w:tc>
          <w:tcPr>
            <w:tcW w:w="1417" w:type="dxa"/>
            <w:hideMark/>
          </w:tcPr>
          <w:p w14:paraId="55911245"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6</w:t>
            </w:r>
          </w:p>
        </w:tc>
        <w:tc>
          <w:tcPr>
            <w:tcW w:w="1134" w:type="dxa"/>
            <w:hideMark/>
          </w:tcPr>
          <w:p w14:paraId="3976D31C"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7</w:t>
            </w:r>
          </w:p>
        </w:tc>
        <w:tc>
          <w:tcPr>
            <w:tcW w:w="1418" w:type="dxa"/>
            <w:hideMark/>
          </w:tcPr>
          <w:p w14:paraId="1E8D9E2F"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8</w:t>
            </w:r>
          </w:p>
        </w:tc>
        <w:tc>
          <w:tcPr>
            <w:tcW w:w="1559" w:type="dxa"/>
            <w:hideMark/>
          </w:tcPr>
          <w:p w14:paraId="39FA2FB7"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9</w:t>
            </w:r>
          </w:p>
        </w:tc>
        <w:tc>
          <w:tcPr>
            <w:tcW w:w="1207" w:type="dxa"/>
          </w:tcPr>
          <w:p w14:paraId="4E0553A0"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10</w:t>
            </w:r>
          </w:p>
        </w:tc>
        <w:tc>
          <w:tcPr>
            <w:tcW w:w="636" w:type="dxa"/>
          </w:tcPr>
          <w:p w14:paraId="3D65FA4A"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11</w:t>
            </w:r>
          </w:p>
        </w:tc>
        <w:tc>
          <w:tcPr>
            <w:tcW w:w="644" w:type="dxa"/>
          </w:tcPr>
          <w:p w14:paraId="0C3FC892"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12</w:t>
            </w:r>
          </w:p>
        </w:tc>
      </w:tr>
      <w:tr w:rsidR="00E963D6" w:rsidRPr="00E963D6" w14:paraId="4D2B1785" w14:textId="77777777" w:rsidTr="00707A4B">
        <w:trPr>
          <w:trHeight w:val="70"/>
        </w:trPr>
        <w:tc>
          <w:tcPr>
            <w:tcW w:w="562" w:type="dxa"/>
          </w:tcPr>
          <w:p w14:paraId="0522489A" w14:textId="77777777" w:rsidR="00E963D6" w:rsidRPr="00E963D6" w:rsidRDefault="00E963D6" w:rsidP="00E963D6">
            <w:pPr>
              <w:autoSpaceDE w:val="0"/>
              <w:autoSpaceDN w:val="0"/>
              <w:adjustRightInd w:val="0"/>
              <w:spacing w:before="120" w:line="240" w:lineRule="exact"/>
              <w:ind w:left="-20" w:right="-3"/>
              <w:jc w:val="center"/>
              <w:rPr>
                <w:sz w:val="28"/>
                <w:szCs w:val="28"/>
              </w:rPr>
            </w:pPr>
          </w:p>
        </w:tc>
        <w:tc>
          <w:tcPr>
            <w:tcW w:w="3261" w:type="dxa"/>
          </w:tcPr>
          <w:p w14:paraId="0F480108" w14:textId="77777777" w:rsidR="00E963D6" w:rsidRPr="00E963D6" w:rsidRDefault="00E963D6" w:rsidP="00E963D6">
            <w:pPr>
              <w:autoSpaceDE w:val="0"/>
              <w:autoSpaceDN w:val="0"/>
              <w:adjustRightInd w:val="0"/>
              <w:spacing w:before="120" w:line="240" w:lineRule="exact"/>
              <w:rPr>
                <w:sz w:val="28"/>
                <w:szCs w:val="28"/>
              </w:rPr>
            </w:pPr>
          </w:p>
        </w:tc>
        <w:tc>
          <w:tcPr>
            <w:tcW w:w="1316" w:type="dxa"/>
          </w:tcPr>
          <w:p w14:paraId="585C5583" w14:textId="77777777" w:rsidR="00E963D6" w:rsidRPr="00E963D6" w:rsidRDefault="00E963D6" w:rsidP="00E963D6">
            <w:pPr>
              <w:autoSpaceDE w:val="0"/>
              <w:autoSpaceDN w:val="0"/>
              <w:adjustRightInd w:val="0"/>
              <w:spacing w:before="120" w:line="240" w:lineRule="exact"/>
              <w:rPr>
                <w:sz w:val="28"/>
                <w:szCs w:val="28"/>
              </w:rPr>
            </w:pPr>
            <w:proofErr w:type="spellStart"/>
            <w:r w:rsidRPr="00E963D6">
              <w:rPr>
                <w:sz w:val="28"/>
                <w:szCs w:val="28"/>
              </w:rPr>
              <w:t>муници-пального</w:t>
            </w:r>
            <w:proofErr w:type="spellEnd"/>
            <w:r w:rsidRPr="00E963D6">
              <w:rPr>
                <w:sz w:val="28"/>
                <w:szCs w:val="28"/>
              </w:rPr>
              <w:t xml:space="preserve"> района»</w:t>
            </w:r>
          </w:p>
        </w:tc>
        <w:tc>
          <w:tcPr>
            <w:tcW w:w="823" w:type="dxa"/>
          </w:tcPr>
          <w:p w14:paraId="694978F9" w14:textId="77777777" w:rsidR="00E963D6" w:rsidRPr="00E963D6" w:rsidRDefault="00E963D6" w:rsidP="00E963D6">
            <w:pPr>
              <w:spacing w:before="120" w:line="240" w:lineRule="exact"/>
              <w:jc w:val="center"/>
              <w:rPr>
                <w:sz w:val="28"/>
                <w:szCs w:val="28"/>
              </w:rPr>
            </w:pPr>
          </w:p>
        </w:tc>
        <w:tc>
          <w:tcPr>
            <w:tcW w:w="1263" w:type="dxa"/>
          </w:tcPr>
          <w:p w14:paraId="42B2E85C" w14:textId="77777777" w:rsidR="00E963D6" w:rsidRPr="00E963D6" w:rsidRDefault="00E963D6" w:rsidP="00E963D6">
            <w:pPr>
              <w:autoSpaceDE w:val="0"/>
              <w:autoSpaceDN w:val="0"/>
              <w:adjustRightInd w:val="0"/>
              <w:spacing w:before="120" w:line="240" w:lineRule="exact"/>
              <w:jc w:val="center"/>
              <w:rPr>
                <w:sz w:val="28"/>
                <w:szCs w:val="28"/>
              </w:rPr>
            </w:pPr>
          </w:p>
        </w:tc>
        <w:tc>
          <w:tcPr>
            <w:tcW w:w="1417" w:type="dxa"/>
          </w:tcPr>
          <w:p w14:paraId="6488ED95" w14:textId="77777777" w:rsidR="00E963D6" w:rsidRPr="00E963D6" w:rsidRDefault="00E963D6" w:rsidP="00E963D6">
            <w:pPr>
              <w:autoSpaceDE w:val="0"/>
              <w:autoSpaceDN w:val="0"/>
              <w:adjustRightInd w:val="0"/>
              <w:spacing w:before="120" w:line="240" w:lineRule="exact"/>
              <w:rPr>
                <w:sz w:val="28"/>
                <w:szCs w:val="28"/>
              </w:rPr>
            </w:pPr>
          </w:p>
        </w:tc>
        <w:tc>
          <w:tcPr>
            <w:tcW w:w="1134" w:type="dxa"/>
          </w:tcPr>
          <w:p w14:paraId="740F5700" w14:textId="77777777" w:rsidR="00E963D6" w:rsidRPr="00E963D6" w:rsidRDefault="00E963D6" w:rsidP="00E963D6">
            <w:pPr>
              <w:autoSpaceDE w:val="0"/>
              <w:autoSpaceDN w:val="0"/>
              <w:adjustRightInd w:val="0"/>
              <w:spacing w:before="120" w:line="240" w:lineRule="exact"/>
              <w:jc w:val="center"/>
              <w:rPr>
                <w:sz w:val="28"/>
                <w:szCs w:val="28"/>
              </w:rPr>
            </w:pPr>
          </w:p>
        </w:tc>
        <w:tc>
          <w:tcPr>
            <w:tcW w:w="1418" w:type="dxa"/>
          </w:tcPr>
          <w:p w14:paraId="0B898E18" w14:textId="77777777" w:rsidR="00E963D6" w:rsidRPr="00E963D6" w:rsidRDefault="00E963D6" w:rsidP="00E963D6">
            <w:pPr>
              <w:autoSpaceDE w:val="0"/>
              <w:autoSpaceDN w:val="0"/>
              <w:adjustRightInd w:val="0"/>
              <w:spacing w:before="120" w:line="240" w:lineRule="exact"/>
              <w:jc w:val="center"/>
              <w:rPr>
                <w:sz w:val="28"/>
                <w:szCs w:val="28"/>
              </w:rPr>
            </w:pPr>
          </w:p>
        </w:tc>
        <w:tc>
          <w:tcPr>
            <w:tcW w:w="1559" w:type="dxa"/>
          </w:tcPr>
          <w:p w14:paraId="371CE232" w14:textId="77777777" w:rsidR="00E963D6" w:rsidRPr="00E963D6" w:rsidRDefault="00E963D6" w:rsidP="00E963D6">
            <w:pPr>
              <w:autoSpaceDE w:val="0"/>
              <w:autoSpaceDN w:val="0"/>
              <w:adjustRightInd w:val="0"/>
              <w:spacing w:before="120" w:line="240" w:lineRule="exact"/>
              <w:jc w:val="center"/>
              <w:rPr>
                <w:sz w:val="28"/>
                <w:szCs w:val="28"/>
              </w:rPr>
            </w:pPr>
          </w:p>
        </w:tc>
        <w:tc>
          <w:tcPr>
            <w:tcW w:w="1207" w:type="dxa"/>
          </w:tcPr>
          <w:p w14:paraId="6A1E69D5" w14:textId="77777777" w:rsidR="00E963D6" w:rsidRPr="00E963D6" w:rsidRDefault="00E963D6" w:rsidP="00E963D6">
            <w:pPr>
              <w:autoSpaceDE w:val="0"/>
              <w:autoSpaceDN w:val="0"/>
              <w:adjustRightInd w:val="0"/>
              <w:spacing w:before="120" w:line="240" w:lineRule="exact"/>
              <w:jc w:val="center"/>
              <w:rPr>
                <w:sz w:val="28"/>
                <w:szCs w:val="28"/>
              </w:rPr>
            </w:pPr>
          </w:p>
        </w:tc>
        <w:tc>
          <w:tcPr>
            <w:tcW w:w="636" w:type="dxa"/>
          </w:tcPr>
          <w:p w14:paraId="2BCF1022" w14:textId="77777777" w:rsidR="00E963D6" w:rsidRPr="00E963D6" w:rsidRDefault="00E963D6" w:rsidP="00E963D6">
            <w:pPr>
              <w:autoSpaceDE w:val="0"/>
              <w:autoSpaceDN w:val="0"/>
              <w:adjustRightInd w:val="0"/>
              <w:spacing w:before="120" w:line="240" w:lineRule="exact"/>
              <w:jc w:val="center"/>
              <w:rPr>
                <w:sz w:val="28"/>
                <w:szCs w:val="28"/>
              </w:rPr>
            </w:pPr>
          </w:p>
        </w:tc>
        <w:tc>
          <w:tcPr>
            <w:tcW w:w="644" w:type="dxa"/>
          </w:tcPr>
          <w:p w14:paraId="41AAB694" w14:textId="77777777" w:rsidR="00E963D6" w:rsidRPr="00E963D6" w:rsidRDefault="00E963D6" w:rsidP="00E963D6">
            <w:pPr>
              <w:autoSpaceDE w:val="0"/>
              <w:autoSpaceDN w:val="0"/>
              <w:adjustRightInd w:val="0"/>
              <w:spacing w:before="120" w:line="240" w:lineRule="exact"/>
              <w:jc w:val="center"/>
              <w:rPr>
                <w:sz w:val="28"/>
                <w:szCs w:val="28"/>
              </w:rPr>
            </w:pPr>
          </w:p>
        </w:tc>
      </w:tr>
      <w:tr w:rsidR="00E963D6" w:rsidRPr="00E963D6" w14:paraId="6DCF7B25" w14:textId="77777777" w:rsidTr="00707A4B">
        <w:trPr>
          <w:trHeight w:val="284"/>
        </w:trPr>
        <w:tc>
          <w:tcPr>
            <w:tcW w:w="562" w:type="dxa"/>
            <w:vMerge w:val="restart"/>
            <w:hideMark/>
          </w:tcPr>
          <w:p w14:paraId="0932154C" w14:textId="77777777" w:rsidR="00E963D6" w:rsidRPr="00E963D6" w:rsidRDefault="00E963D6" w:rsidP="00E963D6">
            <w:pPr>
              <w:autoSpaceDE w:val="0"/>
              <w:autoSpaceDN w:val="0"/>
              <w:adjustRightInd w:val="0"/>
              <w:spacing w:before="120" w:line="240" w:lineRule="exact"/>
              <w:ind w:left="-20" w:right="-3"/>
              <w:jc w:val="center"/>
              <w:rPr>
                <w:sz w:val="28"/>
                <w:szCs w:val="28"/>
              </w:rPr>
            </w:pPr>
            <w:r w:rsidRPr="00E963D6">
              <w:rPr>
                <w:sz w:val="28"/>
                <w:szCs w:val="28"/>
              </w:rPr>
              <w:t>1.7.</w:t>
            </w:r>
          </w:p>
        </w:tc>
        <w:tc>
          <w:tcPr>
            <w:tcW w:w="3261" w:type="dxa"/>
            <w:vMerge w:val="restart"/>
            <w:hideMark/>
          </w:tcPr>
          <w:p w14:paraId="6167BF20"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Обустройство и </w:t>
            </w:r>
            <w:proofErr w:type="spellStart"/>
            <w:r w:rsidRPr="00E963D6">
              <w:rPr>
                <w:sz w:val="28"/>
                <w:szCs w:val="28"/>
              </w:rPr>
              <w:t>восста-новление</w:t>
            </w:r>
            <w:proofErr w:type="spellEnd"/>
            <w:r w:rsidRPr="00E963D6">
              <w:rPr>
                <w:sz w:val="28"/>
                <w:szCs w:val="28"/>
              </w:rPr>
              <w:t xml:space="preserve"> воинских захоронений</w:t>
            </w:r>
          </w:p>
        </w:tc>
        <w:tc>
          <w:tcPr>
            <w:tcW w:w="1316" w:type="dxa"/>
            <w:vMerge w:val="restart"/>
            <w:hideMark/>
          </w:tcPr>
          <w:p w14:paraId="641C2981"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МКУ «Служба заказчика </w:t>
            </w:r>
            <w:proofErr w:type="spellStart"/>
            <w:r w:rsidRPr="00E963D6">
              <w:rPr>
                <w:sz w:val="28"/>
                <w:szCs w:val="28"/>
              </w:rPr>
              <w:t>Борови-чского</w:t>
            </w:r>
            <w:proofErr w:type="spellEnd"/>
            <w:r w:rsidRPr="00E963D6">
              <w:rPr>
                <w:sz w:val="28"/>
                <w:szCs w:val="28"/>
              </w:rPr>
              <w:t xml:space="preserve"> </w:t>
            </w:r>
            <w:proofErr w:type="spellStart"/>
            <w:r w:rsidRPr="00E963D6">
              <w:rPr>
                <w:sz w:val="28"/>
                <w:szCs w:val="28"/>
              </w:rPr>
              <w:t>муници-пального</w:t>
            </w:r>
            <w:proofErr w:type="spellEnd"/>
            <w:r w:rsidRPr="00E963D6">
              <w:rPr>
                <w:sz w:val="28"/>
                <w:szCs w:val="28"/>
              </w:rPr>
              <w:t xml:space="preserve"> района»</w:t>
            </w:r>
          </w:p>
        </w:tc>
        <w:tc>
          <w:tcPr>
            <w:tcW w:w="823" w:type="dxa"/>
            <w:vMerge w:val="restart"/>
            <w:hideMark/>
          </w:tcPr>
          <w:p w14:paraId="277135DF" w14:textId="77777777" w:rsidR="00E963D6" w:rsidRPr="00E963D6" w:rsidRDefault="00E963D6" w:rsidP="00E963D6">
            <w:pPr>
              <w:spacing w:before="120" w:line="240" w:lineRule="exact"/>
              <w:jc w:val="center"/>
              <w:rPr>
                <w:sz w:val="28"/>
                <w:szCs w:val="28"/>
              </w:rPr>
            </w:pPr>
            <w:r w:rsidRPr="00E963D6">
              <w:rPr>
                <w:sz w:val="28"/>
                <w:szCs w:val="28"/>
              </w:rPr>
              <w:t>2023 год</w:t>
            </w:r>
          </w:p>
        </w:tc>
        <w:tc>
          <w:tcPr>
            <w:tcW w:w="1263" w:type="dxa"/>
            <w:vMerge w:val="restart"/>
            <w:hideMark/>
          </w:tcPr>
          <w:p w14:paraId="3D2C7717" w14:textId="77777777" w:rsidR="00E963D6" w:rsidRPr="00E963D6" w:rsidRDefault="00E963D6" w:rsidP="00E963D6">
            <w:pPr>
              <w:autoSpaceDE w:val="0"/>
              <w:autoSpaceDN w:val="0"/>
              <w:adjustRightInd w:val="0"/>
              <w:spacing w:before="120" w:line="240" w:lineRule="exact"/>
              <w:jc w:val="center"/>
              <w:rPr>
                <w:color w:val="000000" w:themeColor="text1"/>
                <w:sz w:val="28"/>
                <w:szCs w:val="28"/>
              </w:rPr>
            </w:pPr>
            <w:hyperlink r:id="rId14" w:history="1">
              <w:r w:rsidRPr="00E963D6">
                <w:rPr>
                  <w:color w:val="000000" w:themeColor="text1"/>
                  <w:sz w:val="28"/>
                  <w:szCs w:val="28"/>
                </w:rPr>
                <w:t>1.1</w:t>
              </w:r>
            </w:hyperlink>
          </w:p>
        </w:tc>
        <w:tc>
          <w:tcPr>
            <w:tcW w:w="1417" w:type="dxa"/>
          </w:tcPr>
          <w:p w14:paraId="6DE18758"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местный бюджет </w:t>
            </w:r>
          </w:p>
        </w:tc>
        <w:tc>
          <w:tcPr>
            <w:tcW w:w="1134" w:type="dxa"/>
            <w:hideMark/>
          </w:tcPr>
          <w:p w14:paraId="00121A95"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hideMark/>
          </w:tcPr>
          <w:p w14:paraId="519270EA"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21,51909</w:t>
            </w:r>
          </w:p>
        </w:tc>
        <w:tc>
          <w:tcPr>
            <w:tcW w:w="1559" w:type="dxa"/>
            <w:hideMark/>
          </w:tcPr>
          <w:p w14:paraId="7A028FFB"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207" w:type="dxa"/>
          </w:tcPr>
          <w:p w14:paraId="4F5A88E4"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36" w:type="dxa"/>
          </w:tcPr>
          <w:p w14:paraId="5F4284A5"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15E78469"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08FD2872" w14:textId="77777777" w:rsidTr="00707A4B">
        <w:trPr>
          <w:trHeight w:val="590"/>
        </w:trPr>
        <w:tc>
          <w:tcPr>
            <w:tcW w:w="562" w:type="dxa"/>
            <w:vMerge/>
            <w:hideMark/>
          </w:tcPr>
          <w:p w14:paraId="4BB433D3" w14:textId="77777777" w:rsidR="00E963D6" w:rsidRPr="00E963D6" w:rsidRDefault="00E963D6" w:rsidP="00E963D6">
            <w:pPr>
              <w:spacing w:before="120" w:line="240" w:lineRule="exact"/>
              <w:ind w:left="-20" w:right="-3"/>
              <w:jc w:val="center"/>
              <w:rPr>
                <w:sz w:val="28"/>
                <w:szCs w:val="28"/>
              </w:rPr>
            </w:pPr>
          </w:p>
        </w:tc>
        <w:tc>
          <w:tcPr>
            <w:tcW w:w="3261" w:type="dxa"/>
            <w:vMerge/>
            <w:hideMark/>
          </w:tcPr>
          <w:p w14:paraId="5B350961" w14:textId="77777777" w:rsidR="00E963D6" w:rsidRPr="00E963D6" w:rsidRDefault="00E963D6" w:rsidP="00E963D6">
            <w:pPr>
              <w:spacing w:before="120" w:line="240" w:lineRule="exact"/>
              <w:rPr>
                <w:sz w:val="28"/>
                <w:szCs w:val="28"/>
              </w:rPr>
            </w:pPr>
          </w:p>
        </w:tc>
        <w:tc>
          <w:tcPr>
            <w:tcW w:w="1316" w:type="dxa"/>
            <w:vMerge/>
            <w:vAlign w:val="center"/>
            <w:hideMark/>
          </w:tcPr>
          <w:p w14:paraId="1CB5C560" w14:textId="77777777" w:rsidR="00E963D6" w:rsidRPr="00E963D6" w:rsidRDefault="00E963D6" w:rsidP="00E963D6">
            <w:pPr>
              <w:spacing w:before="120" w:line="240" w:lineRule="exact"/>
              <w:rPr>
                <w:sz w:val="28"/>
                <w:szCs w:val="28"/>
              </w:rPr>
            </w:pPr>
          </w:p>
        </w:tc>
        <w:tc>
          <w:tcPr>
            <w:tcW w:w="823" w:type="dxa"/>
            <w:vMerge/>
            <w:hideMark/>
          </w:tcPr>
          <w:p w14:paraId="0461C660" w14:textId="77777777" w:rsidR="00E963D6" w:rsidRPr="00E963D6" w:rsidRDefault="00E963D6" w:rsidP="00E963D6">
            <w:pPr>
              <w:spacing w:before="120" w:line="240" w:lineRule="exact"/>
              <w:jc w:val="center"/>
              <w:rPr>
                <w:sz w:val="28"/>
                <w:szCs w:val="28"/>
              </w:rPr>
            </w:pPr>
          </w:p>
        </w:tc>
        <w:tc>
          <w:tcPr>
            <w:tcW w:w="1263" w:type="dxa"/>
            <w:vMerge/>
            <w:hideMark/>
          </w:tcPr>
          <w:p w14:paraId="360403D4" w14:textId="77777777" w:rsidR="00E963D6" w:rsidRPr="00E963D6" w:rsidRDefault="00E963D6" w:rsidP="00E963D6">
            <w:pPr>
              <w:spacing w:before="120" w:line="240" w:lineRule="exact"/>
              <w:jc w:val="center"/>
              <w:rPr>
                <w:color w:val="000000" w:themeColor="text1"/>
                <w:sz w:val="28"/>
                <w:szCs w:val="28"/>
              </w:rPr>
            </w:pPr>
          </w:p>
        </w:tc>
        <w:tc>
          <w:tcPr>
            <w:tcW w:w="1417" w:type="dxa"/>
          </w:tcPr>
          <w:p w14:paraId="5313A346"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областной бюджет</w:t>
            </w:r>
          </w:p>
        </w:tc>
        <w:tc>
          <w:tcPr>
            <w:tcW w:w="1134" w:type="dxa"/>
            <w:hideMark/>
          </w:tcPr>
          <w:p w14:paraId="336B844E"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hideMark/>
          </w:tcPr>
          <w:p w14:paraId="3EBF6FF0"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588,72365</w:t>
            </w:r>
          </w:p>
        </w:tc>
        <w:tc>
          <w:tcPr>
            <w:tcW w:w="1559" w:type="dxa"/>
            <w:hideMark/>
          </w:tcPr>
          <w:p w14:paraId="51362E97"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207" w:type="dxa"/>
          </w:tcPr>
          <w:p w14:paraId="26A63FFB"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36" w:type="dxa"/>
          </w:tcPr>
          <w:p w14:paraId="52F153F4"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0F2E9455"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2959A592" w14:textId="77777777" w:rsidTr="00707A4B">
        <w:trPr>
          <w:trHeight w:val="70"/>
        </w:trPr>
        <w:tc>
          <w:tcPr>
            <w:tcW w:w="562" w:type="dxa"/>
            <w:vMerge/>
            <w:hideMark/>
          </w:tcPr>
          <w:p w14:paraId="73054D4A" w14:textId="77777777" w:rsidR="00E963D6" w:rsidRPr="00E963D6" w:rsidRDefault="00E963D6" w:rsidP="00E963D6">
            <w:pPr>
              <w:spacing w:before="120" w:line="240" w:lineRule="exact"/>
              <w:ind w:left="-20" w:right="-3"/>
              <w:jc w:val="center"/>
              <w:rPr>
                <w:sz w:val="28"/>
                <w:szCs w:val="28"/>
              </w:rPr>
            </w:pPr>
          </w:p>
        </w:tc>
        <w:tc>
          <w:tcPr>
            <w:tcW w:w="3261" w:type="dxa"/>
            <w:vMerge/>
            <w:hideMark/>
          </w:tcPr>
          <w:p w14:paraId="2D7312B6" w14:textId="77777777" w:rsidR="00E963D6" w:rsidRPr="00E963D6" w:rsidRDefault="00E963D6" w:rsidP="00E963D6">
            <w:pPr>
              <w:spacing w:before="120" w:line="240" w:lineRule="exact"/>
              <w:rPr>
                <w:sz w:val="28"/>
                <w:szCs w:val="28"/>
              </w:rPr>
            </w:pPr>
          </w:p>
        </w:tc>
        <w:tc>
          <w:tcPr>
            <w:tcW w:w="1316" w:type="dxa"/>
            <w:vMerge/>
            <w:vAlign w:val="center"/>
            <w:hideMark/>
          </w:tcPr>
          <w:p w14:paraId="32A1894A" w14:textId="77777777" w:rsidR="00E963D6" w:rsidRPr="00E963D6" w:rsidRDefault="00E963D6" w:rsidP="00E963D6">
            <w:pPr>
              <w:spacing w:before="120" w:line="240" w:lineRule="exact"/>
              <w:rPr>
                <w:sz w:val="28"/>
                <w:szCs w:val="28"/>
              </w:rPr>
            </w:pPr>
          </w:p>
        </w:tc>
        <w:tc>
          <w:tcPr>
            <w:tcW w:w="823" w:type="dxa"/>
            <w:vMerge/>
            <w:hideMark/>
          </w:tcPr>
          <w:p w14:paraId="7A1CA60F" w14:textId="77777777" w:rsidR="00E963D6" w:rsidRPr="00E963D6" w:rsidRDefault="00E963D6" w:rsidP="00E963D6">
            <w:pPr>
              <w:spacing w:before="120" w:line="240" w:lineRule="exact"/>
              <w:jc w:val="center"/>
              <w:rPr>
                <w:sz w:val="28"/>
                <w:szCs w:val="28"/>
              </w:rPr>
            </w:pPr>
          </w:p>
        </w:tc>
        <w:tc>
          <w:tcPr>
            <w:tcW w:w="1263" w:type="dxa"/>
            <w:vMerge/>
            <w:hideMark/>
          </w:tcPr>
          <w:p w14:paraId="381B86E9" w14:textId="77777777" w:rsidR="00E963D6" w:rsidRPr="00E963D6" w:rsidRDefault="00E963D6" w:rsidP="00E963D6">
            <w:pPr>
              <w:spacing w:before="120" w:line="240" w:lineRule="exact"/>
              <w:jc w:val="center"/>
              <w:rPr>
                <w:color w:val="000000" w:themeColor="text1"/>
                <w:sz w:val="28"/>
                <w:szCs w:val="28"/>
              </w:rPr>
            </w:pPr>
          </w:p>
        </w:tc>
        <w:tc>
          <w:tcPr>
            <w:tcW w:w="1417" w:type="dxa"/>
            <w:hideMark/>
          </w:tcPr>
          <w:p w14:paraId="13135D0F" w14:textId="77777777" w:rsidR="00E963D6" w:rsidRPr="00E963D6" w:rsidRDefault="00E963D6" w:rsidP="00E963D6">
            <w:pPr>
              <w:autoSpaceDE w:val="0"/>
              <w:autoSpaceDN w:val="0"/>
              <w:adjustRightInd w:val="0"/>
              <w:spacing w:before="120" w:line="240" w:lineRule="exact"/>
              <w:rPr>
                <w:sz w:val="28"/>
                <w:szCs w:val="28"/>
              </w:rPr>
            </w:pPr>
            <w:proofErr w:type="spellStart"/>
            <w:r w:rsidRPr="00E963D6">
              <w:rPr>
                <w:sz w:val="28"/>
                <w:szCs w:val="28"/>
              </w:rPr>
              <w:t>федераль-ный</w:t>
            </w:r>
            <w:proofErr w:type="spellEnd"/>
            <w:r w:rsidRPr="00E963D6">
              <w:rPr>
                <w:sz w:val="28"/>
                <w:szCs w:val="28"/>
              </w:rPr>
              <w:t xml:space="preserve"> бюджет</w:t>
            </w:r>
          </w:p>
        </w:tc>
        <w:tc>
          <w:tcPr>
            <w:tcW w:w="1134" w:type="dxa"/>
            <w:hideMark/>
          </w:tcPr>
          <w:p w14:paraId="68E5B5B4"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hideMark/>
          </w:tcPr>
          <w:p w14:paraId="4F78AF81" w14:textId="77777777" w:rsidR="00E963D6" w:rsidRPr="00E963D6" w:rsidRDefault="00E963D6" w:rsidP="00E963D6">
            <w:pPr>
              <w:autoSpaceDE w:val="0"/>
              <w:autoSpaceDN w:val="0"/>
              <w:adjustRightInd w:val="0"/>
              <w:spacing w:before="120" w:line="240" w:lineRule="exact"/>
              <w:ind w:left="-73" w:right="-69"/>
              <w:jc w:val="center"/>
              <w:rPr>
                <w:spacing w:val="-6"/>
                <w:sz w:val="28"/>
                <w:szCs w:val="28"/>
              </w:rPr>
            </w:pPr>
            <w:r w:rsidRPr="00E963D6">
              <w:rPr>
                <w:spacing w:val="-6"/>
                <w:sz w:val="28"/>
                <w:szCs w:val="28"/>
              </w:rPr>
              <w:t>2601,56116</w:t>
            </w:r>
          </w:p>
        </w:tc>
        <w:tc>
          <w:tcPr>
            <w:tcW w:w="1559" w:type="dxa"/>
            <w:hideMark/>
          </w:tcPr>
          <w:p w14:paraId="63F1BE07"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207" w:type="dxa"/>
          </w:tcPr>
          <w:p w14:paraId="4C140E66"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36" w:type="dxa"/>
          </w:tcPr>
          <w:p w14:paraId="3879428F"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1EFB4A2F"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1130142E" w14:textId="77777777" w:rsidTr="00707A4B">
        <w:trPr>
          <w:trHeight w:val="70"/>
        </w:trPr>
        <w:tc>
          <w:tcPr>
            <w:tcW w:w="562" w:type="dxa"/>
            <w:vMerge w:val="restart"/>
          </w:tcPr>
          <w:p w14:paraId="6F31AA3A" w14:textId="77777777" w:rsidR="00E963D6" w:rsidRPr="00E963D6" w:rsidRDefault="00E963D6" w:rsidP="00E963D6">
            <w:pPr>
              <w:spacing w:before="120" w:line="240" w:lineRule="exact"/>
              <w:ind w:left="-20" w:right="-3"/>
              <w:jc w:val="center"/>
              <w:rPr>
                <w:sz w:val="28"/>
                <w:szCs w:val="28"/>
              </w:rPr>
            </w:pPr>
            <w:r w:rsidRPr="00E963D6">
              <w:rPr>
                <w:sz w:val="28"/>
                <w:szCs w:val="28"/>
              </w:rPr>
              <w:t>1.8.</w:t>
            </w:r>
          </w:p>
        </w:tc>
        <w:tc>
          <w:tcPr>
            <w:tcW w:w="3261" w:type="dxa"/>
            <w:vMerge w:val="restart"/>
          </w:tcPr>
          <w:p w14:paraId="5F5C6B41" w14:textId="77777777" w:rsidR="00E963D6" w:rsidRPr="00E963D6" w:rsidRDefault="00E963D6" w:rsidP="00E963D6">
            <w:pPr>
              <w:spacing w:before="120" w:line="240" w:lineRule="exact"/>
              <w:rPr>
                <w:sz w:val="28"/>
                <w:szCs w:val="28"/>
              </w:rPr>
            </w:pPr>
            <w:r w:rsidRPr="00E963D6">
              <w:rPr>
                <w:sz w:val="28"/>
                <w:szCs w:val="28"/>
              </w:rPr>
              <w:t>Приобретение основных средств</w:t>
            </w:r>
          </w:p>
        </w:tc>
        <w:tc>
          <w:tcPr>
            <w:tcW w:w="1316" w:type="dxa"/>
            <w:vMerge w:val="restart"/>
          </w:tcPr>
          <w:p w14:paraId="778B83F0" w14:textId="77777777" w:rsidR="00E963D6" w:rsidRPr="00E963D6" w:rsidRDefault="00E963D6" w:rsidP="00E963D6">
            <w:pPr>
              <w:autoSpaceDE w:val="0"/>
              <w:autoSpaceDN w:val="0"/>
              <w:adjustRightInd w:val="0"/>
              <w:spacing w:before="120" w:line="240" w:lineRule="exact"/>
              <w:rPr>
                <w:sz w:val="28"/>
                <w:szCs w:val="28"/>
              </w:rPr>
            </w:pPr>
            <w:proofErr w:type="spellStart"/>
            <w:proofErr w:type="gramStart"/>
            <w:r w:rsidRPr="00E963D6">
              <w:rPr>
                <w:sz w:val="28"/>
                <w:szCs w:val="28"/>
              </w:rPr>
              <w:t>имущест</w:t>
            </w:r>
            <w:proofErr w:type="spellEnd"/>
            <w:r w:rsidRPr="00E963D6">
              <w:rPr>
                <w:sz w:val="28"/>
                <w:szCs w:val="28"/>
              </w:rPr>
              <w:t>-венный</w:t>
            </w:r>
            <w:proofErr w:type="gramEnd"/>
            <w:r w:rsidRPr="00E963D6">
              <w:rPr>
                <w:sz w:val="28"/>
                <w:szCs w:val="28"/>
              </w:rPr>
              <w:t xml:space="preserve"> отдел;</w:t>
            </w:r>
          </w:p>
          <w:p w14:paraId="3E517A89"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комитет ЖКХ</w:t>
            </w:r>
          </w:p>
        </w:tc>
        <w:tc>
          <w:tcPr>
            <w:tcW w:w="823" w:type="dxa"/>
            <w:vMerge w:val="restart"/>
          </w:tcPr>
          <w:p w14:paraId="56D6A66C" w14:textId="77777777" w:rsidR="00E963D6" w:rsidRPr="00E963D6" w:rsidRDefault="00E963D6" w:rsidP="00E963D6">
            <w:pPr>
              <w:spacing w:before="120" w:line="240" w:lineRule="exact"/>
              <w:jc w:val="center"/>
              <w:rPr>
                <w:sz w:val="28"/>
                <w:szCs w:val="28"/>
              </w:rPr>
            </w:pPr>
            <w:r w:rsidRPr="00E963D6">
              <w:rPr>
                <w:sz w:val="28"/>
                <w:szCs w:val="28"/>
              </w:rPr>
              <w:t>2023-2024 годы</w:t>
            </w:r>
          </w:p>
        </w:tc>
        <w:tc>
          <w:tcPr>
            <w:tcW w:w="1263" w:type="dxa"/>
          </w:tcPr>
          <w:p w14:paraId="03BB501C" w14:textId="77777777" w:rsidR="00E963D6" w:rsidRPr="00E963D6" w:rsidRDefault="00E963D6" w:rsidP="00E963D6">
            <w:pPr>
              <w:spacing w:before="120" w:line="240" w:lineRule="exact"/>
              <w:jc w:val="center"/>
              <w:rPr>
                <w:color w:val="000000" w:themeColor="text1"/>
                <w:sz w:val="28"/>
                <w:szCs w:val="28"/>
              </w:rPr>
            </w:pPr>
            <w:hyperlink r:id="rId15" w:history="1">
              <w:r w:rsidRPr="00E963D6">
                <w:rPr>
                  <w:color w:val="000000" w:themeColor="text1"/>
                  <w:sz w:val="28"/>
                  <w:szCs w:val="28"/>
                </w:rPr>
                <w:t>1.1</w:t>
              </w:r>
            </w:hyperlink>
          </w:p>
        </w:tc>
        <w:tc>
          <w:tcPr>
            <w:tcW w:w="1417" w:type="dxa"/>
          </w:tcPr>
          <w:p w14:paraId="43FCF19A"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местный бюджет </w:t>
            </w:r>
          </w:p>
        </w:tc>
        <w:tc>
          <w:tcPr>
            <w:tcW w:w="1134" w:type="dxa"/>
          </w:tcPr>
          <w:p w14:paraId="59CD79F5"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tcPr>
          <w:p w14:paraId="3ACCA41D"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465</w:t>
            </w:r>
          </w:p>
        </w:tc>
        <w:tc>
          <w:tcPr>
            <w:tcW w:w="1559" w:type="dxa"/>
          </w:tcPr>
          <w:p w14:paraId="57C0CCE4"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4,250</w:t>
            </w:r>
          </w:p>
        </w:tc>
        <w:tc>
          <w:tcPr>
            <w:tcW w:w="1207" w:type="dxa"/>
          </w:tcPr>
          <w:p w14:paraId="1A81374C"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36" w:type="dxa"/>
          </w:tcPr>
          <w:p w14:paraId="6A332ABC"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47FB5D1E"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76AB8CF7" w14:textId="77777777" w:rsidTr="00707A4B">
        <w:trPr>
          <w:trHeight w:val="70"/>
        </w:trPr>
        <w:tc>
          <w:tcPr>
            <w:tcW w:w="562" w:type="dxa"/>
            <w:vMerge/>
          </w:tcPr>
          <w:p w14:paraId="7C82D8BD" w14:textId="77777777" w:rsidR="00E963D6" w:rsidRPr="00E963D6" w:rsidRDefault="00E963D6" w:rsidP="00E963D6">
            <w:pPr>
              <w:spacing w:before="120" w:line="240" w:lineRule="exact"/>
              <w:ind w:left="-20" w:right="-3"/>
              <w:jc w:val="center"/>
              <w:rPr>
                <w:sz w:val="28"/>
                <w:szCs w:val="28"/>
              </w:rPr>
            </w:pPr>
          </w:p>
        </w:tc>
        <w:tc>
          <w:tcPr>
            <w:tcW w:w="3261" w:type="dxa"/>
            <w:vMerge/>
          </w:tcPr>
          <w:p w14:paraId="42C1B50F" w14:textId="77777777" w:rsidR="00E963D6" w:rsidRPr="00E963D6" w:rsidRDefault="00E963D6" w:rsidP="00E963D6">
            <w:pPr>
              <w:spacing w:before="120" w:line="240" w:lineRule="exact"/>
              <w:rPr>
                <w:sz w:val="28"/>
                <w:szCs w:val="28"/>
              </w:rPr>
            </w:pPr>
          </w:p>
        </w:tc>
        <w:tc>
          <w:tcPr>
            <w:tcW w:w="1316" w:type="dxa"/>
            <w:vMerge/>
            <w:vAlign w:val="center"/>
          </w:tcPr>
          <w:p w14:paraId="1C4BD798" w14:textId="77777777" w:rsidR="00E963D6" w:rsidRPr="00E963D6" w:rsidRDefault="00E963D6" w:rsidP="00E963D6">
            <w:pPr>
              <w:autoSpaceDE w:val="0"/>
              <w:autoSpaceDN w:val="0"/>
              <w:adjustRightInd w:val="0"/>
              <w:spacing w:before="120" w:line="240" w:lineRule="exact"/>
              <w:rPr>
                <w:sz w:val="28"/>
                <w:szCs w:val="28"/>
              </w:rPr>
            </w:pPr>
          </w:p>
        </w:tc>
        <w:tc>
          <w:tcPr>
            <w:tcW w:w="823" w:type="dxa"/>
            <w:vMerge/>
          </w:tcPr>
          <w:p w14:paraId="249A9F36" w14:textId="77777777" w:rsidR="00E963D6" w:rsidRPr="00E963D6" w:rsidRDefault="00E963D6" w:rsidP="00E963D6">
            <w:pPr>
              <w:spacing w:before="120" w:line="240" w:lineRule="exact"/>
              <w:jc w:val="center"/>
              <w:rPr>
                <w:sz w:val="28"/>
                <w:szCs w:val="28"/>
              </w:rPr>
            </w:pPr>
          </w:p>
        </w:tc>
        <w:tc>
          <w:tcPr>
            <w:tcW w:w="1263" w:type="dxa"/>
          </w:tcPr>
          <w:p w14:paraId="5ADAAEE9" w14:textId="77777777" w:rsidR="00E963D6" w:rsidRPr="00E963D6" w:rsidRDefault="00E963D6" w:rsidP="00E963D6">
            <w:pPr>
              <w:spacing w:before="120" w:line="240" w:lineRule="exact"/>
              <w:jc w:val="center"/>
              <w:rPr>
                <w:color w:val="000000" w:themeColor="text1"/>
                <w:sz w:val="28"/>
                <w:szCs w:val="28"/>
              </w:rPr>
            </w:pPr>
            <w:hyperlink r:id="rId16" w:history="1">
              <w:r w:rsidRPr="00E963D6">
                <w:rPr>
                  <w:color w:val="000000" w:themeColor="text1"/>
                  <w:sz w:val="28"/>
                  <w:szCs w:val="28"/>
                </w:rPr>
                <w:t>1.1</w:t>
              </w:r>
            </w:hyperlink>
          </w:p>
        </w:tc>
        <w:tc>
          <w:tcPr>
            <w:tcW w:w="1417" w:type="dxa"/>
          </w:tcPr>
          <w:p w14:paraId="127507C0"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областной бюджет</w:t>
            </w:r>
          </w:p>
        </w:tc>
        <w:tc>
          <w:tcPr>
            <w:tcW w:w="1134" w:type="dxa"/>
          </w:tcPr>
          <w:p w14:paraId="2EB701D4"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tcPr>
          <w:p w14:paraId="3DCDFAE2"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559" w:type="dxa"/>
          </w:tcPr>
          <w:p w14:paraId="221E73EA"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8075,19746</w:t>
            </w:r>
          </w:p>
        </w:tc>
        <w:tc>
          <w:tcPr>
            <w:tcW w:w="1207" w:type="dxa"/>
          </w:tcPr>
          <w:p w14:paraId="05519A40"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36" w:type="dxa"/>
          </w:tcPr>
          <w:p w14:paraId="26972C3E"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108919B2"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521C64C4" w14:textId="77777777" w:rsidTr="00707A4B">
        <w:trPr>
          <w:trHeight w:val="70"/>
        </w:trPr>
        <w:tc>
          <w:tcPr>
            <w:tcW w:w="562" w:type="dxa"/>
            <w:vMerge/>
          </w:tcPr>
          <w:p w14:paraId="2E4BCEA0" w14:textId="77777777" w:rsidR="00E963D6" w:rsidRPr="00E963D6" w:rsidRDefault="00E963D6" w:rsidP="00E963D6">
            <w:pPr>
              <w:spacing w:before="120" w:line="240" w:lineRule="exact"/>
              <w:ind w:left="-20" w:right="-3"/>
              <w:jc w:val="center"/>
              <w:rPr>
                <w:sz w:val="28"/>
                <w:szCs w:val="28"/>
              </w:rPr>
            </w:pPr>
          </w:p>
        </w:tc>
        <w:tc>
          <w:tcPr>
            <w:tcW w:w="3261" w:type="dxa"/>
            <w:vMerge/>
          </w:tcPr>
          <w:p w14:paraId="2D42A35F" w14:textId="77777777" w:rsidR="00E963D6" w:rsidRPr="00E963D6" w:rsidRDefault="00E963D6" w:rsidP="00E963D6">
            <w:pPr>
              <w:spacing w:before="120" w:line="240" w:lineRule="exact"/>
              <w:rPr>
                <w:sz w:val="28"/>
                <w:szCs w:val="28"/>
              </w:rPr>
            </w:pPr>
          </w:p>
        </w:tc>
        <w:tc>
          <w:tcPr>
            <w:tcW w:w="1316" w:type="dxa"/>
            <w:vMerge/>
            <w:vAlign w:val="center"/>
          </w:tcPr>
          <w:p w14:paraId="708245C8" w14:textId="77777777" w:rsidR="00E963D6" w:rsidRPr="00E963D6" w:rsidRDefault="00E963D6" w:rsidP="00E963D6">
            <w:pPr>
              <w:autoSpaceDE w:val="0"/>
              <w:autoSpaceDN w:val="0"/>
              <w:adjustRightInd w:val="0"/>
              <w:spacing w:before="120" w:line="240" w:lineRule="exact"/>
              <w:rPr>
                <w:sz w:val="28"/>
                <w:szCs w:val="28"/>
              </w:rPr>
            </w:pPr>
          </w:p>
        </w:tc>
        <w:tc>
          <w:tcPr>
            <w:tcW w:w="823" w:type="dxa"/>
            <w:vMerge/>
          </w:tcPr>
          <w:p w14:paraId="50BBF46E" w14:textId="77777777" w:rsidR="00E963D6" w:rsidRPr="00E963D6" w:rsidRDefault="00E963D6" w:rsidP="00E963D6">
            <w:pPr>
              <w:spacing w:before="120" w:line="240" w:lineRule="exact"/>
              <w:jc w:val="center"/>
              <w:rPr>
                <w:sz w:val="28"/>
                <w:szCs w:val="28"/>
              </w:rPr>
            </w:pPr>
          </w:p>
        </w:tc>
        <w:tc>
          <w:tcPr>
            <w:tcW w:w="1263" w:type="dxa"/>
          </w:tcPr>
          <w:p w14:paraId="559CF3A8" w14:textId="77777777" w:rsidR="00E963D6" w:rsidRPr="00E963D6" w:rsidRDefault="00E963D6" w:rsidP="00E963D6">
            <w:pPr>
              <w:spacing w:before="120" w:line="240" w:lineRule="exact"/>
              <w:jc w:val="center"/>
              <w:rPr>
                <w:color w:val="000000" w:themeColor="text1"/>
                <w:sz w:val="28"/>
                <w:szCs w:val="28"/>
              </w:rPr>
            </w:pPr>
            <w:hyperlink r:id="rId17" w:history="1">
              <w:r w:rsidRPr="00E963D6">
                <w:rPr>
                  <w:color w:val="000000" w:themeColor="text1"/>
                  <w:sz w:val="28"/>
                  <w:szCs w:val="28"/>
                </w:rPr>
                <w:t>1.1</w:t>
              </w:r>
            </w:hyperlink>
          </w:p>
        </w:tc>
        <w:tc>
          <w:tcPr>
            <w:tcW w:w="1417" w:type="dxa"/>
          </w:tcPr>
          <w:p w14:paraId="013C49C1" w14:textId="77777777" w:rsidR="00E963D6" w:rsidRPr="00E963D6" w:rsidRDefault="00E963D6" w:rsidP="00E963D6">
            <w:pPr>
              <w:autoSpaceDE w:val="0"/>
              <w:autoSpaceDN w:val="0"/>
              <w:adjustRightInd w:val="0"/>
              <w:spacing w:before="120" w:line="240" w:lineRule="exact"/>
              <w:rPr>
                <w:sz w:val="28"/>
                <w:szCs w:val="28"/>
              </w:rPr>
            </w:pPr>
            <w:proofErr w:type="spellStart"/>
            <w:r w:rsidRPr="00E963D6">
              <w:rPr>
                <w:sz w:val="28"/>
                <w:szCs w:val="28"/>
              </w:rPr>
              <w:t>федераль-ный</w:t>
            </w:r>
            <w:proofErr w:type="spellEnd"/>
            <w:r w:rsidRPr="00E963D6">
              <w:rPr>
                <w:sz w:val="28"/>
                <w:szCs w:val="28"/>
              </w:rPr>
              <w:t xml:space="preserve"> бюджет</w:t>
            </w:r>
          </w:p>
        </w:tc>
        <w:tc>
          <w:tcPr>
            <w:tcW w:w="1134" w:type="dxa"/>
          </w:tcPr>
          <w:p w14:paraId="00E61CCD"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tcPr>
          <w:p w14:paraId="16EB93FB"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559" w:type="dxa"/>
          </w:tcPr>
          <w:p w14:paraId="6698C94D"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34424,8</w:t>
            </w:r>
          </w:p>
        </w:tc>
        <w:tc>
          <w:tcPr>
            <w:tcW w:w="1207" w:type="dxa"/>
          </w:tcPr>
          <w:p w14:paraId="0E6F7A9C"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36" w:type="dxa"/>
          </w:tcPr>
          <w:p w14:paraId="65BF768E"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7D341527"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0D01E196" w14:textId="77777777" w:rsidTr="00707A4B">
        <w:trPr>
          <w:trHeight w:val="965"/>
        </w:trPr>
        <w:tc>
          <w:tcPr>
            <w:tcW w:w="562" w:type="dxa"/>
          </w:tcPr>
          <w:p w14:paraId="265286C0" w14:textId="77777777" w:rsidR="00E963D6" w:rsidRPr="00E963D6" w:rsidRDefault="00E963D6" w:rsidP="00E963D6">
            <w:pPr>
              <w:spacing w:before="120" w:line="240" w:lineRule="exact"/>
              <w:ind w:left="-20" w:right="-3"/>
              <w:jc w:val="center"/>
              <w:rPr>
                <w:sz w:val="28"/>
                <w:szCs w:val="28"/>
              </w:rPr>
            </w:pPr>
            <w:r w:rsidRPr="00E963D6">
              <w:rPr>
                <w:sz w:val="28"/>
                <w:szCs w:val="28"/>
              </w:rPr>
              <w:t>1.9.</w:t>
            </w:r>
          </w:p>
        </w:tc>
        <w:tc>
          <w:tcPr>
            <w:tcW w:w="3261" w:type="dxa"/>
          </w:tcPr>
          <w:p w14:paraId="47083B88" w14:textId="77777777" w:rsidR="00E963D6" w:rsidRPr="00E963D6" w:rsidRDefault="00E963D6" w:rsidP="00E963D6">
            <w:pPr>
              <w:spacing w:before="120" w:line="240" w:lineRule="exact"/>
              <w:rPr>
                <w:sz w:val="28"/>
                <w:szCs w:val="28"/>
              </w:rPr>
            </w:pPr>
            <w:r w:rsidRPr="00E963D6">
              <w:rPr>
                <w:sz w:val="28"/>
                <w:szCs w:val="28"/>
              </w:rPr>
              <w:t xml:space="preserve">Устройство линии </w:t>
            </w:r>
            <w:r w:rsidRPr="00E963D6">
              <w:rPr>
                <w:sz w:val="28"/>
                <w:szCs w:val="28"/>
              </w:rPr>
              <w:br/>
              <w:t xml:space="preserve">ВЛИ-023 </w:t>
            </w:r>
            <w:proofErr w:type="spellStart"/>
            <w:r w:rsidRPr="00E963D6">
              <w:rPr>
                <w:sz w:val="28"/>
                <w:szCs w:val="28"/>
              </w:rPr>
              <w:t>кВ</w:t>
            </w:r>
            <w:proofErr w:type="spellEnd"/>
            <w:r w:rsidRPr="00E963D6">
              <w:rPr>
                <w:sz w:val="28"/>
                <w:szCs w:val="28"/>
              </w:rPr>
              <w:t xml:space="preserve"> от </w:t>
            </w:r>
            <w:proofErr w:type="spellStart"/>
            <w:r w:rsidRPr="00E963D6">
              <w:rPr>
                <w:sz w:val="28"/>
                <w:szCs w:val="28"/>
              </w:rPr>
              <w:t>п.УстьБрынкино</w:t>
            </w:r>
            <w:proofErr w:type="spellEnd"/>
            <w:r w:rsidRPr="00E963D6">
              <w:rPr>
                <w:sz w:val="28"/>
                <w:szCs w:val="28"/>
              </w:rPr>
              <w:t xml:space="preserve"> до </w:t>
            </w:r>
            <w:proofErr w:type="spellStart"/>
            <w:r w:rsidRPr="00E963D6">
              <w:rPr>
                <w:sz w:val="28"/>
                <w:szCs w:val="28"/>
              </w:rPr>
              <w:t>д.Большие</w:t>
            </w:r>
            <w:proofErr w:type="spellEnd"/>
            <w:r w:rsidRPr="00E963D6">
              <w:rPr>
                <w:sz w:val="28"/>
                <w:szCs w:val="28"/>
              </w:rPr>
              <w:t xml:space="preserve"> </w:t>
            </w:r>
            <w:proofErr w:type="spellStart"/>
            <w:r w:rsidRPr="00E963D6">
              <w:rPr>
                <w:sz w:val="28"/>
                <w:szCs w:val="28"/>
              </w:rPr>
              <w:t>Новгоселицы</w:t>
            </w:r>
            <w:proofErr w:type="spellEnd"/>
            <w:r w:rsidRPr="00E963D6">
              <w:rPr>
                <w:sz w:val="28"/>
                <w:szCs w:val="28"/>
              </w:rPr>
              <w:t xml:space="preserve"> Боровичского района Новгородской области</w:t>
            </w:r>
          </w:p>
        </w:tc>
        <w:tc>
          <w:tcPr>
            <w:tcW w:w="1316" w:type="dxa"/>
            <w:vAlign w:val="center"/>
          </w:tcPr>
          <w:p w14:paraId="21E0AAB2"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МКУ «Служба заказчика </w:t>
            </w:r>
            <w:proofErr w:type="spellStart"/>
            <w:r w:rsidRPr="00E963D6">
              <w:rPr>
                <w:sz w:val="28"/>
                <w:szCs w:val="28"/>
              </w:rPr>
              <w:t>Борови-чского</w:t>
            </w:r>
            <w:proofErr w:type="spellEnd"/>
            <w:r w:rsidRPr="00E963D6">
              <w:rPr>
                <w:sz w:val="28"/>
                <w:szCs w:val="28"/>
              </w:rPr>
              <w:t xml:space="preserve"> </w:t>
            </w:r>
            <w:proofErr w:type="spellStart"/>
            <w:r w:rsidRPr="00E963D6">
              <w:rPr>
                <w:sz w:val="28"/>
                <w:szCs w:val="28"/>
              </w:rPr>
              <w:t>муници-пального</w:t>
            </w:r>
            <w:proofErr w:type="spellEnd"/>
            <w:r w:rsidRPr="00E963D6">
              <w:rPr>
                <w:sz w:val="28"/>
                <w:szCs w:val="28"/>
              </w:rPr>
              <w:t xml:space="preserve"> района»</w:t>
            </w:r>
          </w:p>
        </w:tc>
        <w:tc>
          <w:tcPr>
            <w:tcW w:w="823" w:type="dxa"/>
          </w:tcPr>
          <w:p w14:paraId="430143C8" w14:textId="77777777" w:rsidR="00E963D6" w:rsidRPr="00E963D6" w:rsidRDefault="00E963D6" w:rsidP="00E963D6">
            <w:pPr>
              <w:spacing w:before="120" w:line="240" w:lineRule="exact"/>
              <w:jc w:val="center"/>
              <w:rPr>
                <w:sz w:val="28"/>
                <w:szCs w:val="28"/>
              </w:rPr>
            </w:pPr>
            <w:r w:rsidRPr="00E963D6">
              <w:rPr>
                <w:sz w:val="28"/>
                <w:szCs w:val="28"/>
              </w:rPr>
              <w:t>2025 год</w:t>
            </w:r>
          </w:p>
        </w:tc>
        <w:tc>
          <w:tcPr>
            <w:tcW w:w="1263" w:type="dxa"/>
          </w:tcPr>
          <w:p w14:paraId="229236AF" w14:textId="77777777" w:rsidR="00E963D6" w:rsidRPr="00E963D6" w:rsidRDefault="00E963D6" w:rsidP="00E963D6">
            <w:pPr>
              <w:spacing w:before="120" w:line="240" w:lineRule="exact"/>
              <w:jc w:val="center"/>
              <w:rPr>
                <w:color w:val="000000" w:themeColor="text1"/>
                <w:sz w:val="28"/>
                <w:szCs w:val="28"/>
              </w:rPr>
            </w:pPr>
            <w:hyperlink r:id="rId18" w:history="1">
              <w:r w:rsidRPr="00E963D6">
                <w:rPr>
                  <w:color w:val="000000" w:themeColor="text1"/>
                  <w:sz w:val="28"/>
                  <w:szCs w:val="28"/>
                </w:rPr>
                <w:t>1.1</w:t>
              </w:r>
            </w:hyperlink>
          </w:p>
        </w:tc>
        <w:tc>
          <w:tcPr>
            <w:tcW w:w="1417" w:type="dxa"/>
          </w:tcPr>
          <w:p w14:paraId="5E48A80C"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областной бюджет</w:t>
            </w:r>
          </w:p>
        </w:tc>
        <w:tc>
          <w:tcPr>
            <w:tcW w:w="1134" w:type="dxa"/>
          </w:tcPr>
          <w:p w14:paraId="2463B159"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tcPr>
          <w:p w14:paraId="1F9766C5"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559" w:type="dxa"/>
          </w:tcPr>
          <w:p w14:paraId="0E4E5954"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207" w:type="dxa"/>
          </w:tcPr>
          <w:p w14:paraId="6EC5A31C"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957,39</w:t>
            </w:r>
          </w:p>
        </w:tc>
        <w:tc>
          <w:tcPr>
            <w:tcW w:w="636" w:type="dxa"/>
          </w:tcPr>
          <w:p w14:paraId="2F0F60D5"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7C02A85D"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bl>
    <w:p w14:paraId="1C37FD41" w14:textId="77777777" w:rsidR="00E963D6" w:rsidRPr="00E963D6" w:rsidRDefault="00E963D6" w:rsidP="00E963D6">
      <w:pPr>
        <w:spacing w:after="160" w:line="259" w:lineRule="auto"/>
        <w:rPr>
          <w:rFonts w:ascii="Calibri" w:eastAsia="Calibri" w:hAnsi="Calibri"/>
          <w:sz w:val="22"/>
          <w:szCs w:val="22"/>
          <w:lang w:eastAsia="en-US"/>
        </w:rPr>
      </w:pPr>
      <w:r w:rsidRPr="00E963D6">
        <w:rPr>
          <w:rFonts w:ascii="Calibri" w:eastAsia="Calibri" w:hAnsi="Calibri"/>
          <w:sz w:val="22"/>
          <w:szCs w:val="22"/>
          <w:lang w:eastAsia="en-US"/>
        </w:rPr>
        <w:br w:type="page"/>
      </w:r>
    </w:p>
    <w:p w14:paraId="2AFB5E36" w14:textId="77777777" w:rsidR="00E963D6" w:rsidRPr="00E963D6" w:rsidRDefault="00E963D6" w:rsidP="00E963D6">
      <w:pPr>
        <w:spacing w:line="259" w:lineRule="auto"/>
        <w:jc w:val="center"/>
        <w:rPr>
          <w:rFonts w:eastAsia="Calibri"/>
          <w:sz w:val="24"/>
          <w:szCs w:val="24"/>
          <w:lang w:eastAsia="en-US"/>
        </w:rPr>
      </w:pPr>
      <w:r w:rsidRPr="00E963D6">
        <w:rPr>
          <w:rFonts w:eastAsia="Calibri"/>
          <w:sz w:val="24"/>
          <w:szCs w:val="24"/>
          <w:lang w:eastAsia="en-US"/>
        </w:rPr>
        <w:t>4</w:t>
      </w:r>
    </w:p>
    <w:p w14:paraId="085A0EEB" w14:textId="77777777" w:rsidR="00E963D6" w:rsidRPr="00E963D6" w:rsidRDefault="00E963D6" w:rsidP="00E963D6">
      <w:pPr>
        <w:spacing w:line="259" w:lineRule="auto"/>
        <w:jc w:val="center"/>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2"/>
        <w:gridCol w:w="3261"/>
        <w:gridCol w:w="1316"/>
        <w:gridCol w:w="823"/>
        <w:gridCol w:w="1263"/>
        <w:gridCol w:w="1417"/>
        <w:gridCol w:w="1134"/>
        <w:gridCol w:w="1418"/>
        <w:gridCol w:w="1559"/>
        <w:gridCol w:w="158"/>
        <w:gridCol w:w="1049"/>
        <w:gridCol w:w="636"/>
        <w:gridCol w:w="644"/>
      </w:tblGrid>
      <w:tr w:rsidR="00E963D6" w:rsidRPr="00E963D6" w14:paraId="1F51992E" w14:textId="77777777" w:rsidTr="00707A4B">
        <w:tc>
          <w:tcPr>
            <w:tcW w:w="562" w:type="dxa"/>
            <w:hideMark/>
          </w:tcPr>
          <w:p w14:paraId="01FB03EC" w14:textId="77777777" w:rsidR="00E963D6" w:rsidRPr="00E963D6" w:rsidRDefault="00E963D6" w:rsidP="00E963D6">
            <w:pPr>
              <w:autoSpaceDE w:val="0"/>
              <w:autoSpaceDN w:val="0"/>
              <w:adjustRightInd w:val="0"/>
              <w:spacing w:line="240" w:lineRule="exact"/>
              <w:ind w:left="-20" w:right="-3"/>
              <w:jc w:val="center"/>
              <w:rPr>
                <w:sz w:val="28"/>
                <w:szCs w:val="28"/>
              </w:rPr>
            </w:pPr>
            <w:r w:rsidRPr="00E963D6">
              <w:rPr>
                <w:sz w:val="28"/>
                <w:szCs w:val="28"/>
              </w:rPr>
              <w:t>1</w:t>
            </w:r>
          </w:p>
        </w:tc>
        <w:tc>
          <w:tcPr>
            <w:tcW w:w="3261" w:type="dxa"/>
            <w:hideMark/>
          </w:tcPr>
          <w:p w14:paraId="15D23134"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2</w:t>
            </w:r>
          </w:p>
        </w:tc>
        <w:tc>
          <w:tcPr>
            <w:tcW w:w="1316" w:type="dxa"/>
            <w:hideMark/>
          </w:tcPr>
          <w:p w14:paraId="3BB661C6"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3</w:t>
            </w:r>
          </w:p>
        </w:tc>
        <w:tc>
          <w:tcPr>
            <w:tcW w:w="823" w:type="dxa"/>
            <w:hideMark/>
          </w:tcPr>
          <w:p w14:paraId="5ED1B727"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4</w:t>
            </w:r>
          </w:p>
        </w:tc>
        <w:tc>
          <w:tcPr>
            <w:tcW w:w="1263" w:type="dxa"/>
            <w:hideMark/>
          </w:tcPr>
          <w:p w14:paraId="2E6C4549"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5</w:t>
            </w:r>
          </w:p>
        </w:tc>
        <w:tc>
          <w:tcPr>
            <w:tcW w:w="1417" w:type="dxa"/>
            <w:hideMark/>
          </w:tcPr>
          <w:p w14:paraId="0AAACD80"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6</w:t>
            </w:r>
          </w:p>
        </w:tc>
        <w:tc>
          <w:tcPr>
            <w:tcW w:w="1134" w:type="dxa"/>
            <w:hideMark/>
          </w:tcPr>
          <w:p w14:paraId="559A6205"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7</w:t>
            </w:r>
          </w:p>
        </w:tc>
        <w:tc>
          <w:tcPr>
            <w:tcW w:w="1418" w:type="dxa"/>
            <w:hideMark/>
          </w:tcPr>
          <w:p w14:paraId="1EAF2E56"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8</w:t>
            </w:r>
          </w:p>
        </w:tc>
        <w:tc>
          <w:tcPr>
            <w:tcW w:w="1559" w:type="dxa"/>
            <w:hideMark/>
          </w:tcPr>
          <w:p w14:paraId="41916EE3"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9</w:t>
            </w:r>
          </w:p>
        </w:tc>
        <w:tc>
          <w:tcPr>
            <w:tcW w:w="1207" w:type="dxa"/>
            <w:gridSpan w:val="2"/>
          </w:tcPr>
          <w:p w14:paraId="0357C58C"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10</w:t>
            </w:r>
          </w:p>
        </w:tc>
        <w:tc>
          <w:tcPr>
            <w:tcW w:w="636" w:type="dxa"/>
          </w:tcPr>
          <w:p w14:paraId="59423F7C"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11</w:t>
            </w:r>
          </w:p>
        </w:tc>
        <w:tc>
          <w:tcPr>
            <w:tcW w:w="644" w:type="dxa"/>
          </w:tcPr>
          <w:p w14:paraId="5D8A57A7"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12</w:t>
            </w:r>
          </w:p>
        </w:tc>
      </w:tr>
      <w:tr w:rsidR="00E963D6" w:rsidRPr="00E963D6" w14:paraId="2E5D36A5" w14:textId="77777777" w:rsidTr="00707A4B">
        <w:trPr>
          <w:trHeight w:val="132"/>
        </w:trPr>
        <w:tc>
          <w:tcPr>
            <w:tcW w:w="562" w:type="dxa"/>
          </w:tcPr>
          <w:p w14:paraId="186E48B0" w14:textId="77777777" w:rsidR="00E963D6" w:rsidRPr="00E963D6" w:rsidRDefault="00E963D6" w:rsidP="00E963D6">
            <w:pPr>
              <w:spacing w:before="120" w:line="240" w:lineRule="exact"/>
              <w:ind w:left="-20" w:right="-72"/>
              <w:jc w:val="center"/>
              <w:rPr>
                <w:spacing w:val="-18"/>
                <w:sz w:val="28"/>
                <w:szCs w:val="28"/>
              </w:rPr>
            </w:pPr>
            <w:r w:rsidRPr="00E963D6">
              <w:rPr>
                <w:spacing w:val="-18"/>
                <w:sz w:val="28"/>
                <w:szCs w:val="28"/>
              </w:rPr>
              <w:t>1.10.</w:t>
            </w:r>
          </w:p>
        </w:tc>
        <w:tc>
          <w:tcPr>
            <w:tcW w:w="3261" w:type="dxa"/>
          </w:tcPr>
          <w:p w14:paraId="59E74CA5" w14:textId="77777777" w:rsidR="00E963D6" w:rsidRPr="00E963D6" w:rsidRDefault="00E963D6" w:rsidP="00E963D6">
            <w:pPr>
              <w:spacing w:before="120" w:line="240" w:lineRule="exact"/>
              <w:rPr>
                <w:sz w:val="28"/>
                <w:szCs w:val="28"/>
              </w:rPr>
            </w:pPr>
            <w:r w:rsidRPr="00E963D6">
              <w:rPr>
                <w:sz w:val="28"/>
                <w:szCs w:val="28"/>
              </w:rPr>
              <w:t xml:space="preserve">Разработка ПСД на Устройство линии </w:t>
            </w:r>
            <w:r w:rsidRPr="00E963D6">
              <w:rPr>
                <w:sz w:val="28"/>
                <w:szCs w:val="28"/>
              </w:rPr>
              <w:br/>
              <w:t xml:space="preserve">ВЛИ-023 </w:t>
            </w:r>
            <w:proofErr w:type="spellStart"/>
            <w:r w:rsidRPr="00E963D6">
              <w:rPr>
                <w:sz w:val="28"/>
                <w:szCs w:val="28"/>
              </w:rPr>
              <w:t>кВ</w:t>
            </w:r>
            <w:proofErr w:type="spellEnd"/>
            <w:r w:rsidRPr="00E963D6">
              <w:rPr>
                <w:sz w:val="28"/>
                <w:szCs w:val="28"/>
              </w:rPr>
              <w:t xml:space="preserve"> от </w:t>
            </w:r>
            <w:proofErr w:type="spellStart"/>
            <w:r w:rsidRPr="00E963D6">
              <w:rPr>
                <w:sz w:val="28"/>
                <w:szCs w:val="28"/>
              </w:rPr>
              <w:t>п.Усть</w:t>
            </w:r>
            <w:proofErr w:type="spellEnd"/>
            <w:r w:rsidRPr="00E963D6">
              <w:rPr>
                <w:sz w:val="28"/>
                <w:szCs w:val="28"/>
              </w:rPr>
              <w:t xml:space="preserve"> </w:t>
            </w:r>
            <w:proofErr w:type="spellStart"/>
            <w:r w:rsidRPr="00E963D6">
              <w:rPr>
                <w:sz w:val="28"/>
                <w:szCs w:val="28"/>
              </w:rPr>
              <w:t>Брынкино</w:t>
            </w:r>
            <w:proofErr w:type="spellEnd"/>
            <w:r w:rsidRPr="00E963D6">
              <w:rPr>
                <w:sz w:val="28"/>
                <w:szCs w:val="28"/>
              </w:rPr>
              <w:t xml:space="preserve"> до </w:t>
            </w:r>
            <w:proofErr w:type="spellStart"/>
            <w:r w:rsidRPr="00E963D6">
              <w:rPr>
                <w:sz w:val="28"/>
                <w:szCs w:val="28"/>
              </w:rPr>
              <w:t>д.Большие</w:t>
            </w:r>
            <w:proofErr w:type="spellEnd"/>
            <w:r w:rsidRPr="00E963D6">
              <w:rPr>
                <w:sz w:val="28"/>
                <w:szCs w:val="28"/>
              </w:rPr>
              <w:t xml:space="preserve"> </w:t>
            </w:r>
            <w:proofErr w:type="spellStart"/>
            <w:r w:rsidRPr="00E963D6">
              <w:rPr>
                <w:sz w:val="28"/>
                <w:szCs w:val="28"/>
              </w:rPr>
              <w:t>Новгоселицы</w:t>
            </w:r>
            <w:proofErr w:type="spellEnd"/>
            <w:r w:rsidRPr="00E963D6">
              <w:rPr>
                <w:sz w:val="28"/>
                <w:szCs w:val="28"/>
              </w:rPr>
              <w:t xml:space="preserve"> Боровичского района Новгородской области</w:t>
            </w:r>
          </w:p>
        </w:tc>
        <w:tc>
          <w:tcPr>
            <w:tcW w:w="1316" w:type="dxa"/>
            <w:vAlign w:val="center"/>
          </w:tcPr>
          <w:p w14:paraId="19744570"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МКУ «Служба заказчика </w:t>
            </w:r>
            <w:proofErr w:type="spellStart"/>
            <w:r w:rsidRPr="00E963D6">
              <w:rPr>
                <w:sz w:val="28"/>
                <w:szCs w:val="28"/>
              </w:rPr>
              <w:t>Борови-чского</w:t>
            </w:r>
            <w:proofErr w:type="spellEnd"/>
            <w:r w:rsidRPr="00E963D6">
              <w:rPr>
                <w:sz w:val="28"/>
                <w:szCs w:val="28"/>
              </w:rPr>
              <w:t xml:space="preserve"> </w:t>
            </w:r>
            <w:proofErr w:type="spellStart"/>
            <w:r w:rsidRPr="00E963D6">
              <w:rPr>
                <w:sz w:val="28"/>
                <w:szCs w:val="28"/>
              </w:rPr>
              <w:t>муници-пального</w:t>
            </w:r>
            <w:proofErr w:type="spellEnd"/>
            <w:r w:rsidRPr="00E963D6">
              <w:rPr>
                <w:sz w:val="28"/>
                <w:szCs w:val="28"/>
              </w:rPr>
              <w:t xml:space="preserve"> района»</w:t>
            </w:r>
          </w:p>
        </w:tc>
        <w:tc>
          <w:tcPr>
            <w:tcW w:w="823" w:type="dxa"/>
          </w:tcPr>
          <w:p w14:paraId="1C9897F5" w14:textId="77777777" w:rsidR="00E963D6" w:rsidRPr="00E963D6" w:rsidRDefault="00E963D6" w:rsidP="00E963D6">
            <w:pPr>
              <w:spacing w:before="120" w:line="240" w:lineRule="exact"/>
              <w:jc w:val="center"/>
              <w:rPr>
                <w:sz w:val="28"/>
                <w:szCs w:val="28"/>
              </w:rPr>
            </w:pPr>
            <w:r w:rsidRPr="00E963D6">
              <w:rPr>
                <w:sz w:val="28"/>
                <w:szCs w:val="28"/>
              </w:rPr>
              <w:t>2025 год</w:t>
            </w:r>
          </w:p>
        </w:tc>
        <w:tc>
          <w:tcPr>
            <w:tcW w:w="1263" w:type="dxa"/>
          </w:tcPr>
          <w:p w14:paraId="250A434F" w14:textId="77777777" w:rsidR="00E963D6" w:rsidRPr="00E963D6" w:rsidRDefault="00E963D6" w:rsidP="00E963D6">
            <w:pPr>
              <w:spacing w:before="120" w:line="240" w:lineRule="exact"/>
              <w:jc w:val="center"/>
              <w:rPr>
                <w:color w:val="000000" w:themeColor="text1"/>
                <w:sz w:val="28"/>
                <w:szCs w:val="28"/>
              </w:rPr>
            </w:pPr>
            <w:hyperlink r:id="rId19" w:history="1">
              <w:r w:rsidRPr="00E963D6">
                <w:rPr>
                  <w:color w:val="000000" w:themeColor="text1"/>
                  <w:sz w:val="28"/>
                  <w:szCs w:val="28"/>
                </w:rPr>
                <w:t>1.1</w:t>
              </w:r>
            </w:hyperlink>
          </w:p>
        </w:tc>
        <w:tc>
          <w:tcPr>
            <w:tcW w:w="1417" w:type="dxa"/>
          </w:tcPr>
          <w:p w14:paraId="15C4F51C"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местный бюджет </w:t>
            </w:r>
          </w:p>
        </w:tc>
        <w:tc>
          <w:tcPr>
            <w:tcW w:w="1134" w:type="dxa"/>
          </w:tcPr>
          <w:p w14:paraId="3FFBEA9F"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tcPr>
          <w:p w14:paraId="3E64991F"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559" w:type="dxa"/>
          </w:tcPr>
          <w:p w14:paraId="34531F6A"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207" w:type="dxa"/>
            <w:gridSpan w:val="2"/>
          </w:tcPr>
          <w:p w14:paraId="73E90796"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130</w:t>
            </w:r>
          </w:p>
        </w:tc>
        <w:tc>
          <w:tcPr>
            <w:tcW w:w="636" w:type="dxa"/>
          </w:tcPr>
          <w:p w14:paraId="4DD4FCC7"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7EF23EB9"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396003FF" w14:textId="77777777" w:rsidTr="00707A4B">
        <w:trPr>
          <w:trHeight w:val="1030"/>
        </w:trPr>
        <w:tc>
          <w:tcPr>
            <w:tcW w:w="562" w:type="dxa"/>
          </w:tcPr>
          <w:p w14:paraId="49062019" w14:textId="77777777" w:rsidR="00E963D6" w:rsidRPr="00E963D6" w:rsidRDefault="00E963D6" w:rsidP="00E963D6">
            <w:pPr>
              <w:spacing w:before="120" w:line="240" w:lineRule="exact"/>
              <w:ind w:left="-20" w:right="-72"/>
              <w:jc w:val="center"/>
              <w:rPr>
                <w:spacing w:val="-18"/>
                <w:sz w:val="28"/>
                <w:szCs w:val="28"/>
              </w:rPr>
            </w:pPr>
            <w:r w:rsidRPr="00E963D6">
              <w:rPr>
                <w:spacing w:val="-18"/>
                <w:sz w:val="28"/>
                <w:szCs w:val="28"/>
              </w:rPr>
              <w:t>1.11.</w:t>
            </w:r>
          </w:p>
        </w:tc>
        <w:tc>
          <w:tcPr>
            <w:tcW w:w="3261" w:type="dxa"/>
          </w:tcPr>
          <w:p w14:paraId="0B0A35DA" w14:textId="77777777" w:rsidR="00E963D6" w:rsidRPr="00E963D6" w:rsidRDefault="00E963D6" w:rsidP="00E963D6">
            <w:pPr>
              <w:spacing w:before="120" w:line="240" w:lineRule="exact"/>
              <w:rPr>
                <w:sz w:val="28"/>
                <w:szCs w:val="28"/>
              </w:rPr>
            </w:pPr>
            <w:r w:rsidRPr="00E963D6">
              <w:rPr>
                <w:sz w:val="28"/>
                <w:szCs w:val="28"/>
              </w:rPr>
              <w:t xml:space="preserve">Реализация </w:t>
            </w:r>
            <w:proofErr w:type="gramStart"/>
            <w:r w:rsidRPr="00E963D6">
              <w:rPr>
                <w:sz w:val="28"/>
                <w:szCs w:val="28"/>
              </w:rPr>
              <w:t>инициативно-го</w:t>
            </w:r>
            <w:proofErr w:type="gramEnd"/>
            <w:r w:rsidRPr="00E963D6">
              <w:rPr>
                <w:sz w:val="28"/>
                <w:szCs w:val="28"/>
              </w:rPr>
              <w:t xml:space="preserve"> проекта «Да будет свет!»</w:t>
            </w:r>
          </w:p>
        </w:tc>
        <w:tc>
          <w:tcPr>
            <w:tcW w:w="1316" w:type="dxa"/>
            <w:vAlign w:val="center"/>
          </w:tcPr>
          <w:p w14:paraId="21C0ACB6"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МКУ «Служба заказчика </w:t>
            </w:r>
            <w:proofErr w:type="spellStart"/>
            <w:r w:rsidRPr="00E963D6">
              <w:rPr>
                <w:sz w:val="28"/>
                <w:szCs w:val="28"/>
              </w:rPr>
              <w:t>Борови-чского</w:t>
            </w:r>
            <w:proofErr w:type="spellEnd"/>
            <w:r w:rsidRPr="00E963D6">
              <w:rPr>
                <w:sz w:val="28"/>
                <w:szCs w:val="28"/>
              </w:rPr>
              <w:t xml:space="preserve"> </w:t>
            </w:r>
            <w:proofErr w:type="spellStart"/>
            <w:r w:rsidRPr="00E963D6">
              <w:rPr>
                <w:sz w:val="28"/>
                <w:szCs w:val="28"/>
              </w:rPr>
              <w:t>муници-пального</w:t>
            </w:r>
            <w:proofErr w:type="spellEnd"/>
            <w:r w:rsidRPr="00E963D6">
              <w:rPr>
                <w:sz w:val="28"/>
                <w:szCs w:val="28"/>
              </w:rPr>
              <w:t xml:space="preserve"> района»</w:t>
            </w:r>
          </w:p>
        </w:tc>
        <w:tc>
          <w:tcPr>
            <w:tcW w:w="823" w:type="dxa"/>
          </w:tcPr>
          <w:p w14:paraId="77AE84A7" w14:textId="77777777" w:rsidR="00E963D6" w:rsidRPr="00E963D6" w:rsidRDefault="00E963D6" w:rsidP="00E963D6">
            <w:pPr>
              <w:spacing w:before="120" w:line="240" w:lineRule="exact"/>
              <w:jc w:val="center"/>
              <w:rPr>
                <w:sz w:val="28"/>
                <w:szCs w:val="28"/>
              </w:rPr>
            </w:pPr>
            <w:r w:rsidRPr="00E963D6">
              <w:rPr>
                <w:sz w:val="28"/>
                <w:szCs w:val="28"/>
              </w:rPr>
              <w:t>2025 год</w:t>
            </w:r>
          </w:p>
        </w:tc>
        <w:tc>
          <w:tcPr>
            <w:tcW w:w="1263" w:type="dxa"/>
          </w:tcPr>
          <w:p w14:paraId="7D23DFE5" w14:textId="77777777" w:rsidR="00E963D6" w:rsidRPr="00E963D6" w:rsidRDefault="00E963D6" w:rsidP="00E963D6">
            <w:pPr>
              <w:spacing w:before="120" w:line="240" w:lineRule="exact"/>
              <w:jc w:val="center"/>
              <w:rPr>
                <w:color w:val="000000" w:themeColor="text1"/>
                <w:sz w:val="28"/>
                <w:szCs w:val="28"/>
              </w:rPr>
            </w:pPr>
            <w:hyperlink r:id="rId20" w:history="1">
              <w:r w:rsidRPr="00E963D6">
                <w:rPr>
                  <w:color w:val="000000" w:themeColor="text1"/>
                  <w:sz w:val="28"/>
                  <w:szCs w:val="28"/>
                </w:rPr>
                <w:t>1.1</w:t>
              </w:r>
            </w:hyperlink>
          </w:p>
        </w:tc>
        <w:tc>
          <w:tcPr>
            <w:tcW w:w="1417" w:type="dxa"/>
          </w:tcPr>
          <w:p w14:paraId="64513D50"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местный бюджет </w:t>
            </w:r>
          </w:p>
        </w:tc>
        <w:tc>
          <w:tcPr>
            <w:tcW w:w="1134" w:type="dxa"/>
          </w:tcPr>
          <w:p w14:paraId="1BAA2046"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tcPr>
          <w:p w14:paraId="68A4DAB8"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559" w:type="dxa"/>
          </w:tcPr>
          <w:p w14:paraId="1767B504"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207" w:type="dxa"/>
            <w:gridSpan w:val="2"/>
          </w:tcPr>
          <w:p w14:paraId="00980AB6"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29,61</w:t>
            </w:r>
          </w:p>
        </w:tc>
        <w:tc>
          <w:tcPr>
            <w:tcW w:w="636" w:type="dxa"/>
          </w:tcPr>
          <w:p w14:paraId="63DF9AB1"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143E6972"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76C36CDE" w14:textId="77777777" w:rsidTr="00707A4B">
        <w:trPr>
          <w:trHeight w:val="393"/>
        </w:trPr>
        <w:tc>
          <w:tcPr>
            <w:tcW w:w="562" w:type="dxa"/>
            <w:hideMark/>
          </w:tcPr>
          <w:p w14:paraId="33860F5A" w14:textId="77777777" w:rsidR="00E963D6" w:rsidRPr="00E963D6" w:rsidRDefault="00E963D6" w:rsidP="00E963D6">
            <w:pPr>
              <w:autoSpaceDE w:val="0"/>
              <w:autoSpaceDN w:val="0"/>
              <w:adjustRightInd w:val="0"/>
              <w:spacing w:before="120" w:line="240" w:lineRule="exact"/>
              <w:ind w:left="-20" w:right="-3"/>
              <w:jc w:val="center"/>
              <w:rPr>
                <w:sz w:val="28"/>
                <w:szCs w:val="28"/>
              </w:rPr>
            </w:pPr>
            <w:r w:rsidRPr="00E963D6">
              <w:rPr>
                <w:sz w:val="28"/>
                <w:szCs w:val="28"/>
              </w:rPr>
              <w:t>2.</w:t>
            </w:r>
          </w:p>
        </w:tc>
        <w:tc>
          <w:tcPr>
            <w:tcW w:w="14678" w:type="dxa"/>
            <w:gridSpan w:val="12"/>
          </w:tcPr>
          <w:p w14:paraId="3907AEA3" w14:textId="77777777" w:rsidR="00E963D6" w:rsidRPr="00E963D6" w:rsidRDefault="00E963D6" w:rsidP="00E963D6">
            <w:pPr>
              <w:autoSpaceDE w:val="0"/>
              <w:autoSpaceDN w:val="0"/>
              <w:adjustRightInd w:val="0"/>
              <w:spacing w:before="120" w:line="240" w:lineRule="exact"/>
              <w:jc w:val="both"/>
              <w:rPr>
                <w:sz w:val="28"/>
                <w:szCs w:val="28"/>
              </w:rPr>
            </w:pPr>
            <w:r w:rsidRPr="00E963D6">
              <w:rPr>
                <w:sz w:val="28"/>
                <w:szCs w:val="28"/>
              </w:rPr>
              <w:t>Задача 2. Обеспечение эффективности системы информационного обеспечения в сфере управления муниципальным имуществом и земельными участками</w:t>
            </w:r>
          </w:p>
        </w:tc>
      </w:tr>
      <w:tr w:rsidR="00E963D6" w:rsidRPr="00E963D6" w14:paraId="32990942" w14:textId="77777777" w:rsidTr="00707A4B">
        <w:trPr>
          <w:trHeight w:val="1068"/>
        </w:trPr>
        <w:tc>
          <w:tcPr>
            <w:tcW w:w="562" w:type="dxa"/>
            <w:hideMark/>
          </w:tcPr>
          <w:p w14:paraId="42346FB1" w14:textId="77777777" w:rsidR="00E963D6" w:rsidRPr="00E963D6" w:rsidRDefault="00E963D6" w:rsidP="00E963D6">
            <w:pPr>
              <w:autoSpaceDE w:val="0"/>
              <w:autoSpaceDN w:val="0"/>
              <w:adjustRightInd w:val="0"/>
              <w:spacing w:before="120" w:line="240" w:lineRule="exact"/>
              <w:ind w:left="-20" w:right="-3"/>
              <w:jc w:val="center"/>
              <w:rPr>
                <w:sz w:val="28"/>
                <w:szCs w:val="28"/>
              </w:rPr>
            </w:pPr>
            <w:r w:rsidRPr="00E963D6">
              <w:rPr>
                <w:sz w:val="28"/>
                <w:szCs w:val="28"/>
              </w:rPr>
              <w:t>2.1.</w:t>
            </w:r>
          </w:p>
        </w:tc>
        <w:tc>
          <w:tcPr>
            <w:tcW w:w="3261" w:type="dxa"/>
            <w:hideMark/>
          </w:tcPr>
          <w:p w14:paraId="70ADBAA1"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Сбор и внесение в реестр муниципального </w:t>
            </w:r>
            <w:proofErr w:type="spellStart"/>
            <w:r w:rsidRPr="00E963D6">
              <w:rPr>
                <w:sz w:val="28"/>
                <w:szCs w:val="28"/>
              </w:rPr>
              <w:t>иму-щества</w:t>
            </w:r>
            <w:proofErr w:type="spellEnd"/>
            <w:r w:rsidRPr="00E963D6">
              <w:rPr>
                <w:sz w:val="28"/>
                <w:szCs w:val="28"/>
              </w:rPr>
              <w:t xml:space="preserve"> уточненных </w:t>
            </w:r>
            <w:proofErr w:type="spellStart"/>
            <w:r w:rsidRPr="00E963D6">
              <w:rPr>
                <w:sz w:val="28"/>
                <w:szCs w:val="28"/>
              </w:rPr>
              <w:t>све-дений</w:t>
            </w:r>
            <w:proofErr w:type="spellEnd"/>
            <w:r w:rsidRPr="00E963D6">
              <w:rPr>
                <w:sz w:val="28"/>
                <w:szCs w:val="28"/>
              </w:rPr>
              <w:t xml:space="preserve"> об объектах </w:t>
            </w:r>
            <w:proofErr w:type="spellStart"/>
            <w:r w:rsidRPr="00E963D6">
              <w:rPr>
                <w:sz w:val="28"/>
                <w:szCs w:val="28"/>
              </w:rPr>
              <w:t>муни-ципального</w:t>
            </w:r>
            <w:proofErr w:type="spellEnd"/>
            <w:r w:rsidRPr="00E963D6">
              <w:rPr>
                <w:sz w:val="28"/>
                <w:szCs w:val="28"/>
              </w:rPr>
              <w:t xml:space="preserve"> имущества и актуализация данных по объектам, состоящим на учете в реестре </w:t>
            </w:r>
            <w:proofErr w:type="spellStart"/>
            <w:r w:rsidRPr="00E963D6">
              <w:rPr>
                <w:sz w:val="28"/>
                <w:szCs w:val="28"/>
              </w:rPr>
              <w:t>муници-пального</w:t>
            </w:r>
            <w:proofErr w:type="spellEnd"/>
            <w:r w:rsidRPr="00E963D6">
              <w:rPr>
                <w:sz w:val="28"/>
                <w:szCs w:val="28"/>
              </w:rPr>
              <w:t xml:space="preserve"> имущества </w:t>
            </w:r>
            <w:proofErr w:type="gramStart"/>
            <w:r w:rsidRPr="00E963D6">
              <w:rPr>
                <w:sz w:val="28"/>
                <w:szCs w:val="28"/>
              </w:rPr>
              <w:t>фор-</w:t>
            </w:r>
            <w:proofErr w:type="spellStart"/>
            <w:r w:rsidRPr="00E963D6">
              <w:rPr>
                <w:sz w:val="28"/>
                <w:szCs w:val="28"/>
              </w:rPr>
              <w:t>мирование</w:t>
            </w:r>
            <w:proofErr w:type="spellEnd"/>
            <w:proofErr w:type="gramEnd"/>
            <w:r w:rsidRPr="00E963D6">
              <w:rPr>
                <w:sz w:val="28"/>
                <w:szCs w:val="28"/>
              </w:rPr>
              <w:t xml:space="preserve"> базы данных арендаторов </w:t>
            </w:r>
            <w:proofErr w:type="spellStart"/>
            <w:r w:rsidRPr="00E963D6">
              <w:rPr>
                <w:sz w:val="28"/>
                <w:szCs w:val="28"/>
              </w:rPr>
              <w:t>муници-пального</w:t>
            </w:r>
            <w:proofErr w:type="spellEnd"/>
            <w:r w:rsidRPr="00E963D6">
              <w:rPr>
                <w:sz w:val="28"/>
                <w:szCs w:val="28"/>
              </w:rPr>
              <w:t xml:space="preserve"> имущества и земельных участков</w:t>
            </w:r>
          </w:p>
        </w:tc>
        <w:tc>
          <w:tcPr>
            <w:tcW w:w="1316" w:type="dxa"/>
            <w:hideMark/>
          </w:tcPr>
          <w:p w14:paraId="53DDB0D1" w14:textId="77777777" w:rsidR="00E963D6" w:rsidRPr="00E963D6" w:rsidRDefault="00E963D6" w:rsidP="00E963D6">
            <w:pPr>
              <w:autoSpaceDE w:val="0"/>
              <w:autoSpaceDN w:val="0"/>
              <w:adjustRightInd w:val="0"/>
              <w:spacing w:before="120" w:line="240" w:lineRule="exact"/>
              <w:ind w:right="-33"/>
              <w:rPr>
                <w:sz w:val="28"/>
                <w:szCs w:val="28"/>
              </w:rPr>
            </w:pPr>
            <w:proofErr w:type="spellStart"/>
            <w:proofErr w:type="gramStart"/>
            <w:r w:rsidRPr="00E963D6">
              <w:rPr>
                <w:sz w:val="28"/>
                <w:szCs w:val="28"/>
              </w:rPr>
              <w:t>имущест</w:t>
            </w:r>
            <w:proofErr w:type="spellEnd"/>
            <w:r w:rsidRPr="00E963D6">
              <w:rPr>
                <w:sz w:val="28"/>
                <w:szCs w:val="28"/>
              </w:rPr>
              <w:t>-венный</w:t>
            </w:r>
            <w:proofErr w:type="gramEnd"/>
            <w:r w:rsidRPr="00E963D6">
              <w:rPr>
                <w:sz w:val="28"/>
                <w:szCs w:val="28"/>
              </w:rPr>
              <w:t xml:space="preserve"> отдел;</w:t>
            </w:r>
          </w:p>
          <w:p w14:paraId="7AD5255A" w14:textId="77777777" w:rsidR="00E963D6" w:rsidRPr="00E963D6" w:rsidRDefault="00E963D6" w:rsidP="00E963D6">
            <w:pPr>
              <w:autoSpaceDE w:val="0"/>
              <w:autoSpaceDN w:val="0"/>
              <w:adjustRightInd w:val="0"/>
              <w:spacing w:before="120" w:line="240" w:lineRule="exact"/>
              <w:ind w:right="-33"/>
              <w:rPr>
                <w:sz w:val="28"/>
                <w:szCs w:val="28"/>
              </w:rPr>
            </w:pPr>
            <w:proofErr w:type="gramStart"/>
            <w:r w:rsidRPr="00E963D6">
              <w:rPr>
                <w:rFonts w:eastAsia="Calibri"/>
                <w:sz w:val="28"/>
                <w:szCs w:val="28"/>
              </w:rPr>
              <w:t>земель-</w:t>
            </w:r>
            <w:proofErr w:type="spellStart"/>
            <w:r w:rsidRPr="00E963D6">
              <w:rPr>
                <w:rFonts w:eastAsia="Calibri"/>
                <w:sz w:val="28"/>
                <w:szCs w:val="28"/>
              </w:rPr>
              <w:t>ный</w:t>
            </w:r>
            <w:proofErr w:type="spellEnd"/>
            <w:proofErr w:type="gramEnd"/>
            <w:r w:rsidRPr="00E963D6">
              <w:rPr>
                <w:rFonts w:eastAsia="Calibri"/>
                <w:sz w:val="28"/>
                <w:szCs w:val="28"/>
              </w:rPr>
              <w:t xml:space="preserve"> отдел</w:t>
            </w:r>
          </w:p>
        </w:tc>
        <w:tc>
          <w:tcPr>
            <w:tcW w:w="823" w:type="dxa"/>
            <w:hideMark/>
          </w:tcPr>
          <w:p w14:paraId="5E06EF52" w14:textId="77777777" w:rsidR="00E963D6" w:rsidRPr="00E963D6" w:rsidRDefault="00E963D6" w:rsidP="00E963D6">
            <w:pPr>
              <w:spacing w:before="120" w:line="240" w:lineRule="exact"/>
              <w:jc w:val="center"/>
              <w:rPr>
                <w:sz w:val="28"/>
                <w:szCs w:val="28"/>
              </w:rPr>
            </w:pPr>
            <w:r w:rsidRPr="00E963D6">
              <w:rPr>
                <w:sz w:val="28"/>
                <w:szCs w:val="28"/>
              </w:rPr>
              <w:t>2022-2027 годы</w:t>
            </w:r>
          </w:p>
        </w:tc>
        <w:tc>
          <w:tcPr>
            <w:tcW w:w="1263" w:type="dxa"/>
            <w:hideMark/>
          </w:tcPr>
          <w:p w14:paraId="4B17FFEB"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2.1.1</w:t>
            </w:r>
          </w:p>
        </w:tc>
        <w:tc>
          <w:tcPr>
            <w:tcW w:w="1417" w:type="dxa"/>
            <w:hideMark/>
          </w:tcPr>
          <w:p w14:paraId="72C1C01F"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134" w:type="dxa"/>
            <w:hideMark/>
          </w:tcPr>
          <w:p w14:paraId="0DF458BB"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hideMark/>
          </w:tcPr>
          <w:p w14:paraId="71FCADF6"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717" w:type="dxa"/>
            <w:gridSpan w:val="2"/>
            <w:hideMark/>
          </w:tcPr>
          <w:p w14:paraId="05AAA0C5"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049" w:type="dxa"/>
          </w:tcPr>
          <w:p w14:paraId="7DE65657"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36" w:type="dxa"/>
          </w:tcPr>
          <w:p w14:paraId="088B5154"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63BBB198"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bl>
    <w:p w14:paraId="3404F82D" w14:textId="77777777" w:rsidR="00E963D6" w:rsidRPr="00E963D6" w:rsidRDefault="00E963D6" w:rsidP="00E963D6">
      <w:pPr>
        <w:spacing w:line="259" w:lineRule="auto"/>
        <w:jc w:val="center"/>
        <w:rPr>
          <w:rFonts w:eastAsia="Calibri"/>
          <w:sz w:val="24"/>
          <w:szCs w:val="24"/>
          <w:lang w:eastAsia="en-US"/>
        </w:rPr>
      </w:pPr>
      <w:r w:rsidRPr="00E963D6">
        <w:rPr>
          <w:rFonts w:ascii="Calibri" w:eastAsia="Calibri" w:hAnsi="Calibri"/>
          <w:sz w:val="22"/>
          <w:szCs w:val="22"/>
          <w:lang w:eastAsia="en-US"/>
        </w:rPr>
        <w:br w:type="page"/>
      </w:r>
      <w:r w:rsidRPr="00E963D6">
        <w:rPr>
          <w:rFonts w:eastAsia="Calibri"/>
          <w:sz w:val="24"/>
          <w:szCs w:val="24"/>
          <w:lang w:eastAsia="en-US"/>
        </w:rPr>
        <w:t>5</w:t>
      </w:r>
    </w:p>
    <w:p w14:paraId="3DB1AFF6" w14:textId="77777777" w:rsidR="00E963D6" w:rsidRPr="00E963D6" w:rsidRDefault="00E963D6" w:rsidP="00E963D6">
      <w:pPr>
        <w:spacing w:line="259" w:lineRule="auto"/>
        <w:jc w:val="center"/>
        <w:rPr>
          <w:rFonts w:eastAsia="Calibr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2"/>
        <w:gridCol w:w="3261"/>
        <w:gridCol w:w="1316"/>
        <w:gridCol w:w="823"/>
        <w:gridCol w:w="1263"/>
        <w:gridCol w:w="1417"/>
        <w:gridCol w:w="1134"/>
        <w:gridCol w:w="1418"/>
        <w:gridCol w:w="1559"/>
        <w:gridCol w:w="1207"/>
        <w:gridCol w:w="636"/>
        <w:gridCol w:w="644"/>
      </w:tblGrid>
      <w:tr w:rsidR="00E963D6" w:rsidRPr="00E963D6" w14:paraId="575C9F21" w14:textId="77777777" w:rsidTr="00707A4B">
        <w:tc>
          <w:tcPr>
            <w:tcW w:w="562" w:type="dxa"/>
            <w:hideMark/>
          </w:tcPr>
          <w:p w14:paraId="64B8537F" w14:textId="77777777" w:rsidR="00E963D6" w:rsidRPr="00E963D6" w:rsidRDefault="00E963D6" w:rsidP="00E963D6">
            <w:pPr>
              <w:autoSpaceDE w:val="0"/>
              <w:autoSpaceDN w:val="0"/>
              <w:adjustRightInd w:val="0"/>
              <w:spacing w:line="240" w:lineRule="exact"/>
              <w:ind w:left="-20" w:right="-3"/>
              <w:jc w:val="center"/>
              <w:rPr>
                <w:sz w:val="28"/>
                <w:szCs w:val="28"/>
              </w:rPr>
            </w:pPr>
            <w:r w:rsidRPr="00E963D6">
              <w:rPr>
                <w:sz w:val="28"/>
                <w:szCs w:val="28"/>
              </w:rPr>
              <w:t>1</w:t>
            </w:r>
          </w:p>
        </w:tc>
        <w:tc>
          <w:tcPr>
            <w:tcW w:w="3261" w:type="dxa"/>
            <w:hideMark/>
          </w:tcPr>
          <w:p w14:paraId="0E6814E5"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2</w:t>
            </w:r>
          </w:p>
        </w:tc>
        <w:tc>
          <w:tcPr>
            <w:tcW w:w="1316" w:type="dxa"/>
            <w:hideMark/>
          </w:tcPr>
          <w:p w14:paraId="49F63BEE"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3</w:t>
            </w:r>
          </w:p>
        </w:tc>
        <w:tc>
          <w:tcPr>
            <w:tcW w:w="823" w:type="dxa"/>
            <w:hideMark/>
          </w:tcPr>
          <w:p w14:paraId="0665EFC8"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4</w:t>
            </w:r>
          </w:p>
        </w:tc>
        <w:tc>
          <w:tcPr>
            <w:tcW w:w="1263" w:type="dxa"/>
            <w:hideMark/>
          </w:tcPr>
          <w:p w14:paraId="0FAC88BA"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5</w:t>
            </w:r>
          </w:p>
        </w:tc>
        <w:tc>
          <w:tcPr>
            <w:tcW w:w="1417" w:type="dxa"/>
            <w:hideMark/>
          </w:tcPr>
          <w:p w14:paraId="6905FC78"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6</w:t>
            </w:r>
          </w:p>
        </w:tc>
        <w:tc>
          <w:tcPr>
            <w:tcW w:w="1134" w:type="dxa"/>
            <w:hideMark/>
          </w:tcPr>
          <w:p w14:paraId="25B36A93"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7</w:t>
            </w:r>
          </w:p>
        </w:tc>
        <w:tc>
          <w:tcPr>
            <w:tcW w:w="1418" w:type="dxa"/>
            <w:hideMark/>
          </w:tcPr>
          <w:p w14:paraId="6F0C6137"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8</w:t>
            </w:r>
          </w:p>
        </w:tc>
        <w:tc>
          <w:tcPr>
            <w:tcW w:w="1559" w:type="dxa"/>
            <w:hideMark/>
          </w:tcPr>
          <w:p w14:paraId="48FA76B0"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9</w:t>
            </w:r>
          </w:p>
        </w:tc>
        <w:tc>
          <w:tcPr>
            <w:tcW w:w="1207" w:type="dxa"/>
          </w:tcPr>
          <w:p w14:paraId="4BA81395"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10</w:t>
            </w:r>
          </w:p>
        </w:tc>
        <w:tc>
          <w:tcPr>
            <w:tcW w:w="636" w:type="dxa"/>
          </w:tcPr>
          <w:p w14:paraId="0A040636"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11</w:t>
            </w:r>
          </w:p>
        </w:tc>
        <w:tc>
          <w:tcPr>
            <w:tcW w:w="644" w:type="dxa"/>
          </w:tcPr>
          <w:p w14:paraId="576EF93E" w14:textId="77777777" w:rsidR="00E963D6" w:rsidRPr="00E963D6" w:rsidRDefault="00E963D6" w:rsidP="00E963D6">
            <w:pPr>
              <w:autoSpaceDE w:val="0"/>
              <w:autoSpaceDN w:val="0"/>
              <w:adjustRightInd w:val="0"/>
              <w:spacing w:line="240" w:lineRule="exact"/>
              <w:jc w:val="center"/>
              <w:rPr>
                <w:sz w:val="28"/>
                <w:szCs w:val="28"/>
              </w:rPr>
            </w:pPr>
            <w:r w:rsidRPr="00E963D6">
              <w:rPr>
                <w:sz w:val="28"/>
                <w:szCs w:val="28"/>
              </w:rPr>
              <w:t>12</w:t>
            </w:r>
          </w:p>
        </w:tc>
      </w:tr>
      <w:tr w:rsidR="00E963D6" w:rsidRPr="00E963D6" w14:paraId="24680208" w14:textId="77777777" w:rsidTr="00707A4B">
        <w:trPr>
          <w:trHeight w:val="580"/>
        </w:trPr>
        <w:tc>
          <w:tcPr>
            <w:tcW w:w="562" w:type="dxa"/>
            <w:hideMark/>
          </w:tcPr>
          <w:p w14:paraId="1751AC80" w14:textId="77777777" w:rsidR="00E963D6" w:rsidRPr="00E963D6" w:rsidRDefault="00E963D6" w:rsidP="00E963D6">
            <w:pPr>
              <w:autoSpaceDE w:val="0"/>
              <w:autoSpaceDN w:val="0"/>
              <w:adjustRightInd w:val="0"/>
              <w:spacing w:before="120" w:line="240" w:lineRule="exact"/>
              <w:ind w:left="-20" w:right="-3"/>
              <w:jc w:val="center"/>
              <w:rPr>
                <w:sz w:val="28"/>
                <w:szCs w:val="28"/>
              </w:rPr>
            </w:pPr>
            <w:r w:rsidRPr="00E963D6">
              <w:rPr>
                <w:sz w:val="28"/>
                <w:szCs w:val="28"/>
              </w:rPr>
              <w:t>3.</w:t>
            </w:r>
          </w:p>
        </w:tc>
        <w:tc>
          <w:tcPr>
            <w:tcW w:w="14678" w:type="dxa"/>
            <w:gridSpan w:val="11"/>
          </w:tcPr>
          <w:p w14:paraId="3353797A" w14:textId="77777777" w:rsidR="00E963D6" w:rsidRPr="00E963D6" w:rsidRDefault="00E963D6" w:rsidP="00E963D6">
            <w:pPr>
              <w:autoSpaceDE w:val="0"/>
              <w:autoSpaceDN w:val="0"/>
              <w:adjustRightInd w:val="0"/>
              <w:spacing w:before="120" w:line="240" w:lineRule="exact"/>
              <w:jc w:val="both"/>
              <w:rPr>
                <w:sz w:val="28"/>
                <w:szCs w:val="28"/>
              </w:rPr>
            </w:pPr>
            <w:r w:rsidRPr="00E963D6">
              <w:rPr>
                <w:sz w:val="28"/>
                <w:szCs w:val="28"/>
              </w:rPr>
              <w:t>Задача 3. Обеспечение рационального и эффективного использования земельных участков, государственная собственность на которые не разграничена и находящихся в муниципальной собственности</w:t>
            </w:r>
          </w:p>
        </w:tc>
      </w:tr>
      <w:tr w:rsidR="00E963D6" w:rsidRPr="00E963D6" w14:paraId="4026FB44" w14:textId="77777777" w:rsidTr="00707A4B">
        <w:trPr>
          <w:trHeight w:val="1002"/>
        </w:trPr>
        <w:tc>
          <w:tcPr>
            <w:tcW w:w="562" w:type="dxa"/>
            <w:vMerge w:val="restart"/>
            <w:hideMark/>
          </w:tcPr>
          <w:p w14:paraId="4522B609" w14:textId="77777777" w:rsidR="00E963D6" w:rsidRPr="00E963D6" w:rsidRDefault="00E963D6" w:rsidP="00E963D6">
            <w:pPr>
              <w:autoSpaceDE w:val="0"/>
              <w:autoSpaceDN w:val="0"/>
              <w:adjustRightInd w:val="0"/>
              <w:spacing w:before="120" w:line="240" w:lineRule="exact"/>
              <w:ind w:left="-20" w:right="-3"/>
              <w:jc w:val="center"/>
              <w:rPr>
                <w:sz w:val="28"/>
                <w:szCs w:val="28"/>
              </w:rPr>
            </w:pPr>
            <w:r w:rsidRPr="00E963D6">
              <w:rPr>
                <w:sz w:val="28"/>
                <w:szCs w:val="28"/>
              </w:rPr>
              <w:t>3.1.</w:t>
            </w:r>
          </w:p>
        </w:tc>
        <w:tc>
          <w:tcPr>
            <w:tcW w:w="3261" w:type="dxa"/>
            <w:vMerge w:val="restart"/>
            <w:hideMark/>
          </w:tcPr>
          <w:p w14:paraId="5FAE5BE6" w14:textId="77777777" w:rsidR="00E963D6" w:rsidRPr="00E963D6" w:rsidRDefault="00E963D6" w:rsidP="00E963D6">
            <w:pPr>
              <w:autoSpaceDE w:val="0"/>
              <w:autoSpaceDN w:val="0"/>
              <w:adjustRightInd w:val="0"/>
              <w:spacing w:before="120" w:line="240" w:lineRule="exact"/>
              <w:rPr>
                <w:sz w:val="28"/>
                <w:szCs w:val="28"/>
              </w:rPr>
            </w:pPr>
            <w:r w:rsidRPr="00E963D6">
              <w:rPr>
                <w:rFonts w:eastAsia="Calibri"/>
                <w:sz w:val="28"/>
                <w:szCs w:val="28"/>
              </w:rPr>
              <w:t xml:space="preserve">Организация выполнения кадастровых работ по земельным участкам и работ по оценке </w:t>
            </w:r>
            <w:proofErr w:type="spellStart"/>
            <w:proofErr w:type="gramStart"/>
            <w:r w:rsidRPr="00E963D6">
              <w:rPr>
                <w:rFonts w:eastAsia="Calibri"/>
                <w:sz w:val="28"/>
                <w:szCs w:val="28"/>
              </w:rPr>
              <w:t>рыноч</w:t>
            </w:r>
            <w:proofErr w:type="spellEnd"/>
            <w:r w:rsidRPr="00E963D6">
              <w:rPr>
                <w:rFonts w:eastAsia="Calibri"/>
                <w:sz w:val="28"/>
                <w:szCs w:val="28"/>
              </w:rPr>
              <w:t>-ной</w:t>
            </w:r>
            <w:proofErr w:type="gramEnd"/>
            <w:r w:rsidRPr="00E963D6">
              <w:rPr>
                <w:rFonts w:eastAsia="Calibri"/>
                <w:sz w:val="28"/>
                <w:szCs w:val="28"/>
              </w:rPr>
              <w:t xml:space="preserve"> стоимости годовой арендной платы за </w:t>
            </w:r>
            <w:proofErr w:type="spellStart"/>
            <w:r w:rsidRPr="00E963D6">
              <w:rPr>
                <w:rFonts w:eastAsia="Calibri"/>
                <w:sz w:val="28"/>
                <w:szCs w:val="28"/>
              </w:rPr>
              <w:t>поль-зование</w:t>
            </w:r>
            <w:proofErr w:type="spellEnd"/>
            <w:r w:rsidRPr="00E963D6">
              <w:rPr>
                <w:rFonts w:eastAsia="Calibri"/>
                <w:sz w:val="28"/>
                <w:szCs w:val="28"/>
              </w:rPr>
              <w:t xml:space="preserve"> земельными участками и земельных участков</w:t>
            </w:r>
          </w:p>
        </w:tc>
        <w:tc>
          <w:tcPr>
            <w:tcW w:w="1316" w:type="dxa"/>
            <w:vMerge w:val="restart"/>
            <w:hideMark/>
          </w:tcPr>
          <w:p w14:paraId="3F085E39" w14:textId="77777777" w:rsidR="00E963D6" w:rsidRPr="00E963D6" w:rsidRDefault="00E963D6" w:rsidP="00E963D6">
            <w:pPr>
              <w:autoSpaceDE w:val="0"/>
              <w:autoSpaceDN w:val="0"/>
              <w:adjustRightInd w:val="0"/>
              <w:spacing w:before="120" w:line="240" w:lineRule="exact"/>
              <w:rPr>
                <w:rFonts w:eastAsia="Calibri"/>
                <w:sz w:val="28"/>
                <w:szCs w:val="28"/>
              </w:rPr>
            </w:pPr>
            <w:proofErr w:type="gramStart"/>
            <w:r w:rsidRPr="00E963D6">
              <w:rPr>
                <w:rFonts w:eastAsia="Calibri"/>
                <w:sz w:val="28"/>
                <w:szCs w:val="28"/>
              </w:rPr>
              <w:t>земель-</w:t>
            </w:r>
            <w:proofErr w:type="spellStart"/>
            <w:r w:rsidRPr="00E963D6">
              <w:rPr>
                <w:rFonts w:eastAsia="Calibri"/>
                <w:sz w:val="28"/>
                <w:szCs w:val="28"/>
              </w:rPr>
              <w:t>ный</w:t>
            </w:r>
            <w:proofErr w:type="spellEnd"/>
            <w:proofErr w:type="gramEnd"/>
            <w:r w:rsidRPr="00E963D6">
              <w:rPr>
                <w:rFonts w:eastAsia="Calibri"/>
                <w:sz w:val="28"/>
                <w:szCs w:val="28"/>
              </w:rPr>
              <w:t xml:space="preserve"> отдел</w:t>
            </w:r>
          </w:p>
        </w:tc>
        <w:tc>
          <w:tcPr>
            <w:tcW w:w="823" w:type="dxa"/>
            <w:vMerge w:val="restart"/>
            <w:hideMark/>
          </w:tcPr>
          <w:p w14:paraId="3F13781D" w14:textId="77777777" w:rsidR="00E963D6" w:rsidRPr="00E963D6" w:rsidRDefault="00E963D6" w:rsidP="00E963D6">
            <w:pPr>
              <w:spacing w:before="120" w:line="240" w:lineRule="exact"/>
              <w:jc w:val="center"/>
              <w:rPr>
                <w:sz w:val="28"/>
                <w:szCs w:val="28"/>
              </w:rPr>
            </w:pPr>
            <w:r w:rsidRPr="00E963D6">
              <w:rPr>
                <w:sz w:val="28"/>
                <w:szCs w:val="28"/>
              </w:rPr>
              <w:t>2022-2027 годы</w:t>
            </w:r>
          </w:p>
        </w:tc>
        <w:tc>
          <w:tcPr>
            <w:tcW w:w="1263" w:type="dxa"/>
            <w:vMerge w:val="restart"/>
            <w:hideMark/>
          </w:tcPr>
          <w:p w14:paraId="68F3CE58" w14:textId="77777777" w:rsidR="00E963D6" w:rsidRPr="00E963D6" w:rsidRDefault="00E963D6" w:rsidP="00E963D6">
            <w:pPr>
              <w:autoSpaceDE w:val="0"/>
              <w:autoSpaceDN w:val="0"/>
              <w:adjustRightInd w:val="0"/>
              <w:spacing w:before="120" w:line="240" w:lineRule="exact"/>
              <w:jc w:val="center"/>
              <w:rPr>
                <w:sz w:val="28"/>
                <w:szCs w:val="28"/>
              </w:rPr>
            </w:pPr>
            <w:r w:rsidRPr="00E963D6">
              <w:rPr>
                <w:rFonts w:eastAsia="Calibri"/>
                <w:sz w:val="28"/>
                <w:szCs w:val="28"/>
              </w:rPr>
              <w:t>3.1.1</w:t>
            </w:r>
          </w:p>
        </w:tc>
        <w:tc>
          <w:tcPr>
            <w:tcW w:w="1417" w:type="dxa"/>
            <w:hideMark/>
          </w:tcPr>
          <w:p w14:paraId="6C3FEFB1"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местный бюджет </w:t>
            </w:r>
          </w:p>
        </w:tc>
        <w:tc>
          <w:tcPr>
            <w:tcW w:w="1134" w:type="dxa"/>
            <w:hideMark/>
          </w:tcPr>
          <w:p w14:paraId="6BDB3E74"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210,8</w:t>
            </w:r>
          </w:p>
        </w:tc>
        <w:tc>
          <w:tcPr>
            <w:tcW w:w="1418" w:type="dxa"/>
            <w:hideMark/>
          </w:tcPr>
          <w:p w14:paraId="54F7CA5F"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220,25</w:t>
            </w:r>
          </w:p>
        </w:tc>
        <w:tc>
          <w:tcPr>
            <w:tcW w:w="1559" w:type="dxa"/>
            <w:hideMark/>
          </w:tcPr>
          <w:p w14:paraId="411B7D72"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441,1</w:t>
            </w:r>
          </w:p>
        </w:tc>
        <w:tc>
          <w:tcPr>
            <w:tcW w:w="1207" w:type="dxa"/>
          </w:tcPr>
          <w:p w14:paraId="56A85D92"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290</w:t>
            </w:r>
          </w:p>
        </w:tc>
        <w:tc>
          <w:tcPr>
            <w:tcW w:w="636" w:type="dxa"/>
          </w:tcPr>
          <w:p w14:paraId="141A9E1B"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5C303325"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71AE3C3C" w14:textId="77777777" w:rsidTr="00707A4B">
        <w:trPr>
          <w:trHeight w:val="1031"/>
        </w:trPr>
        <w:tc>
          <w:tcPr>
            <w:tcW w:w="562" w:type="dxa"/>
            <w:vMerge/>
          </w:tcPr>
          <w:p w14:paraId="32823DF7" w14:textId="77777777" w:rsidR="00E963D6" w:rsidRPr="00E963D6" w:rsidRDefault="00E963D6" w:rsidP="00E963D6">
            <w:pPr>
              <w:autoSpaceDE w:val="0"/>
              <w:autoSpaceDN w:val="0"/>
              <w:adjustRightInd w:val="0"/>
              <w:spacing w:before="120" w:line="240" w:lineRule="exact"/>
              <w:ind w:left="-20" w:right="-3"/>
              <w:jc w:val="center"/>
              <w:rPr>
                <w:sz w:val="28"/>
                <w:szCs w:val="28"/>
              </w:rPr>
            </w:pPr>
          </w:p>
        </w:tc>
        <w:tc>
          <w:tcPr>
            <w:tcW w:w="3261" w:type="dxa"/>
            <w:vMerge/>
          </w:tcPr>
          <w:p w14:paraId="498FF38A" w14:textId="77777777" w:rsidR="00E963D6" w:rsidRPr="00E963D6" w:rsidRDefault="00E963D6" w:rsidP="00E963D6">
            <w:pPr>
              <w:autoSpaceDE w:val="0"/>
              <w:autoSpaceDN w:val="0"/>
              <w:adjustRightInd w:val="0"/>
              <w:spacing w:before="120" w:line="240" w:lineRule="exact"/>
              <w:rPr>
                <w:rFonts w:eastAsia="Calibri"/>
                <w:sz w:val="28"/>
                <w:szCs w:val="28"/>
              </w:rPr>
            </w:pPr>
          </w:p>
        </w:tc>
        <w:tc>
          <w:tcPr>
            <w:tcW w:w="1316" w:type="dxa"/>
            <w:vMerge/>
          </w:tcPr>
          <w:p w14:paraId="327EC190" w14:textId="77777777" w:rsidR="00E963D6" w:rsidRPr="00E963D6" w:rsidRDefault="00E963D6" w:rsidP="00E963D6">
            <w:pPr>
              <w:autoSpaceDE w:val="0"/>
              <w:autoSpaceDN w:val="0"/>
              <w:adjustRightInd w:val="0"/>
              <w:spacing w:before="120" w:line="240" w:lineRule="exact"/>
              <w:rPr>
                <w:rFonts w:eastAsia="Calibri"/>
                <w:sz w:val="28"/>
                <w:szCs w:val="28"/>
              </w:rPr>
            </w:pPr>
          </w:p>
        </w:tc>
        <w:tc>
          <w:tcPr>
            <w:tcW w:w="823" w:type="dxa"/>
            <w:vMerge/>
          </w:tcPr>
          <w:p w14:paraId="43D46F47" w14:textId="77777777" w:rsidR="00E963D6" w:rsidRPr="00E963D6" w:rsidRDefault="00E963D6" w:rsidP="00E963D6">
            <w:pPr>
              <w:spacing w:before="120" w:line="240" w:lineRule="exact"/>
              <w:jc w:val="center"/>
              <w:rPr>
                <w:sz w:val="28"/>
                <w:szCs w:val="28"/>
              </w:rPr>
            </w:pPr>
          </w:p>
        </w:tc>
        <w:tc>
          <w:tcPr>
            <w:tcW w:w="1263" w:type="dxa"/>
            <w:vMerge/>
          </w:tcPr>
          <w:p w14:paraId="47BDD8F3" w14:textId="77777777" w:rsidR="00E963D6" w:rsidRPr="00E963D6" w:rsidRDefault="00E963D6" w:rsidP="00E963D6">
            <w:pPr>
              <w:autoSpaceDE w:val="0"/>
              <w:autoSpaceDN w:val="0"/>
              <w:adjustRightInd w:val="0"/>
              <w:spacing w:before="120" w:line="240" w:lineRule="exact"/>
              <w:jc w:val="center"/>
              <w:rPr>
                <w:rFonts w:eastAsia="Calibri"/>
                <w:sz w:val="28"/>
                <w:szCs w:val="28"/>
              </w:rPr>
            </w:pPr>
          </w:p>
        </w:tc>
        <w:tc>
          <w:tcPr>
            <w:tcW w:w="1417" w:type="dxa"/>
          </w:tcPr>
          <w:p w14:paraId="5938BA2B" w14:textId="77777777" w:rsidR="00E963D6" w:rsidRPr="00E963D6" w:rsidRDefault="00E963D6" w:rsidP="00E963D6">
            <w:pPr>
              <w:autoSpaceDE w:val="0"/>
              <w:autoSpaceDN w:val="0"/>
              <w:adjustRightInd w:val="0"/>
              <w:spacing w:before="120" w:line="240" w:lineRule="exact"/>
              <w:rPr>
                <w:rFonts w:eastAsia="Calibri"/>
                <w:sz w:val="28"/>
                <w:szCs w:val="28"/>
              </w:rPr>
            </w:pPr>
            <w:r w:rsidRPr="00E963D6">
              <w:rPr>
                <w:sz w:val="28"/>
                <w:szCs w:val="28"/>
              </w:rPr>
              <w:t>областной бюджет</w:t>
            </w:r>
          </w:p>
        </w:tc>
        <w:tc>
          <w:tcPr>
            <w:tcW w:w="1134" w:type="dxa"/>
          </w:tcPr>
          <w:p w14:paraId="704ADFEE"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tcPr>
          <w:p w14:paraId="037DA546"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559" w:type="dxa"/>
          </w:tcPr>
          <w:p w14:paraId="063A32FE"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207" w:type="dxa"/>
          </w:tcPr>
          <w:p w14:paraId="01C2F579"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280,18</w:t>
            </w:r>
          </w:p>
        </w:tc>
        <w:tc>
          <w:tcPr>
            <w:tcW w:w="636" w:type="dxa"/>
          </w:tcPr>
          <w:p w14:paraId="2F4FC31A"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21FC935E"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6B734561" w14:textId="77777777" w:rsidTr="00707A4B">
        <w:trPr>
          <w:trHeight w:val="411"/>
        </w:trPr>
        <w:tc>
          <w:tcPr>
            <w:tcW w:w="562" w:type="dxa"/>
            <w:hideMark/>
          </w:tcPr>
          <w:p w14:paraId="4449C7C0" w14:textId="77777777" w:rsidR="00E963D6" w:rsidRPr="00E963D6" w:rsidRDefault="00E963D6" w:rsidP="00E963D6">
            <w:pPr>
              <w:autoSpaceDE w:val="0"/>
              <w:autoSpaceDN w:val="0"/>
              <w:adjustRightInd w:val="0"/>
              <w:spacing w:before="120" w:line="240" w:lineRule="exact"/>
              <w:ind w:left="-20" w:right="-3"/>
              <w:jc w:val="center"/>
              <w:rPr>
                <w:sz w:val="28"/>
                <w:szCs w:val="28"/>
              </w:rPr>
            </w:pPr>
            <w:r w:rsidRPr="00E963D6">
              <w:rPr>
                <w:sz w:val="28"/>
                <w:szCs w:val="28"/>
              </w:rPr>
              <w:t>3.2.</w:t>
            </w:r>
          </w:p>
        </w:tc>
        <w:tc>
          <w:tcPr>
            <w:tcW w:w="3261" w:type="dxa"/>
            <w:hideMark/>
          </w:tcPr>
          <w:p w14:paraId="5D80F7A0"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Принятие мер по </w:t>
            </w:r>
            <w:proofErr w:type="gramStart"/>
            <w:r w:rsidRPr="00E963D6">
              <w:rPr>
                <w:sz w:val="28"/>
                <w:szCs w:val="28"/>
              </w:rPr>
              <w:t>взыска-</w:t>
            </w:r>
            <w:proofErr w:type="spellStart"/>
            <w:r w:rsidRPr="00E963D6">
              <w:rPr>
                <w:sz w:val="28"/>
                <w:szCs w:val="28"/>
              </w:rPr>
              <w:t>нию</w:t>
            </w:r>
            <w:proofErr w:type="spellEnd"/>
            <w:proofErr w:type="gramEnd"/>
            <w:r w:rsidRPr="00E963D6">
              <w:rPr>
                <w:sz w:val="28"/>
                <w:szCs w:val="28"/>
              </w:rPr>
              <w:t xml:space="preserve"> задолженности по арендной плате за земельные участки </w:t>
            </w:r>
          </w:p>
        </w:tc>
        <w:tc>
          <w:tcPr>
            <w:tcW w:w="1316" w:type="dxa"/>
            <w:hideMark/>
          </w:tcPr>
          <w:p w14:paraId="37A89E07" w14:textId="77777777" w:rsidR="00E963D6" w:rsidRPr="00E963D6" w:rsidRDefault="00E963D6" w:rsidP="00E963D6">
            <w:pPr>
              <w:autoSpaceDE w:val="0"/>
              <w:autoSpaceDN w:val="0"/>
              <w:adjustRightInd w:val="0"/>
              <w:spacing w:before="120" w:line="240" w:lineRule="exact"/>
              <w:rPr>
                <w:sz w:val="28"/>
                <w:szCs w:val="28"/>
              </w:rPr>
            </w:pPr>
            <w:proofErr w:type="gramStart"/>
            <w:r w:rsidRPr="00E963D6">
              <w:rPr>
                <w:rFonts w:eastAsia="Calibri"/>
                <w:sz w:val="28"/>
                <w:szCs w:val="28"/>
              </w:rPr>
              <w:t>земель-</w:t>
            </w:r>
            <w:proofErr w:type="spellStart"/>
            <w:r w:rsidRPr="00E963D6">
              <w:rPr>
                <w:rFonts w:eastAsia="Calibri"/>
                <w:sz w:val="28"/>
                <w:szCs w:val="28"/>
              </w:rPr>
              <w:t>ный</w:t>
            </w:r>
            <w:proofErr w:type="spellEnd"/>
            <w:proofErr w:type="gramEnd"/>
            <w:r w:rsidRPr="00E963D6">
              <w:rPr>
                <w:rFonts w:eastAsia="Calibri"/>
                <w:sz w:val="28"/>
                <w:szCs w:val="28"/>
              </w:rPr>
              <w:t xml:space="preserve"> отдел</w:t>
            </w:r>
          </w:p>
        </w:tc>
        <w:tc>
          <w:tcPr>
            <w:tcW w:w="823" w:type="dxa"/>
            <w:hideMark/>
          </w:tcPr>
          <w:p w14:paraId="5AC33168" w14:textId="77777777" w:rsidR="00E963D6" w:rsidRPr="00E963D6" w:rsidRDefault="00E963D6" w:rsidP="00E963D6">
            <w:pPr>
              <w:spacing w:before="120" w:line="240" w:lineRule="exact"/>
              <w:jc w:val="center"/>
              <w:rPr>
                <w:sz w:val="28"/>
                <w:szCs w:val="28"/>
              </w:rPr>
            </w:pPr>
            <w:r w:rsidRPr="00E963D6">
              <w:rPr>
                <w:sz w:val="28"/>
                <w:szCs w:val="28"/>
              </w:rPr>
              <w:t>2022-2027 годы</w:t>
            </w:r>
          </w:p>
        </w:tc>
        <w:tc>
          <w:tcPr>
            <w:tcW w:w="1263" w:type="dxa"/>
            <w:hideMark/>
          </w:tcPr>
          <w:p w14:paraId="0D4B4BD6"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3.1.1</w:t>
            </w:r>
          </w:p>
        </w:tc>
        <w:tc>
          <w:tcPr>
            <w:tcW w:w="1417" w:type="dxa"/>
            <w:hideMark/>
          </w:tcPr>
          <w:p w14:paraId="1CA8F72F"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134" w:type="dxa"/>
            <w:hideMark/>
          </w:tcPr>
          <w:p w14:paraId="191F8085"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hideMark/>
          </w:tcPr>
          <w:p w14:paraId="68923BDD"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559" w:type="dxa"/>
            <w:hideMark/>
          </w:tcPr>
          <w:p w14:paraId="4D0F8D69"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207" w:type="dxa"/>
          </w:tcPr>
          <w:p w14:paraId="68B0E636"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36" w:type="dxa"/>
          </w:tcPr>
          <w:p w14:paraId="657C8320"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74BF56D6"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4F5E64CD" w14:textId="77777777" w:rsidTr="00707A4B">
        <w:trPr>
          <w:trHeight w:val="2258"/>
        </w:trPr>
        <w:tc>
          <w:tcPr>
            <w:tcW w:w="562" w:type="dxa"/>
          </w:tcPr>
          <w:p w14:paraId="40397AF9" w14:textId="77777777" w:rsidR="00E963D6" w:rsidRPr="00E963D6" w:rsidRDefault="00E963D6" w:rsidP="00E963D6">
            <w:pPr>
              <w:autoSpaceDE w:val="0"/>
              <w:autoSpaceDN w:val="0"/>
              <w:adjustRightInd w:val="0"/>
              <w:spacing w:before="120" w:line="240" w:lineRule="exact"/>
              <w:ind w:left="-20" w:right="-3"/>
              <w:jc w:val="center"/>
              <w:rPr>
                <w:sz w:val="28"/>
                <w:szCs w:val="28"/>
              </w:rPr>
            </w:pPr>
            <w:r w:rsidRPr="00E963D6">
              <w:rPr>
                <w:sz w:val="28"/>
                <w:szCs w:val="28"/>
              </w:rPr>
              <w:t>3.3</w:t>
            </w:r>
          </w:p>
        </w:tc>
        <w:tc>
          <w:tcPr>
            <w:tcW w:w="3261" w:type="dxa"/>
          </w:tcPr>
          <w:p w14:paraId="782F691C"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Предотвращение </w:t>
            </w:r>
            <w:proofErr w:type="spellStart"/>
            <w:r w:rsidRPr="00E963D6">
              <w:rPr>
                <w:sz w:val="28"/>
                <w:szCs w:val="28"/>
              </w:rPr>
              <w:t>нелег-альных</w:t>
            </w:r>
            <w:proofErr w:type="spellEnd"/>
            <w:r w:rsidRPr="00E963D6">
              <w:rPr>
                <w:sz w:val="28"/>
                <w:szCs w:val="28"/>
              </w:rPr>
              <w:t xml:space="preserve"> </w:t>
            </w:r>
            <w:proofErr w:type="spellStart"/>
            <w:r w:rsidRPr="00E963D6">
              <w:rPr>
                <w:sz w:val="28"/>
                <w:szCs w:val="28"/>
              </w:rPr>
              <w:t>инесанкциониро</w:t>
            </w:r>
            <w:proofErr w:type="spellEnd"/>
            <w:r w:rsidRPr="00E963D6">
              <w:rPr>
                <w:sz w:val="28"/>
                <w:szCs w:val="28"/>
              </w:rPr>
              <w:t xml:space="preserve">-ванных действий, </w:t>
            </w:r>
            <w:proofErr w:type="gramStart"/>
            <w:r w:rsidRPr="00E963D6">
              <w:rPr>
                <w:sz w:val="28"/>
                <w:szCs w:val="28"/>
              </w:rPr>
              <w:t>связан-</w:t>
            </w:r>
            <w:proofErr w:type="spellStart"/>
            <w:r w:rsidRPr="00E963D6">
              <w:rPr>
                <w:sz w:val="28"/>
                <w:szCs w:val="28"/>
              </w:rPr>
              <w:t>ных</w:t>
            </w:r>
            <w:proofErr w:type="spellEnd"/>
            <w:proofErr w:type="gramEnd"/>
            <w:r w:rsidRPr="00E963D6">
              <w:rPr>
                <w:sz w:val="28"/>
                <w:szCs w:val="28"/>
              </w:rPr>
              <w:t xml:space="preserve"> с использованием муниципальных земель/ земельных участков (свалки мусора, карьеры, складирование </w:t>
            </w:r>
            <w:proofErr w:type="spellStart"/>
            <w:r w:rsidRPr="00E963D6">
              <w:rPr>
                <w:sz w:val="28"/>
                <w:szCs w:val="28"/>
              </w:rPr>
              <w:t>лесомате</w:t>
            </w:r>
            <w:proofErr w:type="spellEnd"/>
            <w:r w:rsidRPr="00E963D6">
              <w:rPr>
                <w:sz w:val="28"/>
                <w:szCs w:val="28"/>
              </w:rPr>
              <w:t xml:space="preserve">-риалов и т.п.): </w:t>
            </w:r>
            <w:proofErr w:type="spellStart"/>
            <w:r w:rsidRPr="00E963D6">
              <w:rPr>
                <w:sz w:val="28"/>
                <w:szCs w:val="28"/>
              </w:rPr>
              <w:t>приобре-тение</w:t>
            </w:r>
            <w:proofErr w:type="spellEnd"/>
            <w:r w:rsidRPr="00E963D6">
              <w:rPr>
                <w:sz w:val="28"/>
                <w:szCs w:val="28"/>
              </w:rPr>
              <w:t xml:space="preserve"> и установка </w:t>
            </w:r>
            <w:proofErr w:type="spellStart"/>
            <w:r w:rsidRPr="00E963D6">
              <w:rPr>
                <w:sz w:val="28"/>
                <w:szCs w:val="28"/>
              </w:rPr>
              <w:t>фотоловушек</w:t>
            </w:r>
            <w:proofErr w:type="spellEnd"/>
          </w:p>
        </w:tc>
        <w:tc>
          <w:tcPr>
            <w:tcW w:w="1316" w:type="dxa"/>
          </w:tcPr>
          <w:p w14:paraId="4DE06263" w14:textId="77777777" w:rsidR="00E963D6" w:rsidRPr="00E963D6" w:rsidRDefault="00E963D6" w:rsidP="00E963D6">
            <w:pPr>
              <w:autoSpaceDE w:val="0"/>
              <w:autoSpaceDN w:val="0"/>
              <w:adjustRightInd w:val="0"/>
              <w:spacing w:before="120" w:line="240" w:lineRule="exact"/>
              <w:rPr>
                <w:sz w:val="28"/>
                <w:szCs w:val="28"/>
              </w:rPr>
            </w:pPr>
            <w:proofErr w:type="gramStart"/>
            <w:r w:rsidRPr="00E963D6">
              <w:rPr>
                <w:sz w:val="28"/>
                <w:szCs w:val="28"/>
              </w:rPr>
              <w:t>земель-</w:t>
            </w:r>
            <w:proofErr w:type="spellStart"/>
            <w:r w:rsidRPr="00E963D6">
              <w:rPr>
                <w:sz w:val="28"/>
                <w:szCs w:val="28"/>
              </w:rPr>
              <w:t>ный</w:t>
            </w:r>
            <w:proofErr w:type="spellEnd"/>
            <w:proofErr w:type="gramEnd"/>
            <w:r w:rsidRPr="00E963D6">
              <w:rPr>
                <w:sz w:val="28"/>
                <w:szCs w:val="28"/>
              </w:rPr>
              <w:t xml:space="preserve"> отдел;</w:t>
            </w:r>
          </w:p>
          <w:p w14:paraId="342B5CB0" w14:textId="77777777" w:rsidR="00E963D6" w:rsidRPr="00E963D6" w:rsidRDefault="00E963D6" w:rsidP="00E963D6">
            <w:pPr>
              <w:autoSpaceDE w:val="0"/>
              <w:autoSpaceDN w:val="0"/>
              <w:adjustRightInd w:val="0"/>
              <w:spacing w:before="120" w:line="240" w:lineRule="exact"/>
              <w:rPr>
                <w:rFonts w:eastAsia="Calibri"/>
                <w:sz w:val="28"/>
                <w:szCs w:val="28"/>
              </w:rPr>
            </w:pPr>
            <w:r w:rsidRPr="00E963D6">
              <w:rPr>
                <w:sz w:val="28"/>
                <w:szCs w:val="28"/>
              </w:rPr>
              <w:t xml:space="preserve">МКУ «Служба заказчика </w:t>
            </w:r>
            <w:proofErr w:type="spellStart"/>
            <w:r w:rsidRPr="00E963D6">
              <w:rPr>
                <w:sz w:val="28"/>
                <w:szCs w:val="28"/>
              </w:rPr>
              <w:t>Борови-чского</w:t>
            </w:r>
            <w:proofErr w:type="spellEnd"/>
            <w:r w:rsidRPr="00E963D6">
              <w:rPr>
                <w:sz w:val="28"/>
                <w:szCs w:val="28"/>
              </w:rPr>
              <w:t xml:space="preserve"> </w:t>
            </w:r>
            <w:proofErr w:type="spellStart"/>
            <w:r w:rsidRPr="00E963D6">
              <w:rPr>
                <w:sz w:val="28"/>
                <w:szCs w:val="28"/>
              </w:rPr>
              <w:t>муници-пального</w:t>
            </w:r>
            <w:proofErr w:type="spellEnd"/>
            <w:r w:rsidRPr="00E963D6">
              <w:rPr>
                <w:sz w:val="28"/>
                <w:szCs w:val="28"/>
              </w:rPr>
              <w:t xml:space="preserve"> района»</w:t>
            </w:r>
          </w:p>
        </w:tc>
        <w:tc>
          <w:tcPr>
            <w:tcW w:w="823" w:type="dxa"/>
          </w:tcPr>
          <w:p w14:paraId="7E8F94EA" w14:textId="77777777" w:rsidR="00E963D6" w:rsidRPr="00E963D6" w:rsidRDefault="00E963D6" w:rsidP="00E963D6">
            <w:pPr>
              <w:spacing w:before="120" w:line="240" w:lineRule="exact"/>
              <w:jc w:val="center"/>
              <w:rPr>
                <w:sz w:val="28"/>
                <w:szCs w:val="28"/>
              </w:rPr>
            </w:pPr>
            <w:r w:rsidRPr="00E963D6">
              <w:rPr>
                <w:sz w:val="28"/>
                <w:szCs w:val="28"/>
              </w:rPr>
              <w:t>2023 год</w:t>
            </w:r>
          </w:p>
        </w:tc>
        <w:tc>
          <w:tcPr>
            <w:tcW w:w="1263" w:type="dxa"/>
          </w:tcPr>
          <w:p w14:paraId="6550D210" w14:textId="77777777" w:rsidR="00E963D6" w:rsidRPr="00E963D6" w:rsidRDefault="00E963D6" w:rsidP="00E963D6">
            <w:pPr>
              <w:autoSpaceDE w:val="0"/>
              <w:autoSpaceDN w:val="0"/>
              <w:adjustRightInd w:val="0"/>
              <w:spacing w:before="120" w:line="240" w:lineRule="exact"/>
              <w:jc w:val="center"/>
              <w:rPr>
                <w:sz w:val="28"/>
                <w:szCs w:val="28"/>
              </w:rPr>
            </w:pPr>
          </w:p>
        </w:tc>
        <w:tc>
          <w:tcPr>
            <w:tcW w:w="1417" w:type="dxa"/>
          </w:tcPr>
          <w:p w14:paraId="68978FCB" w14:textId="77777777" w:rsidR="00E963D6" w:rsidRPr="00E963D6" w:rsidRDefault="00E963D6" w:rsidP="00E963D6">
            <w:pPr>
              <w:autoSpaceDE w:val="0"/>
              <w:autoSpaceDN w:val="0"/>
              <w:adjustRightInd w:val="0"/>
              <w:spacing w:before="120" w:line="240" w:lineRule="exact"/>
              <w:rPr>
                <w:sz w:val="28"/>
                <w:szCs w:val="28"/>
              </w:rPr>
            </w:pPr>
            <w:r w:rsidRPr="00E963D6">
              <w:rPr>
                <w:sz w:val="28"/>
                <w:szCs w:val="28"/>
              </w:rPr>
              <w:t xml:space="preserve">местный бюджет </w:t>
            </w:r>
          </w:p>
        </w:tc>
        <w:tc>
          <w:tcPr>
            <w:tcW w:w="1134" w:type="dxa"/>
          </w:tcPr>
          <w:p w14:paraId="197452BD"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418" w:type="dxa"/>
          </w:tcPr>
          <w:p w14:paraId="1E96D708"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80,7828</w:t>
            </w:r>
          </w:p>
        </w:tc>
        <w:tc>
          <w:tcPr>
            <w:tcW w:w="1559" w:type="dxa"/>
          </w:tcPr>
          <w:p w14:paraId="1BC4147E"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1207" w:type="dxa"/>
          </w:tcPr>
          <w:p w14:paraId="4C52DD4B"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36" w:type="dxa"/>
          </w:tcPr>
          <w:p w14:paraId="220076F1"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c>
          <w:tcPr>
            <w:tcW w:w="644" w:type="dxa"/>
          </w:tcPr>
          <w:p w14:paraId="06DFB639" w14:textId="77777777" w:rsidR="00E963D6" w:rsidRPr="00E963D6" w:rsidRDefault="00E963D6" w:rsidP="00E963D6">
            <w:pPr>
              <w:autoSpaceDE w:val="0"/>
              <w:autoSpaceDN w:val="0"/>
              <w:adjustRightInd w:val="0"/>
              <w:spacing w:before="120" w:line="240" w:lineRule="exact"/>
              <w:jc w:val="center"/>
              <w:rPr>
                <w:sz w:val="28"/>
                <w:szCs w:val="28"/>
              </w:rPr>
            </w:pPr>
            <w:r w:rsidRPr="00E963D6">
              <w:rPr>
                <w:sz w:val="28"/>
                <w:szCs w:val="28"/>
              </w:rPr>
              <w:t>-</w:t>
            </w:r>
          </w:p>
        </w:tc>
      </w:tr>
      <w:tr w:rsidR="00E963D6" w:rsidRPr="00E963D6" w14:paraId="138879D8" w14:textId="77777777" w:rsidTr="00707A4B">
        <w:trPr>
          <w:trHeight w:val="287"/>
        </w:trPr>
        <w:tc>
          <w:tcPr>
            <w:tcW w:w="562" w:type="dxa"/>
          </w:tcPr>
          <w:p w14:paraId="734DD9DF" w14:textId="77777777" w:rsidR="00E963D6" w:rsidRPr="00E963D6" w:rsidRDefault="00E963D6" w:rsidP="00E963D6">
            <w:pPr>
              <w:autoSpaceDE w:val="0"/>
              <w:autoSpaceDN w:val="0"/>
              <w:adjustRightInd w:val="0"/>
              <w:spacing w:before="120" w:line="240" w:lineRule="exact"/>
              <w:ind w:left="-20" w:right="-3"/>
              <w:jc w:val="center"/>
              <w:rPr>
                <w:sz w:val="28"/>
                <w:szCs w:val="28"/>
              </w:rPr>
            </w:pPr>
          </w:p>
        </w:tc>
        <w:tc>
          <w:tcPr>
            <w:tcW w:w="3261" w:type="dxa"/>
            <w:hideMark/>
          </w:tcPr>
          <w:p w14:paraId="0CAC3235" w14:textId="77777777" w:rsidR="00E963D6" w:rsidRPr="00E963D6" w:rsidRDefault="00E963D6" w:rsidP="00E963D6">
            <w:pPr>
              <w:autoSpaceDE w:val="0"/>
              <w:autoSpaceDN w:val="0"/>
              <w:adjustRightInd w:val="0"/>
              <w:spacing w:before="120" w:line="240" w:lineRule="exact"/>
              <w:jc w:val="both"/>
              <w:rPr>
                <w:b/>
                <w:sz w:val="28"/>
                <w:szCs w:val="28"/>
              </w:rPr>
            </w:pPr>
            <w:r w:rsidRPr="00E963D6">
              <w:rPr>
                <w:b/>
                <w:sz w:val="28"/>
                <w:szCs w:val="28"/>
              </w:rPr>
              <w:t>Всего</w:t>
            </w:r>
          </w:p>
        </w:tc>
        <w:tc>
          <w:tcPr>
            <w:tcW w:w="1316" w:type="dxa"/>
          </w:tcPr>
          <w:p w14:paraId="450EC7D6" w14:textId="77777777" w:rsidR="00E963D6" w:rsidRPr="00E963D6" w:rsidRDefault="00E963D6" w:rsidP="00E963D6">
            <w:pPr>
              <w:autoSpaceDE w:val="0"/>
              <w:autoSpaceDN w:val="0"/>
              <w:adjustRightInd w:val="0"/>
              <w:spacing w:before="120" w:line="240" w:lineRule="exact"/>
              <w:jc w:val="center"/>
              <w:rPr>
                <w:b/>
                <w:sz w:val="28"/>
                <w:szCs w:val="28"/>
              </w:rPr>
            </w:pPr>
          </w:p>
        </w:tc>
        <w:tc>
          <w:tcPr>
            <w:tcW w:w="823" w:type="dxa"/>
          </w:tcPr>
          <w:p w14:paraId="63153980" w14:textId="77777777" w:rsidR="00E963D6" w:rsidRPr="00E963D6" w:rsidRDefault="00E963D6" w:rsidP="00E963D6">
            <w:pPr>
              <w:autoSpaceDE w:val="0"/>
              <w:autoSpaceDN w:val="0"/>
              <w:adjustRightInd w:val="0"/>
              <w:spacing w:before="120" w:line="240" w:lineRule="exact"/>
              <w:jc w:val="center"/>
              <w:rPr>
                <w:b/>
                <w:sz w:val="28"/>
                <w:szCs w:val="28"/>
              </w:rPr>
            </w:pPr>
          </w:p>
        </w:tc>
        <w:tc>
          <w:tcPr>
            <w:tcW w:w="1263" w:type="dxa"/>
          </w:tcPr>
          <w:p w14:paraId="404BDEC2" w14:textId="77777777" w:rsidR="00E963D6" w:rsidRPr="00E963D6" w:rsidRDefault="00E963D6" w:rsidP="00E963D6">
            <w:pPr>
              <w:autoSpaceDE w:val="0"/>
              <w:autoSpaceDN w:val="0"/>
              <w:adjustRightInd w:val="0"/>
              <w:spacing w:before="120" w:line="240" w:lineRule="exact"/>
              <w:jc w:val="center"/>
              <w:rPr>
                <w:b/>
                <w:sz w:val="28"/>
                <w:szCs w:val="28"/>
              </w:rPr>
            </w:pPr>
          </w:p>
        </w:tc>
        <w:tc>
          <w:tcPr>
            <w:tcW w:w="1417" w:type="dxa"/>
          </w:tcPr>
          <w:p w14:paraId="39AD8A99" w14:textId="77777777" w:rsidR="00E963D6" w:rsidRPr="00E963D6" w:rsidRDefault="00E963D6" w:rsidP="00E963D6">
            <w:pPr>
              <w:autoSpaceDE w:val="0"/>
              <w:autoSpaceDN w:val="0"/>
              <w:adjustRightInd w:val="0"/>
              <w:spacing w:before="120" w:line="240" w:lineRule="exact"/>
              <w:jc w:val="center"/>
              <w:rPr>
                <w:b/>
                <w:sz w:val="28"/>
                <w:szCs w:val="28"/>
              </w:rPr>
            </w:pPr>
          </w:p>
        </w:tc>
        <w:tc>
          <w:tcPr>
            <w:tcW w:w="1134" w:type="dxa"/>
            <w:hideMark/>
          </w:tcPr>
          <w:p w14:paraId="51AAEC6B" w14:textId="77777777" w:rsidR="00E963D6" w:rsidRPr="00E963D6" w:rsidRDefault="00E963D6" w:rsidP="00E963D6">
            <w:pPr>
              <w:autoSpaceDE w:val="0"/>
              <w:autoSpaceDN w:val="0"/>
              <w:adjustRightInd w:val="0"/>
              <w:spacing w:before="120" w:line="240" w:lineRule="exact"/>
              <w:ind w:left="-67" w:right="-76"/>
              <w:jc w:val="center"/>
              <w:rPr>
                <w:rFonts w:ascii="Times New Roman Полужирный" w:hAnsi="Times New Roman Полужирный"/>
                <w:b/>
                <w:spacing w:val="-8"/>
                <w:sz w:val="28"/>
                <w:szCs w:val="28"/>
              </w:rPr>
            </w:pPr>
            <w:r w:rsidRPr="00E963D6">
              <w:rPr>
                <w:rFonts w:ascii="Times New Roman Полужирный" w:hAnsi="Times New Roman Полужирный"/>
                <w:b/>
                <w:spacing w:val="-8"/>
                <w:sz w:val="28"/>
                <w:szCs w:val="28"/>
              </w:rPr>
              <w:t>1403,959</w:t>
            </w:r>
          </w:p>
        </w:tc>
        <w:tc>
          <w:tcPr>
            <w:tcW w:w="1418" w:type="dxa"/>
            <w:hideMark/>
          </w:tcPr>
          <w:p w14:paraId="253CA0BC" w14:textId="77777777" w:rsidR="00E963D6" w:rsidRPr="00E963D6" w:rsidRDefault="00E963D6" w:rsidP="00E963D6">
            <w:pPr>
              <w:autoSpaceDE w:val="0"/>
              <w:autoSpaceDN w:val="0"/>
              <w:adjustRightInd w:val="0"/>
              <w:spacing w:before="120" w:line="240" w:lineRule="exact"/>
              <w:ind w:left="-67" w:right="-76"/>
              <w:jc w:val="center"/>
              <w:rPr>
                <w:rFonts w:ascii="Times New Roman Полужирный" w:hAnsi="Times New Roman Полужирный"/>
                <w:b/>
                <w:spacing w:val="-8"/>
                <w:sz w:val="28"/>
                <w:szCs w:val="28"/>
              </w:rPr>
            </w:pPr>
            <w:r w:rsidRPr="00E963D6">
              <w:rPr>
                <w:rFonts w:ascii="Times New Roman Полужирный" w:hAnsi="Times New Roman Полужирный"/>
                <w:b/>
                <w:spacing w:val="-8"/>
                <w:sz w:val="28"/>
                <w:szCs w:val="28"/>
              </w:rPr>
              <w:t>5741,35771</w:t>
            </w:r>
          </w:p>
        </w:tc>
        <w:tc>
          <w:tcPr>
            <w:tcW w:w="1559" w:type="dxa"/>
            <w:hideMark/>
          </w:tcPr>
          <w:p w14:paraId="21EF1A4D" w14:textId="77777777" w:rsidR="00E963D6" w:rsidRPr="00E963D6" w:rsidRDefault="00E963D6" w:rsidP="00E963D6">
            <w:pPr>
              <w:autoSpaceDE w:val="0"/>
              <w:autoSpaceDN w:val="0"/>
              <w:adjustRightInd w:val="0"/>
              <w:spacing w:before="120" w:line="240" w:lineRule="exact"/>
              <w:ind w:left="-67" w:right="-76"/>
              <w:jc w:val="center"/>
              <w:rPr>
                <w:rFonts w:ascii="Times New Roman Полужирный" w:hAnsi="Times New Roman Полужирный"/>
                <w:b/>
                <w:bCs/>
                <w:spacing w:val="-8"/>
                <w:sz w:val="28"/>
                <w:szCs w:val="28"/>
              </w:rPr>
            </w:pPr>
            <w:r w:rsidRPr="00E963D6">
              <w:rPr>
                <w:rFonts w:ascii="Times New Roman Полужирный" w:hAnsi="Times New Roman Полужирный"/>
                <w:b/>
                <w:bCs/>
                <w:spacing w:val="-8"/>
                <w:sz w:val="28"/>
                <w:szCs w:val="28"/>
              </w:rPr>
              <w:t>45726,35148</w:t>
            </w:r>
          </w:p>
        </w:tc>
        <w:tc>
          <w:tcPr>
            <w:tcW w:w="1207" w:type="dxa"/>
          </w:tcPr>
          <w:p w14:paraId="6CD0B2D1" w14:textId="77777777" w:rsidR="00E963D6" w:rsidRPr="00E963D6" w:rsidRDefault="00E963D6" w:rsidP="00E963D6">
            <w:pPr>
              <w:autoSpaceDE w:val="0"/>
              <w:autoSpaceDN w:val="0"/>
              <w:adjustRightInd w:val="0"/>
              <w:spacing w:before="120" w:line="240" w:lineRule="exact"/>
              <w:ind w:left="-67" w:right="-76"/>
              <w:jc w:val="center"/>
              <w:rPr>
                <w:rFonts w:ascii="Times New Roman Полужирный" w:hAnsi="Times New Roman Полужирный"/>
                <w:b/>
                <w:bCs/>
                <w:spacing w:val="-8"/>
                <w:sz w:val="28"/>
                <w:szCs w:val="28"/>
              </w:rPr>
            </w:pPr>
            <w:r w:rsidRPr="00E963D6">
              <w:rPr>
                <w:rFonts w:ascii="Times New Roman Полужирный" w:hAnsi="Times New Roman Полужирный"/>
                <w:b/>
                <w:bCs/>
                <w:spacing w:val="-8"/>
                <w:sz w:val="28"/>
                <w:szCs w:val="28"/>
              </w:rPr>
              <w:t>4701,2005</w:t>
            </w:r>
          </w:p>
        </w:tc>
        <w:tc>
          <w:tcPr>
            <w:tcW w:w="636" w:type="dxa"/>
          </w:tcPr>
          <w:p w14:paraId="1D68FAA2" w14:textId="77777777" w:rsidR="00E963D6" w:rsidRPr="00E963D6" w:rsidRDefault="00E963D6" w:rsidP="00E963D6">
            <w:pPr>
              <w:autoSpaceDE w:val="0"/>
              <w:autoSpaceDN w:val="0"/>
              <w:adjustRightInd w:val="0"/>
              <w:spacing w:before="120" w:line="240" w:lineRule="exact"/>
              <w:jc w:val="center"/>
              <w:rPr>
                <w:b/>
                <w:bCs/>
                <w:sz w:val="28"/>
                <w:szCs w:val="28"/>
              </w:rPr>
            </w:pPr>
          </w:p>
        </w:tc>
        <w:tc>
          <w:tcPr>
            <w:tcW w:w="644" w:type="dxa"/>
          </w:tcPr>
          <w:p w14:paraId="5F63D252" w14:textId="77777777" w:rsidR="00E963D6" w:rsidRPr="00E963D6" w:rsidRDefault="00E963D6" w:rsidP="00E963D6">
            <w:pPr>
              <w:autoSpaceDE w:val="0"/>
              <w:autoSpaceDN w:val="0"/>
              <w:adjustRightInd w:val="0"/>
              <w:spacing w:before="120" w:line="240" w:lineRule="exact"/>
              <w:jc w:val="center"/>
              <w:rPr>
                <w:b/>
                <w:bCs/>
                <w:sz w:val="28"/>
                <w:szCs w:val="28"/>
              </w:rPr>
            </w:pPr>
          </w:p>
        </w:tc>
      </w:tr>
    </w:tbl>
    <w:p w14:paraId="75B71614" w14:textId="77777777" w:rsidR="00E963D6" w:rsidRPr="00E963D6" w:rsidRDefault="00E963D6" w:rsidP="00E963D6">
      <w:pPr>
        <w:spacing w:after="120" w:line="276" w:lineRule="auto"/>
        <w:ind w:firstLine="709"/>
        <w:jc w:val="center"/>
        <w:rPr>
          <w:sz w:val="24"/>
          <w:szCs w:val="24"/>
        </w:rPr>
      </w:pPr>
      <w:r w:rsidRPr="00E963D6">
        <w:rPr>
          <w:sz w:val="24"/>
          <w:szCs w:val="24"/>
        </w:rPr>
        <w:t>_______________________».</w:t>
      </w:r>
    </w:p>
    <w:p w14:paraId="16C93F9B" w14:textId="442249BF" w:rsidR="004B611A" w:rsidRDefault="004B611A" w:rsidP="00594DDF">
      <w:pPr>
        <w:rPr>
          <w:color w:val="000000" w:themeColor="text1"/>
          <w:sz w:val="28"/>
          <w:szCs w:val="28"/>
        </w:rPr>
      </w:pPr>
    </w:p>
    <w:sectPr w:rsidR="004B611A" w:rsidSect="00390DCF">
      <w:headerReference w:type="even" r:id="rId21"/>
      <w:pgSz w:w="16838" w:h="11906" w:orient="landscape"/>
      <w:pgMar w:top="1985" w:right="567"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1AAA" w14:textId="77777777" w:rsidR="000860E7" w:rsidRDefault="000860E7">
      <w:r>
        <w:separator/>
      </w:r>
    </w:p>
  </w:endnote>
  <w:endnote w:type="continuationSeparator" w:id="0">
    <w:p w14:paraId="097A5465" w14:textId="77777777" w:rsidR="000860E7" w:rsidRDefault="0008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BAF0A" w14:textId="77777777" w:rsidR="000860E7" w:rsidRDefault="000860E7">
      <w:r>
        <w:separator/>
      </w:r>
    </w:p>
  </w:footnote>
  <w:footnote w:type="continuationSeparator" w:id="0">
    <w:p w14:paraId="38733449" w14:textId="77777777" w:rsidR="000860E7" w:rsidRDefault="00086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E977" w14:textId="77777777" w:rsidR="009C2E8E" w:rsidRDefault="00E963D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C738CC" w14:textId="77777777" w:rsidR="009C2E8E" w:rsidRDefault="00E963D6">
    <w:pPr>
      <w:pStyle w:val="a7"/>
    </w:pPr>
  </w:p>
  <w:p w14:paraId="4BDAB749" w14:textId="77777777" w:rsidR="00C3476C" w:rsidRDefault="00E963D6"/>
  <w:p w14:paraId="20B648CF" w14:textId="77777777" w:rsidR="00C3476C" w:rsidRDefault="00E963D6"/>
  <w:p w14:paraId="0C13E626" w14:textId="77777777" w:rsidR="00C3476C" w:rsidRDefault="00E963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1"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637A0D"/>
    <w:multiLevelType w:val="hybridMultilevel"/>
    <w:tmpl w:val="62CE1166"/>
    <w:lvl w:ilvl="0" w:tplc="37DA2F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48720D42"/>
    <w:multiLevelType w:val="multilevel"/>
    <w:tmpl w:val="098C80DA"/>
    <w:lvl w:ilvl="0">
      <w:start w:val="1"/>
      <w:numFmt w:val="decimal"/>
      <w:lvlText w:val="%1."/>
      <w:lvlJc w:val="left"/>
      <w:pPr>
        <w:tabs>
          <w:tab w:val="num" w:pos="1931"/>
        </w:tabs>
        <w:ind w:left="1931" w:hanging="360"/>
      </w:pPr>
    </w:lvl>
    <w:lvl w:ilvl="1">
      <w:start w:val="1"/>
      <w:numFmt w:val="decimal"/>
      <w:isLgl/>
      <w:lvlText w:val="%1.%2."/>
      <w:lvlJc w:val="left"/>
      <w:pPr>
        <w:ind w:left="229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011"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371" w:hanging="1800"/>
      </w:pPr>
      <w:rPr>
        <w:rFonts w:hint="default"/>
      </w:rPr>
    </w:lvl>
    <w:lvl w:ilvl="8">
      <w:start w:val="1"/>
      <w:numFmt w:val="decimal"/>
      <w:isLgl/>
      <w:lvlText w:val="%1.%2.%3.%4.%5.%6.%7.%8.%9."/>
      <w:lvlJc w:val="left"/>
      <w:pPr>
        <w:ind w:left="3731" w:hanging="2160"/>
      </w:pPr>
      <w:rPr>
        <w:rFonts w:hint="default"/>
      </w:rPr>
    </w:lvl>
  </w:abstractNum>
  <w:abstractNum w:abstractNumId="5"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98" w:hanging="360"/>
      </w:pPr>
    </w:lvl>
    <w:lvl w:ilvl="2" w:tplc="0419001B">
      <w:start w:val="1"/>
      <w:numFmt w:val="lowerRoman"/>
      <w:lvlText w:val="%3."/>
      <w:lvlJc w:val="right"/>
      <w:pPr>
        <w:ind w:left="2718" w:hanging="180"/>
      </w:pPr>
    </w:lvl>
    <w:lvl w:ilvl="3" w:tplc="0419000F">
      <w:start w:val="1"/>
      <w:numFmt w:val="decimal"/>
      <w:lvlText w:val="%4."/>
      <w:lvlJc w:val="left"/>
      <w:pPr>
        <w:ind w:left="3438" w:hanging="360"/>
      </w:pPr>
    </w:lvl>
    <w:lvl w:ilvl="4" w:tplc="04190019">
      <w:start w:val="1"/>
      <w:numFmt w:val="lowerLetter"/>
      <w:lvlText w:val="%5."/>
      <w:lvlJc w:val="left"/>
      <w:pPr>
        <w:ind w:left="4158" w:hanging="360"/>
      </w:pPr>
    </w:lvl>
    <w:lvl w:ilvl="5" w:tplc="0419001B">
      <w:start w:val="1"/>
      <w:numFmt w:val="lowerRoman"/>
      <w:lvlText w:val="%6."/>
      <w:lvlJc w:val="right"/>
      <w:pPr>
        <w:ind w:left="4878" w:hanging="180"/>
      </w:pPr>
    </w:lvl>
    <w:lvl w:ilvl="6" w:tplc="0419000F">
      <w:start w:val="1"/>
      <w:numFmt w:val="decimal"/>
      <w:lvlText w:val="%7."/>
      <w:lvlJc w:val="left"/>
      <w:pPr>
        <w:ind w:left="5598" w:hanging="360"/>
      </w:pPr>
    </w:lvl>
    <w:lvl w:ilvl="7" w:tplc="04190019">
      <w:start w:val="1"/>
      <w:numFmt w:val="lowerLetter"/>
      <w:lvlText w:val="%8."/>
      <w:lvlJc w:val="left"/>
      <w:pPr>
        <w:ind w:left="6318" w:hanging="360"/>
      </w:pPr>
    </w:lvl>
    <w:lvl w:ilvl="8" w:tplc="0419001B">
      <w:start w:val="1"/>
      <w:numFmt w:val="lowerRoman"/>
      <w:lvlText w:val="%9."/>
      <w:lvlJc w:val="right"/>
      <w:pPr>
        <w:ind w:left="7038" w:hanging="180"/>
      </w:pPr>
    </w:lvl>
  </w:abstractNum>
  <w:abstractNum w:abstractNumId="6"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777B1C"/>
    <w:multiLevelType w:val="hybridMultilevel"/>
    <w:tmpl w:val="DA663276"/>
    <w:lvl w:ilvl="0" w:tplc="DD800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0"/>
    <w:lvlOverride w:ilvl="0">
      <w:startOverride w:val="1"/>
    </w:lvlOverride>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CDB"/>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1EC"/>
    <w:rsid w:val="000123C2"/>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5EED"/>
    <w:rsid w:val="00015FAF"/>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1CA"/>
    <w:rsid w:val="00021416"/>
    <w:rsid w:val="00021469"/>
    <w:rsid w:val="000214C0"/>
    <w:rsid w:val="000215D7"/>
    <w:rsid w:val="00021874"/>
    <w:rsid w:val="0002199F"/>
    <w:rsid w:val="00021AA4"/>
    <w:rsid w:val="00021BA7"/>
    <w:rsid w:val="00021BB9"/>
    <w:rsid w:val="00021BEA"/>
    <w:rsid w:val="00021C62"/>
    <w:rsid w:val="000223C8"/>
    <w:rsid w:val="00022405"/>
    <w:rsid w:val="000224B3"/>
    <w:rsid w:val="00022593"/>
    <w:rsid w:val="0002293B"/>
    <w:rsid w:val="000229AF"/>
    <w:rsid w:val="00022E4D"/>
    <w:rsid w:val="00022EE8"/>
    <w:rsid w:val="00023052"/>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930"/>
    <w:rsid w:val="00034C7F"/>
    <w:rsid w:val="00034CC0"/>
    <w:rsid w:val="00034F7A"/>
    <w:rsid w:val="00035063"/>
    <w:rsid w:val="000350CF"/>
    <w:rsid w:val="000350FA"/>
    <w:rsid w:val="000352B4"/>
    <w:rsid w:val="0003586A"/>
    <w:rsid w:val="000358D4"/>
    <w:rsid w:val="00035AF2"/>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4F8"/>
    <w:rsid w:val="0003759C"/>
    <w:rsid w:val="000375F7"/>
    <w:rsid w:val="00037935"/>
    <w:rsid w:val="00037AB1"/>
    <w:rsid w:val="00037AB4"/>
    <w:rsid w:val="00037CA6"/>
    <w:rsid w:val="00037E39"/>
    <w:rsid w:val="00037EE4"/>
    <w:rsid w:val="0004018A"/>
    <w:rsid w:val="0004028A"/>
    <w:rsid w:val="000402A1"/>
    <w:rsid w:val="000402E3"/>
    <w:rsid w:val="00040622"/>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6E39"/>
    <w:rsid w:val="00057101"/>
    <w:rsid w:val="000572E6"/>
    <w:rsid w:val="00057323"/>
    <w:rsid w:val="00057423"/>
    <w:rsid w:val="000576B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E8F"/>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8CF"/>
    <w:rsid w:val="00085939"/>
    <w:rsid w:val="00085BE6"/>
    <w:rsid w:val="00085FB0"/>
    <w:rsid w:val="0008605B"/>
    <w:rsid w:val="000860E7"/>
    <w:rsid w:val="000861FC"/>
    <w:rsid w:val="000863BD"/>
    <w:rsid w:val="00086A6A"/>
    <w:rsid w:val="00086C6C"/>
    <w:rsid w:val="00086D97"/>
    <w:rsid w:val="00086DD1"/>
    <w:rsid w:val="00087008"/>
    <w:rsid w:val="00087085"/>
    <w:rsid w:val="0008734E"/>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4B7"/>
    <w:rsid w:val="00091759"/>
    <w:rsid w:val="00092294"/>
    <w:rsid w:val="000924A2"/>
    <w:rsid w:val="0009273E"/>
    <w:rsid w:val="00092758"/>
    <w:rsid w:val="0009296A"/>
    <w:rsid w:val="00092999"/>
    <w:rsid w:val="00092A3D"/>
    <w:rsid w:val="00092AC0"/>
    <w:rsid w:val="00092B22"/>
    <w:rsid w:val="00092D2B"/>
    <w:rsid w:val="00092DA1"/>
    <w:rsid w:val="00092E02"/>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828"/>
    <w:rsid w:val="000A1849"/>
    <w:rsid w:val="000A184C"/>
    <w:rsid w:val="000A1B47"/>
    <w:rsid w:val="000A1B82"/>
    <w:rsid w:val="000A1E89"/>
    <w:rsid w:val="000A2383"/>
    <w:rsid w:val="000A2593"/>
    <w:rsid w:val="000A25AF"/>
    <w:rsid w:val="000A281E"/>
    <w:rsid w:val="000A284C"/>
    <w:rsid w:val="000A2B8B"/>
    <w:rsid w:val="000A2C93"/>
    <w:rsid w:val="000A2CC6"/>
    <w:rsid w:val="000A2EE5"/>
    <w:rsid w:val="000A2F23"/>
    <w:rsid w:val="000A2F86"/>
    <w:rsid w:val="000A3044"/>
    <w:rsid w:val="000A3145"/>
    <w:rsid w:val="000A32BB"/>
    <w:rsid w:val="000A32E4"/>
    <w:rsid w:val="000A32F6"/>
    <w:rsid w:val="000A33A6"/>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637"/>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C2"/>
    <w:rsid w:val="000D08F2"/>
    <w:rsid w:val="000D0957"/>
    <w:rsid w:val="000D09F2"/>
    <w:rsid w:val="000D0ADB"/>
    <w:rsid w:val="000D0DA4"/>
    <w:rsid w:val="000D0EE3"/>
    <w:rsid w:val="000D0F52"/>
    <w:rsid w:val="000D1194"/>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BC7"/>
    <w:rsid w:val="000D2D98"/>
    <w:rsid w:val="000D2E76"/>
    <w:rsid w:val="000D2F7C"/>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B40"/>
    <w:rsid w:val="000E3BD0"/>
    <w:rsid w:val="000E3DFD"/>
    <w:rsid w:val="000E3E4C"/>
    <w:rsid w:val="000E3F58"/>
    <w:rsid w:val="000E4157"/>
    <w:rsid w:val="000E419F"/>
    <w:rsid w:val="000E41AE"/>
    <w:rsid w:val="000E454A"/>
    <w:rsid w:val="000E4966"/>
    <w:rsid w:val="000E497A"/>
    <w:rsid w:val="000E4A2D"/>
    <w:rsid w:val="000E4A46"/>
    <w:rsid w:val="000E4E85"/>
    <w:rsid w:val="000E5216"/>
    <w:rsid w:val="000E53AD"/>
    <w:rsid w:val="000E5404"/>
    <w:rsid w:val="000E56F3"/>
    <w:rsid w:val="000E5837"/>
    <w:rsid w:val="000E58CA"/>
    <w:rsid w:val="000E5B1B"/>
    <w:rsid w:val="000E5B9A"/>
    <w:rsid w:val="000E5BA9"/>
    <w:rsid w:val="000E5D0C"/>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954"/>
    <w:rsid w:val="000F5AC4"/>
    <w:rsid w:val="000F5B76"/>
    <w:rsid w:val="000F5BDB"/>
    <w:rsid w:val="000F5DF8"/>
    <w:rsid w:val="000F5E8C"/>
    <w:rsid w:val="000F5EE3"/>
    <w:rsid w:val="000F5EF8"/>
    <w:rsid w:val="000F5F6C"/>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27A"/>
    <w:rsid w:val="00101366"/>
    <w:rsid w:val="0010142A"/>
    <w:rsid w:val="00101531"/>
    <w:rsid w:val="001015BA"/>
    <w:rsid w:val="00101637"/>
    <w:rsid w:val="00101A5C"/>
    <w:rsid w:val="00101A9B"/>
    <w:rsid w:val="00101C34"/>
    <w:rsid w:val="00101D12"/>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A49"/>
    <w:rsid w:val="00114CC8"/>
    <w:rsid w:val="00114E82"/>
    <w:rsid w:val="00114FFD"/>
    <w:rsid w:val="0011503F"/>
    <w:rsid w:val="00115100"/>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D03"/>
    <w:rsid w:val="00123E81"/>
    <w:rsid w:val="00124011"/>
    <w:rsid w:val="00124290"/>
    <w:rsid w:val="00124471"/>
    <w:rsid w:val="001246D6"/>
    <w:rsid w:val="00124A1D"/>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11AB"/>
    <w:rsid w:val="001318DC"/>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382"/>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6EF"/>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1FA1"/>
    <w:rsid w:val="0018213B"/>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6DB"/>
    <w:rsid w:val="0018386E"/>
    <w:rsid w:val="001839E0"/>
    <w:rsid w:val="00183B30"/>
    <w:rsid w:val="00183C5E"/>
    <w:rsid w:val="00183CEB"/>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2E1"/>
    <w:rsid w:val="001853BB"/>
    <w:rsid w:val="00185654"/>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D19"/>
    <w:rsid w:val="0019000E"/>
    <w:rsid w:val="00190362"/>
    <w:rsid w:val="001903F9"/>
    <w:rsid w:val="0019078E"/>
    <w:rsid w:val="00190800"/>
    <w:rsid w:val="00190816"/>
    <w:rsid w:val="0019082D"/>
    <w:rsid w:val="00190940"/>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7163"/>
    <w:rsid w:val="001A727F"/>
    <w:rsid w:val="001A730A"/>
    <w:rsid w:val="001A732D"/>
    <w:rsid w:val="001A7680"/>
    <w:rsid w:val="001A773E"/>
    <w:rsid w:val="001A7A2B"/>
    <w:rsid w:val="001A7B1E"/>
    <w:rsid w:val="001A7F19"/>
    <w:rsid w:val="001B0096"/>
    <w:rsid w:val="001B029B"/>
    <w:rsid w:val="001B048A"/>
    <w:rsid w:val="001B05E8"/>
    <w:rsid w:val="001B0C7D"/>
    <w:rsid w:val="001B0ECE"/>
    <w:rsid w:val="001B0FE7"/>
    <w:rsid w:val="001B0FF8"/>
    <w:rsid w:val="001B1201"/>
    <w:rsid w:val="001B16CF"/>
    <w:rsid w:val="001B1AB9"/>
    <w:rsid w:val="001B1B55"/>
    <w:rsid w:val="001B1C0F"/>
    <w:rsid w:val="001B1FCF"/>
    <w:rsid w:val="001B20AA"/>
    <w:rsid w:val="001B211E"/>
    <w:rsid w:val="001B227F"/>
    <w:rsid w:val="001B247A"/>
    <w:rsid w:val="001B24EB"/>
    <w:rsid w:val="001B24EE"/>
    <w:rsid w:val="001B2548"/>
    <w:rsid w:val="001B25CE"/>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2F4"/>
    <w:rsid w:val="001B64A8"/>
    <w:rsid w:val="001B64EE"/>
    <w:rsid w:val="001B663F"/>
    <w:rsid w:val="001B68B2"/>
    <w:rsid w:val="001B6BE5"/>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32B"/>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7071"/>
    <w:rsid w:val="001C7210"/>
    <w:rsid w:val="001C723B"/>
    <w:rsid w:val="001C7242"/>
    <w:rsid w:val="001C7374"/>
    <w:rsid w:val="001C753F"/>
    <w:rsid w:val="001C761C"/>
    <w:rsid w:val="001C7A5A"/>
    <w:rsid w:val="001C7D96"/>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A9E"/>
    <w:rsid w:val="001D2DC6"/>
    <w:rsid w:val="001D2E5B"/>
    <w:rsid w:val="001D2F57"/>
    <w:rsid w:val="001D3239"/>
    <w:rsid w:val="001D339E"/>
    <w:rsid w:val="001D358B"/>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18B"/>
    <w:rsid w:val="001E0369"/>
    <w:rsid w:val="001E0431"/>
    <w:rsid w:val="001E0AFF"/>
    <w:rsid w:val="001E0D59"/>
    <w:rsid w:val="001E0DBC"/>
    <w:rsid w:val="001E0E0E"/>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CEB"/>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C8E"/>
    <w:rsid w:val="00200D98"/>
    <w:rsid w:val="002010A7"/>
    <w:rsid w:val="002014B1"/>
    <w:rsid w:val="0020170B"/>
    <w:rsid w:val="0020198A"/>
    <w:rsid w:val="002019DC"/>
    <w:rsid w:val="00201F13"/>
    <w:rsid w:val="002021C2"/>
    <w:rsid w:val="0020238A"/>
    <w:rsid w:val="002024FE"/>
    <w:rsid w:val="0020253C"/>
    <w:rsid w:val="0020277B"/>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3F"/>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6EC7"/>
    <w:rsid w:val="00216F0D"/>
    <w:rsid w:val="0021710B"/>
    <w:rsid w:val="0021726B"/>
    <w:rsid w:val="002174DD"/>
    <w:rsid w:val="00217648"/>
    <w:rsid w:val="00220002"/>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B31"/>
    <w:rsid w:val="00222F44"/>
    <w:rsid w:val="00223046"/>
    <w:rsid w:val="002231E3"/>
    <w:rsid w:val="002235C7"/>
    <w:rsid w:val="002236C5"/>
    <w:rsid w:val="00223857"/>
    <w:rsid w:val="00223915"/>
    <w:rsid w:val="00223C86"/>
    <w:rsid w:val="00223D6F"/>
    <w:rsid w:val="00224017"/>
    <w:rsid w:val="00224487"/>
    <w:rsid w:val="00224A49"/>
    <w:rsid w:val="00224E1F"/>
    <w:rsid w:val="00224E23"/>
    <w:rsid w:val="00224E78"/>
    <w:rsid w:val="00224F89"/>
    <w:rsid w:val="0022512F"/>
    <w:rsid w:val="0022513A"/>
    <w:rsid w:val="00225575"/>
    <w:rsid w:val="00225652"/>
    <w:rsid w:val="00225785"/>
    <w:rsid w:val="00225B8B"/>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38"/>
    <w:rsid w:val="00243872"/>
    <w:rsid w:val="00243ADF"/>
    <w:rsid w:val="00243B51"/>
    <w:rsid w:val="00243B99"/>
    <w:rsid w:val="00243C94"/>
    <w:rsid w:val="00244024"/>
    <w:rsid w:val="0024425B"/>
    <w:rsid w:val="002448A7"/>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2A7"/>
    <w:rsid w:val="002653A6"/>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742"/>
    <w:rsid w:val="002677EA"/>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6E5F"/>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6"/>
    <w:rsid w:val="00280A0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7E3"/>
    <w:rsid w:val="00283931"/>
    <w:rsid w:val="00283934"/>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72F"/>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C0D"/>
    <w:rsid w:val="002A6C40"/>
    <w:rsid w:val="002A6CD2"/>
    <w:rsid w:val="002A6E47"/>
    <w:rsid w:val="002A6EA0"/>
    <w:rsid w:val="002A6F32"/>
    <w:rsid w:val="002A70AD"/>
    <w:rsid w:val="002A712D"/>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2BA"/>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26"/>
    <w:rsid w:val="002E10A4"/>
    <w:rsid w:val="002E1970"/>
    <w:rsid w:val="002E19DE"/>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085"/>
    <w:rsid w:val="002F0231"/>
    <w:rsid w:val="002F0415"/>
    <w:rsid w:val="002F042E"/>
    <w:rsid w:val="002F0460"/>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8DA"/>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B54"/>
    <w:rsid w:val="00303D1F"/>
    <w:rsid w:val="00303F9E"/>
    <w:rsid w:val="00304385"/>
    <w:rsid w:val="003047ED"/>
    <w:rsid w:val="00304A41"/>
    <w:rsid w:val="00304C43"/>
    <w:rsid w:val="00304E02"/>
    <w:rsid w:val="00304EE2"/>
    <w:rsid w:val="00304F53"/>
    <w:rsid w:val="00304FC3"/>
    <w:rsid w:val="0030508D"/>
    <w:rsid w:val="00305252"/>
    <w:rsid w:val="003055F7"/>
    <w:rsid w:val="0030569C"/>
    <w:rsid w:val="00305927"/>
    <w:rsid w:val="0030595E"/>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3E3"/>
    <w:rsid w:val="00311497"/>
    <w:rsid w:val="003114DA"/>
    <w:rsid w:val="003115DA"/>
    <w:rsid w:val="00311726"/>
    <w:rsid w:val="00311911"/>
    <w:rsid w:val="00311C81"/>
    <w:rsid w:val="00311DC9"/>
    <w:rsid w:val="00311EB4"/>
    <w:rsid w:val="0031203D"/>
    <w:rsid w:val="00312447"/>
    <w:rsid w:val="003126E6"/>
    <w:rsid w:val="0031273C"/>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731"/>
    <w:rsid w:val="003208FB"/>
    <w:rsid w:val="00320E9A"/>
    <w:rsid w:val="00320EAD"/>
    <w:rsid w:val="00320F47"/>
    <w:rsid w:val="0032104C"/>
    <w:rsid w:val="003211BF"/>
    <w:rsid w:val="00321344"/>
    <w:rsid w:val="00321663"/>
    <w:rsid w:val="003216E3"/>
    <w:rsid w:val="0032179F"/>
    <w:rsid w:val="003217B2"/>
    <w:rsid w:val="00321A38"/>
    <w:rsid w:val="00321B38"/>
    <w:rsid w:val="00321C56"/>
    <w:rsid w:val="00321D11"/>
    <w:rsid w:val="00322363"/>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8CD"/>
    <w:rsid w:val="003259B3"/>
    <w:rsid w:val="00325C4D"/>
    <w:rsid w:val="0032602B"/>
    <w:rsid w:val="003261DE"/>
    <w:rsid w:val="0032634B"/>
    <w:rsid w:val="003263D1"/>
    <w:rsid w:val="0032650F"/>
    <w:rsid w:val="00326566"/>
    <w:rsid w:val="003266C1"/>
    <w:rsid w:val="00326713"/>
    <w:rsid w:val="0032672C"/>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740"/>
    <w:rsid w:val="003328D9"/>
    <w:rsid w:val="0033294C"/>
    <w:rsid w:val="00333099"/>
    <w:rsid w:val="0033338E"/>
    <w:rsid w:val="003333AA"/>
    <w:rsid w:val="00333732"/>
    <w:rsid w:val="003338C9"/>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54"/>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567"/>
    <w:rsid w:val="00353679"/>
    <w:rsid w:val="003537CD"/>
    <w:rsid w:val="00353BE1"/>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841"/>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615"/>
    <w:rsid w:val="00370AF7"/>
    <w:rsid w:val="00370D20"/>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EB2"/>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3011"/>
    <w:rsid w:val="00383196"/>
    <w:rsid w:val="003832ED"/>
    <w:rsid w:val="00383B58"/>
    <w:rsid w:val="00383B6D"/>
    <w:rsid w:val="00383BB2"/>
    <w:rsid w:val="00383DA3"/>
    <w:rsid w:val="00383DAB"/>
    <w:rsid w:val="003841F3"/>
    <w:rsid w:val="003842A0"/>
    <w:rsid w:val="00384473"/>
    <w:rsid w:val="003847D4"/>
    <w:rsid w:val="00384812"/>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0F8"/>
    <w:rsid w:val="0039452C"/>
    <w:rsid w:val="0039462A"/>
    <w:rsid w:val="003949F9"/>
    <w:rsid w:val="00394D3A"/>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6DB"/>
    <w:rsid w:val="003A37D7"/>
    <w:rsid w:val="003A3B75"/>
    <w:rsid w:val="003A3B97"/>
    <w:rsid w:val="003A3D9A"/>
    <w:rsid w:val="003A4082"/>
    <w:rsid w:val="003A40CB"/>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AEC"/>
    <w:rsid w:val="003C2C1D"/>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74C"/>
    <w:rsid w:val="003C7839"/>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DB5"/>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3A9"/>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5E7"/>
    <w:rsid w:val="003E78BE"/>
    <w:rsid w:val="003E7B5A"/>
    <w:rsid w:val="003F0172"/>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72"/>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30A"/>
    <w:rsid w:val="00406324"/>
    <w:rsid w:val="0040651E"/>
    <w:rsid w:val="0040687C"/>
    <w:rsid w:val="00406AFD"/>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40D"/>
    <w:rsid w:val="004115F7"/>
    <w:rsid w:val="00411759"/>
    <w:rsid w:val="00411CD9"/>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DCA"/>
    <w:rsid w:val="00421E7C"/>
    <w:rsid w:val="00421F59"/>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7"/>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83"/>
    <w:rsid w:val="00432CFF"/>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A5B"/>
    <w:rsid w:val="00434B76"/>
    <w:rsid w:val="00434EA6"/>
    <w:rsid w:val="0043502B"/>
    <w:rsid w:val="00435181"/>
    <w:rsid w:val="00435266"/>
    <w:rsid w:val="004354FC"/>
    <w:rsid w:val="00435702"/>
    <w:rsid w:val="004359CD"/>
    <w:rsid w:val="00435CA5"/>
    <w:rsid w:val="00435F56"/>
    <w:rsid w:val="00435FF7"/>
    <w:rsid w:val="00436167"/>
    <w:rsid w:val="00436400"/>
    <w:rsid w:val="0043658E"/>
    <w:rsid w:val="00436599"/>
    <w:rsid w:val="00436638"/>
    <w:rsid w:val="00436767"/>
    <w:rsid w:val="0043690B"/>
    <w:rsid w:val="00436A94"/>
    <w:rsid w:val="00436CED"/>
    <w:rsid w:val="00436D3B"/>
    <w:rsid w:val="00436DE4"/>
    <w:rsid w:val="00437210"/>
    <w:rsid w:val="00437212"/>
    <w:rsid w:val="00437331"/>
    <w:rsid w:val="0043746D"/>
    <w:rsid w:val="004374F3"/>
    <w:rsid w:val="004377AA"/>
    <w:rsid w:val="00437A4F"/>
    <w:rsid w:val="00437B51"/>
    <w:rsid w:val="00437B66"/>
    <w:rsid w:val="00437C4D"/>
    <w:rsid w:val="00437CD1"/>
    <w:rsid w:val="00437E02"/>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377"/>
    <w:rsid w:val="004503E5"/>
    <w:rsid w:val="004504E2"/>
    <w:rsid w:val="00450501"/>
    <w:rsid w:val="0045060D"/>
    <w:rsid w:val="0045084B"/>
    <w:rsid w:val="00450ACD"/>
    <w:rsid w:val="00450B14"/>
    <w:rsid w:val="004510BD"/>
    <w:rsid w:val="00451481"/>
    <w:rsid w:val="0045150C"/>
    <w:rsid w:val="004517AC"/>
    <w:rsid w:val="004517E6"/>
    <w:rsid w:val="00451908"/>
    <w:rsid w:val="00451AE6"/>
    <w:rsid w:val="00451EE3"/>
    <w:rsid w:val="0045238C"/>
    <w:rsid w:val="00452538"/>
    <w:rsid w:val="0045273E"/>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9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39A"/>
    <w:rsid w:val="00471542"/>
    <w:rsid w:val="00471581"/>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0DB"/>
    <w:rsid w:val="004824C8"/>
    <w:rsid w:val="004827AC"/>
    <w:rsid w:val="00482806"/>
    <w:rsid w:val="0048281B"/>
    <w:rsid w:val="00482863"/>
    <w:rsid w:val="00482A5D"/>
    <w:rsid w:val="004834D8"/>
    <w:rsid w:val="00483601"/>
    <w:rsid w:val="0048374D"/>
    <w:rsid w:val="00483829"/>
    <w:rsid w:val="00483B0B"/>
    <w:rsid w:val="00483B1D"/>
    <w:rsid w:val="00483B61"/>
    <w:rsid w:val="00484279"/>
    <w:rsid w:val="00484463"/>
    <w:rsid w:val="00484529"/>
    <w:rsid w:val="004845B3"/>
    <w:rsid w:val="00484A25"/>
    <w:rsid w:val="00484AA9"/>
    <w:rsid w:val="00484DB0"/>
    <w:rsid w:val="004850F3"/>
    <w:rsid w:val="0048523C"/>
    <w:rsid w:val="00485836"/>
    <w:rsid w:val="00485BBC"/>
    <w:rsid w:val="00485D2C"/>
    <w:rsid w:val="00486006"/>
    <w:rsid w:val="004862B4"/>
    <w:rsid w:val="004863B1"/>
    <w:rsid w:val="0048656D"/>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1EA4"/>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EEA"/>
    <w:rsid w:val="00497F84"/>
    <w:rsid w:val="00497FF6"/>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3D0"/>
    <w:rsid w:val="004A5CA6"/>
    <w:rsid w:val="004A609C"/>
    <w:rsid w:val="004A643D"/>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B8B"/>
    <w:rsid w:val="004B5FBE"/>
    <w:rsid w:val="004B611A"/>
    <w:rsid w:val="004B6352"/>
    <w:rsid w:val="004B6531"/>
    <w:rsid w:val="004B6563"/>
    <w:rsid w:val="004B6567"/>
    <w:rsid w:val="004B65A1"/>
    <w:rsid w:val="004B6699"/>
    <w:rsid w:val="004B6965"/>
    <w:rsid w:val="004B6CF0"/>
    <w:rsid w:val="004B6ED2"/>
    <w:rsid w:val="004B717F"/>
    <w:rsid w:val="004B7356"/>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305"/>
    <w:rsid w:val="004C4426"/>
    <w:rsid w:val="004C452B"/>
    <w:rsid w:val="004C49FE"/>
    <w:rsid w:val="004C4A4B"/>
    <w:rsid w:val="004C4AAE"/>
    <w:rsid w:val="004C4B6C"/>
    <w:rsid w:val="004C4CE2"/>
    <w:rsid w:val="004C4D43"/>
    <w:rsid w:val="004C4E10"/>
    <w:rsid w:val="004C4F06"/>
    <w:rsid w:val="004C512A"/>
    <w:rsid w:val="004C5130"/>
    <w:rsid w:val="004C5258"/>
    <w:rsid w:val="004C541B"/>
    <w:rsid w:val="004C5497"/>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C91"/>
    <w:rsid w:val="004C7D54"/>
    <w:rsid w:val="004C7E1D"/>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10A"/>
    <w:rsid w:val="004D6119"/>
    <w:rsid w:val="004D62A0"/>
    <w:rsid w:val="004D64F1"/>
    <w:rsid w:val="004D65D3"/>
    <w:rsid w:val="004D6A2E"/>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846"/>
    <w:rsid w:val="004E1C88"/>
    <w:rsid w:val="004E1C96"/>
    <w:rsid w:val="004E1DC8"/>
    <w:rsid w:val="004E1F67"/>
    <w:rsid w:val="004E2005"/>
    <w:rsid w:val="004E20AF"/>
    <w:rsid w:val="004E23C0"/>
    <w:rsid w:val="004E25EA"/>
    <w:rsid w:val="004E27E4"/>
    <w:rsid w:val="004E280C"/>
    <w:rsid w:val="004E28C3"/>
    <w:rsid w:val="004E2B23"/>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AAA"/>
    <w:rsid w:val="004E5DDA"/>
    <w:rsid w:val="004E5E61"/>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6FC2"/>
    <w:rsid w:val="004E7321"/>
    <w:rsid w:val="004E738B"/>
    <w:rsid w:val="004E73DB"/>
    <w:rsid w:val="004E758D"/>
    <w:rsid w:val="004E7670"/>
    <w:rsid w:val="004E767F"/>
    <w:rsid w:val="004E7963"/>
    <w:rsid w:val="004E7BEC"/>
    <w:rsid w:val="004E7C94"/>
    <w:rsid w:val="004E7CDC"/>
    <w:rsid w:val="004E7E05"/>
    <w:rsid w:val="004F0308"/>
    <w:rsid w:val="004F0494"/>
    <w:rsid w:val="004F060A"/>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C1B"/>
    <w:rsid w:val="00505D0C"/>
    <w:rsid w:val="00505D29"/>
    <w:rsid w:val="00505D6B"/>
    <w:rsid w:val="00505D70"/>
    <w:rsid w:val="0050608A"/>
    <w:rsid w:val="005063CD"/>
    <w:rsid w:val="005066A6"/>
    <w:rsid w:val="0050673B"/>
    <w:rsid w:val="00506C7C"/>
    <w:rsid w:val="00506CB4"/>
    <w:rsid w:val="00506D62"/>
    <w:rsid w:val="00507007"/>
    <w:rsid w:val="0050716F"/>
    <w:rsid w:val="005071AC"/>
    <w:rsid w:val="005072F0"/>
    <w:rsid w:val="00507414"/>
    <w:rsid w:val="00507B35"/>
    <w:rsid w:val="00507BB4"/>
    <w:rsid w:val="00510076"/>
    <w:rsid w:val="00510396"/>
    <w:rsid w:val="005103DD"/>
    <w:rsid w:val="00510592"/>
    <w:rsid w:val="005107D0"/>
    <w:rsid w:val="00510A46"/>
    <w:rsid w:val="00510A4D"/>
    <w:rsid w:val="00510DA5"/>
    <w:rsid w:val="00510E77"/>
    <w:rsid w:val="00510E9C"/>
    <w:rsid w:val="00511A24"/>
    <w:rsid w:val="00511B6E"/>
    <w:rsid w:val="00511BFF"/>
    <w:rsid w:val="00511FD9"/>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95E"/>
    <w:rsid w:val="00521DBA"/>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124F"/>
    <w:rsid w:val="0054132B"/>
    <w:rsid w:val="00541441"/>
    <w:rsid w:val="005418CB"/>
    <w:rsid w:val="00541B26"/>
    <w:rsid w:val="00541BAB"/>
    <w:rsid w:val="00541D34"/>
    <w:rsid w:val="005420B2"/>
    <w:rsid w:val="005421E0"/>
    <w:rsid w:val="005421EB"/>
    <w:rsid w:val="005422A5"/>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06F"/>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40E"/>
    <w:rsid w:val="0055448A"/>
    <w:rsid w:val="00554697"/>
    <w:rsid w:val="005546B7"/>
    <w:rsid w:val="00554850"/>
    <w:rsid w:val="005549D3"/>
    <w:rsid w:val="00554D76"/>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E38"/>
    <w:rsid w:val="00573E52"/>
    <w:rsid w:val="00573F81"/>
    <w:rsid w:val="00574307"/>
    <w:rsid w:val="005748A5"/>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FD"/>
    <w:rsid w:val="005811C1"/>
    <w:rsid w:val="0058120C"/>
    <w:rsid w:val="0058150D"/>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CD2"/>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6BD"/>
    <w:rsid w:val="0059775D"/>
    <w:rsid w:val="00597A41"/>
    <w:rsid w:val="00597DC4"/>
    <w:rsid w:val="00597E52"/>
    <w:rsid w:val="005A0037"/>
    <w:rsid w:val="005A01DF"/>
    <w:rsid w:val="005A0437"/>
    <w:rsid w:val="005A04BA"/>
    <w:rsid w:val="005A071B"/>
    <w:rsid w:val="005A0745"/>
    <w:rsid w:val="005A07E0"/>
    <w:rsid w:val="005A095B"/>
    <w:rsid w:val="005A09BA"/>
    <w:rsid w:val="005A0B3C"/>
    <w:rsid w:val="005A0C91"/>
    <w:rsid w:val="005A0E3B"/>
    <w:rsid w:val="005A10A9"/>
    <w:rsid w:val="005A11A6"/>
    <w:rsid w:val="005A11D4"/>
    <w:rsid w:val="005A1586"/>
    <w:rsid w:val="005A17E2"/>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E21"/>
    <w:rsid w:val="005A7110"/>
    <w:rsid w:val="005A73CC"/>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9E"/>
    <w:rsid w:val="005B1C17"/>
    <w:rsid w:val="005B1C76"/>
    <w:rsid w:val="005B1CE7"/>
    <w:rsid w:val="005B1E6F"/>
    <w:rsid w:val="005B24A1"/>
    <w:rsid w:val="005B2884"/>
    <w:rsid w:val="005B2981"/>
    <w:rsid w:val="005B299D"/>
    <w:rsid w:val="005B2B68"/>
    <w:rsid w:val="005B2C4A"/>
    <w:rsid w:val="005B2ED5"/>
    <w:rsid w:val="005B2F89"/>
    <w:rsid w:val="005B304A"/>
    <w:rsid w:val="005B33AA"/>
    <w:rsid w:val="005B3449"/>
    <w:rsid w:val="005B34EF"/>
    <w:rsid w:val="005B3542"/>
    <w:rsid w:val="005B373A"/>
    <w:rsid w:val="005B3754"/>
    <w:rsid w:val="005B3AF6"/>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2E6"/>
    <w:rsid w:val="005B544F"/>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3"/>
    <w:rsid w:val="005B685A"/>
    <w:rsid w:val="005B6C95"/>
    <w:rsid w:val="005B6FDD"/>
    <w:rsid w:val="005B7065"/>
    <w:rsid w:val="005B7164"/>
    <w:rsid w:val="005B72B5"/>
    <w:rsid w:val="005B736A"/>
    <w:rsid w:val="005B75CA"/>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D0E"/>
    <w:rsid w:val="005C4F7F"/>
    <w:rsid w:val="005C55F0"/>
    <w:rsid w:val="005C5966"/>
    <w:rsid w:val="005C59BB"/>
    <w:rsid w:val="005C5DBF"/>
    <w:rsid w:val="005C5FB8"/>
    <w:rsid w:val="005C611F"/>
    <w:rsid w:val="005C61F8"/>
    <w:rsid w:val="005C6409"/>
    <w:rsid w:val="005C666B"/>
    <w:rsid w:val="005C67B2"/>
    <w:rsid w:val="005C6CAB"/>
    <w:rsid w:val="005C6E05"/>
    <w:rsid w:val="005C714A"/>
    <w:rsid w:val="005C7360"/>
    <w:rsid w:val="005C73EF"/>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B2B"/>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878"/>
    <w:rsid w:val="005E38CE"/>
    <w:rsid w:val="005E3A22"/>
    <w:rsid w:val="005E3B2E"/>
    <w:rsid w:val="005E3D32"/>
    <w:rsid w:val="005E447F"/>
    <w:rsid w:val="005E4521"/>
    <w:rsid w:val="005E4561"/>
    <w:rsid w:val="005E459D"/>
    <w:rsid w:val="005E4A74"/>
    <w:rsid w:val="005E4BC4"/>
    <w:rsid w:val="005E4CA6"/>
    <w:rsid w:val="005E4F5A"/>
    <w:rsid w:val="005E506D"/>
    <w:rsid w:val="005E51CC"/>
    <w:rsid w:val="005E537C"/>
    <w:rsid w:val="005E64B4"/>
    <w:rsid w:val="005E65DB"/>
    <w:rsid w:val="005E6606"/>
    <w:rsid w:val="005E69B1"/>
    <w:rsid w:val="005E6F1C"/>
    <w:rsid w:val="005E70B7"/>
    <w:rsid w:val="005E71CE"/>
    <w:rsid w:val="005E7555"/>
    <w:rsid w:val="005E7627"/>
    <w:rsid w:val="005E7A70"/>
    <w:rsid w:val="005E7BDC"/>
    <w:rsid w:val="005E7C04"/>
    <w:rsid w:val="005E7F76"/>
    <w:rsid w:val="005E7FF9"/>
    <w:rsid w:val="005F01BA"/>
    <w:rsid w:val="005F01EA"/>
    <w:rsid w:val="005F0859"/>
    <w:rsid w:val="005F099C"/>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600095"/>
    <w:rsid w:val="006001C2"/>
    <w:rsid w:val="0060024D"/>
    <w:rsid w:val="006002A2"/>
    <w:rsid w:val="00600307"/>
    <w:rsid w:val="006003B0"/>
    <w:rsid w:val="006004CA"/>
    <w:rsid w:val="00600CE5"/>
    <w:rsid w:val="00600D28"/>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6B3"/>
    <w:rsid w:val="006027C8"/>
    <w:rsid w:val="00602862"/>
    <w:rsid w:val="00602B23"/>
    <w:rsid w:val="00602B49"/>
    <w:rsid w:val="00602CC9"/>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56F"/>
    <w:rsid w:val="0062489C"/>
    <w:rsid w:val="00624A48"/>
    <w:rsid w:val="00624C2C"/>
    <w:rsid w:val="00624D3E"/>
    <w:rsid w:val="00624E1A"/>
    <w:rsid w:val="0062502A"/>
    <w:rsid w:val="00625190"/>
    <w:rsid w:val="006252FE"/>
    <w:rsid w:val="0062547C"/>
    <w:rsid w:val="0062569B"/>
    <w:rsid w:val="006256FA"/>
    <w:rsid w:val="006257BF"/>
    <w:rsid w:val="00625973"/>
    <w:rsid w:val="00625ABA"/>
    <w:rsid w:val="00625B52"/>
    <w:rsid w:val="00625D92"/>
    <w:rsid w:val="00625F32"/>
    <w:rsid w:val="00625FEB"/>
    <w:rsid w:val="006261B2"/>
    <w:rsid w:val="00626351"/>
    <w:rsid w:val="006267C1"/>
    <w:rsid w:val="006269A0"/>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7"/>
    <w:rsid w:val="00634AD3"/>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D0"/>
    <w:rsid w:val="00641323"/>
    <w:rsid w:val="00641A30"/>
    <w:rsid w:val="00641AAE"/>
    <w:rsid w:val="00641AD1"/>
    <w:rsid w:val="00641B63"/>
    <w:rsid w:val="00641C83"/>
    <w:rsid w:val="00641D38"/>
    <w:rsid w:val="00641E25"/>
    <w:rsid w:val="0064223E"/>
    <w:rsid w:val="006422F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870"/>
    <w:rsid w:val="0064590A"/>
    <w:rsid w:val="00645A66"/>
    <w:rsid w:val="00645E54"/>
    <w:rsid w:val="00645E84"/>
    <w:rsid w:val="0064621B"/>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31F"/>
    <w:rsid w:val="0065056A"/>
    <w:rsid w:val="006507AC"/>
    <w:rsid w:val="00650967"/>
    <w:rsid w:val="00650B61"/>
    <w:rsid w:val="00650E4F"/>
    <w:rsid w:val="00650F84"/>
    <w:rsid w:val="0065102E"/>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5D"/>
    <w:rsid w:val="00652BBB"/>
    <w:rsid w:val="00652C89"/>
    <w:rsid w:val="00652D2E"/>
    <w:rsid w:val="00652D8B"/>
    <w:rsid w:val="006531BC"/>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2A4"/>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BCF"/>
    <w:rsid w:val="00673C4C"/>
    <w:rsid w:val="00673D47"/>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1E"/>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3C9"/>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05"/>
    <w:rsid w:val="006873A8"/>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41"/>
    <w:rsid w:val="00690CDA"/>
    <w:rsid w:val="00690D15"/>
    <w:rsid w:val="00690D58"/>
    <w:rsid w:val="00691109"/>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0A3"/>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D0E"/>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5F"/>
    <w:rsid w:val="006C0798"/>
    <w:rsid w:val="006C0873"/>
    <w:rsid w:val="006C0B5A"/>
    <w:rsid w:val="006C0E06"/>
    <w:rsid w:val="006C1051"/>
    <w:rsid w:val="006C11C9"/>
    <w:rsid w:val="006C16CB"/>
    <w:rsid w:val="006C170A"/>
    <w:rsid w:val="006C1853"/>
    <w:rsid w:val="006C18A6"/>
    <w:rsid w:val="006C1A56"/>
    <w:rsid w:val="006C2067"/>
    <w:rsid w:val="006C24F1"/>
    <w:rsid w:val="006C2630"/>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E58"/>
    <w:rsid w:val="006E7F2E"/>
    <w:rsid w:val="006F0049"/>
    <w:rsid w:val="006F010A"/>
    <w:rsid w:val="006F0844"/>
    <w:rsid w:val="006F08BC"/>
    <w:rsid w:val="006F0A42"/>
    <w:rsid w:val="006F0C2B"/>
    <w:rsid w:val="006F11A5"/>
    <w:rsid w:val="006F1359"/>
    <w:rsid w:val="006F13D3"/>
    <w:rsid w:val="006F1582"/>
    <w:rsid w:val="006F15D7"/>
    <w:rsid w:val="006F1602"/>
    <w:rsid w:val="006F1693"/>
    <w:rsid w:val="006F16EC"/>
    <w:rsid w:val="006F1BF7"/>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846"/>
    <w:rsid w:val="00702C9D"/>
    <w:rsid w:val="00702E1D"/>
    <w:rsid w:val="00702E52"/>
    <w:rsid w:val="00702E6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6D"/>
    <w:rsid w:val="00721B77"/>
    <w:rsid w:val="00721C0B"/>
    <w:rsid w:val="00721CBB"/>
    <w:rsid w:val="00721D91"/>
    <w:rsid w:val="00721E79"/>
    <w:rsid w:val="00722117"/>
    <w:rsid w:val="00722291"/>
    <w:rsid w:val="0072290B"/>
    <w:rsid w:val="0072296C"/>
    <w:rsid w:val="00722A1E"/>
    <w:rsid w:val="00722B02"/>
    <w:rsid w:val="00722BFC"/>
    <w:rsid w:val="00722D2B"/>
    <w:rsid w:val="00722ECE"/>
    <w:rsid w:val="00722F00"/>
    <w:rsid w:val="007230BD"/>
    <w:rsid w:val="007235DD"/>
    <w:rsid w:val="00723867"/>
    <w:rsid w:val="0072386D"/>
    <w:rsid w:val="007238EE"/>
    <w:rsid w:val="00723984"/>
    <w:rsid w:val="007239B4"/>
    <w:rsid w:val="007239D9"/>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206"/>
    <w:rsid w:val="007403C9"/>
    <w:rsid w:val="00740635"/>
    <w:rsid w:val="00740CB2"/>
    <w:rsid w:val="00740F7C"/>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645"/>
    <w:rsid w:val="00747697"/>
    <w:rsid w:val="007478B2"/>
    <w:rsid w:val="0074793D"/>
    <w:rsid w:val="00747A46"/>
    <w:rsid w:val="00747A87"/>
    <w:rsid w:val="00747B1A"/>
    <w:rsid w:val="00747CA6"/>
    <w:rsid w:val="00747D94"/>
    <w:rsid w:val="00747DDA"/>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65C"/>
    <w:rsid w:val="007836E5"/>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69EA"/>
    <w:rsid w:val="00787010"/>
    <w:rsid w:val="0078720C"/>
    <w:rsid w:val="00787590"/>
    <w:rsid w:val="00787679"/>
    <w:rsid w:val="007876E6"/>
    <w:rsid w:val="00787B8C"/>
    <w:rsid w:val="007906AA"/>
    <w:rsid w:val="00790787"/>
    <w:rsid w:val="00790917"/>
    <w:rsid w:val="00790A7C"/>
    <w:rsid w:val="00790B1F"/>
    <w:rsid w:val="0079100B"/>
    <w:rsid w:val="00791107"/>
    <w:rsid w:val="0079126D"/>
    <w:rsid w:val="00791370"/>
    <w:rsid w:val="00791907"/>
    <w:rsid w:val="0079195F"/>
    <w:rsid w:val="00791AFE"/>
    <w:rsid w:val="00791BB0"/>
    <w:rsid w:val="00791D5D"/>
    <w:rsid w:val="00791D99"/>
    <w:rsid w:val="00791E50"/>
    <w:rsid w:val="00791EBA"/>
    <w:rsid w:val="0079223F"/>
    <w:rsid w:val="00792547"/>
    <w:rsid w:val="00792D0C"/>
    <w:rsid w:val="00792DB5"/>
    <w:rsid w:val="0079314D"/>
    <w:rsid w:val="007931A3"/>
    <w:rsid w:val="00793296"/>
    <w:rsid w:val="0079329A"/>
    <w:rsid w:val="00793534"/>
    <w:rsid w:val="007938C6"/>
    <w:rsid w:val="00793E00"/>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7C0"/>
    <w:rsid w:val="007B2FA7"/>
    <w:rsid w:val="007B3058"/>
    <w:rsid w:val="007B381C"/>
    <w:rsid w:val="007B3830"/>
    <w:rsid w:val="007B3913"/>
    <w:rsid w:val="007B3AAA"/>
    <w:rsid w:val="007B3E07"/>
    <w:rsid w:val="007B3F52"/>
    <w:rsid w:val="007B3FCF"/>
    <w:rsid w:val="007B406F"/>
    <w:rsid w:val="007B4A11"/>
    <w:rsid w:val="007B4AB7"/>
    <w:rsid w:val="007B4B99"/>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8A4"/>
    <w:rsid w:val="007B6ABE"/>
    <w:rsid w:val="007B6BB5"/>
    <w:rsid w:val="007B7075"/>
    <w:rsid w:val="007B7177"/>
    <w:rsid w:val="007B72B7"/>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CA"/>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2FA"/>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D2"/>
    <w:rsid w:val="007D543C"/>
    <w:rsid w:val="007D546F"/>
    <w:rsid w:val="007D56DD"/>
    <w:rsid w:val="007D56E7"/>
    <w:rsid w:val="007D5937"/>
    <w:rsid w:val="007D5A9A"/>
    <w:rsid w:val="007D5B5D"/>
    <w:rsid w:val="007D5B99"/>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8E0"/>
    <w:rsid w:val="007F19D9"/>
    <w:rsid w:val="007F1B2D"/>
    <w:rsid w:val="007F1D10"/>
    <w:rsid w:val="007F1DC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51C9"/>
    <w:rsid w:val="007F55D4"/>
    <w:rsid w:val="007F56A1"/>
    <w:rsid w:val="007F5816"/>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CF"/>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A0"/>
    <w:rsid w:val="00807FF5"/>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772"/>
    <w:rsid w:val="00811863"/>
    <w:rsid w:val="00811BA5"/>
    <w:rsid w:val="008124E5"/>
    <w:rsid w:val="0081251C"/>
    <w:rsid w:val="008125A6"/>
    <w:rsid w:val="008127ED"/>
    <w:rsid w:val="00812C14"/>
    <w:rsid w:val="00812DC3"/>
    <w:rsid w:val="00812E5E"/>
    <w:rsid w:val="00812EB3"/>
    <w:rsid w:val="0081302C"/>
    <w:rsid w:val="00813083"/>
    <w:rsid w:val="008130E7"/>
    <w:rsid w:val="008133A7"/>
    <w:rsid w:val="00813435"/>
    <w:rsid w:val="00813438"/>
    <w:rsid w:val="00813459"/>
    <w:rsid w:val="008134CE"/>
    <w:rsid w:val="00813893"/>
    <w:rsid w:val="00813B55"/>
    <w:rsid w:val="00814047"/>
    <w:rsid w:val="0081418F"/>
    <w:rsid w:val="0081422B"/>
    <w:rsid w:val="008143C1"/>
    <w:rsid w:val="00814409"/>
    <w:rsid w:val="008147E0"/>
    <w:rsid w:val="00814B41"/>
    <w:rsid w:val="00814BB4"/>
    <w:rsid w:val="00814DF1"/>
    <w:rsid w:val="00814FBB"/>
    <w:rsid w:val="008155B8"/>
    <w:rsid w:val="0081592C"/>
    <w:rsid w:val="00815AEA"/>
    <w:rsid w:val="00815C7D"/>
    <w:rsid w:val="00815F7D"/>
    <w:rsid w:val="00815FE2"/>
    <w:rsid w:val="00816231"/>
    <w:rsid w:val="0081649E"/>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2087"/>
    <w:rsid w:val="0082210C"/>
    <w:rsid w:val="008223FF"/>
    <w:rsid w:val="008225F9"/>
    <w:rsid w:val="0082268D"/>
    <w:rsid w:val="00822691"/>
    <w:rsid w:val="0082274D"/>
    <w:rsid w:val="008228BD"/>
    <w:rsid w:val="008229E2"/>
    <w:rsid w:val="00822AB7"/>
    <w:rsid w:val="00822BCF"/>
    <w:rsid w:val="00822D2A"/>
    <w:rsid w:val="00823000"/>
    <w:rsid w:val="008231D4"/>
    <w:rsid w:val="008236DF"/>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AE"/>
    <w:rsid w:val="008365E0"/>
    <w:rsid w:val="00836726"/>
    <w:rsid w:val="00836758"/>
    <w:rsid w:val="008368B0"/>
    <w:rsid w:val="00836982"/>
    <w:rsid w:val="008369F2"/>
    <w:rsid w:val="00836A35"/>
    <w:rsid w:val="00836B45"/>
    <w:rsid w:val="00836B52"/>
    <w:rsid w:val="00837130"/>
    <w:rsid w:val="008372DB"/>
    <w:rsid w:val="00837405"/>
    <w:rsid w:val="00837471"/>
    <w:rsid w:val="00837506"/>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925"/>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663"/>
    <w:rsid w:val="00851803"/>
    <w:rsid w:val="00851865"/>
    <w:rsid w:val="00851887"/>
    <w:rsid w:val="00851941"/>
    <w:rsid w:val="00851986"/>
    <w:rsid w:val="008519E5"/>
    <w:rsid w:val="00851B8B"/>
    <w:rsid w:val="00851EF1"/>
    <w:rsid w:val="00851F12"/>
    <w:rsid w:val="00852087"/>
    <w:rsid w:val="008521FF"/>
    <w:rsid w:val="0085222B"/>
    <w:rsid w:val="00852234"/>
    <w:rsid w:val="008523A0"/>
    <w:rsid w:val="0085241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2FC"/>
    <w:rsid w:val="0086034B"/>
    <w:rsid w:val="008603D2"/>
    <w:rsid w:val="0086053A"/>
    <w:rsid w:val="00860590"/>
    <w:rsid w:val="008607DD"/>
    <w:rsid w:val="008607EB"/>
    <w:rsid w:val="008608E2"/>
    <w:rsid w:val="00860ADB"/>
    <w:rsid w:val="00860BAF"/>
    <w:rsid w:val="00860C29"/>
    <w:rsid w:val="00860E2C"/>
    <w:rsid w:val="00860E31"/>
    <w:rsid w:val="00860EF3"/>
    <w:rsid w:val="00861052"/>
    <w:rsid w:val="008614A5"/>
    <w:rsid w:val="008614BD"/>
    <w:rsid w:val="00861F38"/>
    <w:rsid w:val="00861F63"/>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62"/>
    <w:rsid w:val="00870BD9"/>
    <w:rsid w:val="00871114"/>
    <w:rsid w:val="00871433"/>
    <w:rsid w:val="008715BE"/>
    <w:rsid w:val="00871637"/>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941"/>
    <w:rsid w:val="00872A05"/>
    <w:rsid w:val="00872D27"/>
    <w:rsid w:val="00873102"/>
    <w:rsid w:val="00873284"/>
    <w:rsid w:val="00873354"/>
    <w:rsid w:val="00873507"/>
    <w:rsid w:val="00873659"/>
    <w:rsid w:val="0087393E"/>
    <w:rsid w:val="00873A67"/>
    <w:rsid w:val="00873AC6"/>
    <w:rsid w:val="00873E92"/>
    <w:rsid w:val="00873ED7"/>
    <w:rsid w:val="008743C4"/>
    <w:rsid w:val="00874403"/>
    <w:rsid w:val="008747B3"/>
    <w:rsid w:val="00874A56"/>
    <w:rsid w:val="00874B18"/>
    <w:rsid w:val="00874C7D"/>
    <w:rsid w:val="00874E24"/>
    <w:rsid w:val="00875056"/>
    <w:rsid w:val="0087506E"/>
    <w:rsid w:val="008753FD"/>
    <w:rsid w:val="008756D9"/>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81"/>
    <w:rsid w:val="008B3841"/>
    <w:rsid w:val="008B3B8D"/>
    <w:rsid w:val="008B3C80"/>
    <w:rsid w:val="008B4015"/>
    <w:rsid w:val="008B430D"/>
    <w:rsid w:val="008B4318"/>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A57"/>
    <w:rsid w:val="008D1C1A"/>
    <w:rsid w:val="008D21EC"/>
    <w:rsid w:val="008D23A0"/>
    <w:rsid w:val="008D24DB"/>
    <w:rsid w:val="008D2ADD"/>
    <w:rsid w:val="008D2B34"/>
    <w:rsid w:val="008D2D50"/>
    <w:rsid w:val="008D2F63"/>
    <w:rsid w:val="008D3048"/>
    <w:rsid w:val="008D30D0"/>
    <w:rsid w:val="008D31A0"/>
    <w:rsid w:val="008D3A46"/>
    <w:rsid w:val="008D3B95"/>
    <w:rsid w:val="008D3BCB"/>
    <w:rsid w:val="008D3E9F"/>
    <w:rsid w:val="008D4024"/>
    <w:rsid w:val="008D44A5"/>
    <w:rsid w:val="008D481A"/>
    <w:rsid w:val="008D4852"/>
    <w:rsid w:val="008D4A82"/>
    <w:rsid w:val="008D4ACE"/>
    <w:rsid w:val="008D4C29"/>
    <w:rsid w:val="008D4CB0"/>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B69"/>
    <w:rsid w:val="008E2DA7"/>
    <w:rsid w:val="008E3102"/>
    <w:rsid w:val="008E3538"/>
    <w:rsid w:val="008E362C"/>
    <w:rsid w:val="008E363E"/>
    <w:rsid w:val="008E365C"/>
    <w:rsid w:val="008E38BD"/>
    <w:rsid w:val="008E3A01"/>
    <w:rsid w:val="008E3A36"/>
    <w:rsid w:val="008E3A51"/>
    <w:rsid w:val="008E3B18"/>
    <w:rsid w:val="008E3B60"/>
    <w:rsid w:val="008E3C20"/>
    <w:rsid w:val="008E3DAE"/>
    <w:rsid w:val="008E3DFC"/>
    <w:rsid w:val="008E3F53"/>
    <w:rsid w:val="008E42E3"/>
    <w:rsid w:val="008E439C"/>
    <w:rsid w:val="008E450A"/>
    <w:rsid w:val="008E4512"/>
    <w:rsid w:val="008E4647"/>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50C"/>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B56"/>
    <w:rsid w:val="00900CD4"/>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96"/>
    <w:rsid w:val="009179E7"/>
    <w:rsid w:val="00917B34"/>
    <w:rsid w:val="00917B47"/>
    <w:rsid w:val="00917B5E"/>
    <w:rsid w:val="00917B89"/>
    <w:rsid w:val="00920182"/>
    <w:rsid w:val="00920184"/>
    <w:rsid w:val="00920542"/>
    <w:rsid w:val="00920653"/>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4790"/>
    <w:rsid w:val="009248CB"/>
    <w:rsid w:val="00924943"/>
    <w:rsid w:val="009249FB"/>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ABF"/>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6E3"/>
    <w:rsid w:val="00934B4A"/>
    <w:rsid w:val="00934B9C"/>
    <w:rsid w:val="00934CE7"/>
    <w:rsid w:val="00934EB0"/>
    <w:rsid w:val="0093526B"/>
    <w:rsid w:val="009353A8"/>
    <w:rsid w:val="009353D7"/>
    <w:rsid w:val="00935611"/>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27"/>
    <w:rsid w:val="00942C30"/>
    <w:rsid w:val="00942CC9"/>
    <w:rsid w:val="00942CF1"/>
    <w:rsid w:val="00942EF0"/>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BC"/>
    <w:rsid w:val="00951D09"/>
    <w:rsid w:val="00951D63"/>
    <w:rsid w:val="00951E9E"/>
    <w:rsid w:val="00951EB9"/>
    <w:rsid w:val="00951EDA"/>
    <w:rsid w:val="00952111"/>
    <w:rsid w:val="009521F3"/>
    <w:rsid w:val="0095226D"/>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5541"/>
    <w:rsid w:val="009655AE"/>
    <w:rsid w:val="009658D2"/>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70B1"/>
    <w:rsid w:val="00967239"/>
    <w:rsid w:val="00967472"/>
    <w:rsid w:val="00967786"/>
    <w:rsid w:val="00967C0A"/>
    <w:rsid w:val="00967C52"/>
    <w:rsid w:val="00967C5D"/>
    <w:rsid w:val="009704A8"/>
    <w:rsid w:val="00970769"/>
    <w:rsid w:val="009707EE"/>
    <w:rsid w:val="009708C2"/>
    <w:rsid w:val="00970B54"/>
    <w:rsid w:val="00970B7C"/>
    <w:rsid w:val="00970B96"/>
    <w:rsid w:val="00971342"/>
    <w:rsid w:val="0097153F"/>
    <w:rsid w:val="0097171F"/>
    <w:rsid w:val="00971B62"/>
    <w:rsid w:val="00971D01"/>
    <w:rsid w:val="0097204B"/>
    <w:rsid w:val="00972148"/>
    <w:rsid w:val="00972377"/>
    <w:rsid w:val="009723B4"/>
    <w:rsid w:val="009724C4"/>
    <w:rsid w:val="0097253D"/>
    <w:rsid w:val="00972575"/>
    <w:rsid w:val="00972747"/>
    <w:rsid w:val="0097274F"/>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928"/>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7C"/>
    <w:rsid w:val="009A3436"/>
    <w:rsid w:val="009A354F"/>
    <w:rsid w:val="009A364D"/>
    <w:rsid w:val="009A3691"/>
    <w:rsid w:val="009A36D2"/>
    <w:rsid w:val="009A3899"/>
    <w:rsid w:val="009A38A1"/>
    <w:rsid w:val="009A3B97"/>
    <w:rsid w:val="009A3D13"/>
    <w:rsid w:val="009A3EE4"/>
    <w:rsid w:val="009A3EF3"/>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599"/>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8D1"/>
    <w:rsid w:val="009E0B4D"/>
    <w:rsid w:val="009E0D87"/>
    <w:rsid w:val="009E0F56"/>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775"/>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D2B"/>
    <w:rsid w:val="009F7D2E"/>
    <w:rsid w:val="009F7DC2"/>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435"/>
    <w:rsid w:val="00A07533"/>
    <w:rsid w:val="00A07639"/>
    <w:rsid w:val="00A078BB"/>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9AC"/>
    <w:rsid w:val="00A12A1D"/>
    <w:rsid w:val="00A13021"/>
    <w:rsid w:val="00A133CF"/>
    <w:rsid w:val="00A13455"/>
    <w:rsid w:val="00A1346B"/>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3CF"/>
    <w:rsid w:val="00A17710"/>
    <w:rsid w:val="00A177DB"/>
    <w:rsid w:val="00A17874"/>
    <w:rsid w:val="00A1796F"/>
    <w:rsid w:val="00A179E0"/>
    <w:rsid w:val="00A17A02"/>
    <w:rsid w:val="00A17E2E"/>
    <w:rsid w:val="00A17E5E"/>
    <w:rsid w:val="00A17EAF"/>
    <w:rsid w:val="00A202F4"/>
    <w:rsid w:val="00A203BC"/>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3B"/>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2EA4"/>
    <w:rsid w:val="00A23097"/>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377"/>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4B5"/>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732"/>
    <w:rsid w:val="00A4385B"/>
    <w:rsid w:val="00A43990"/>
    <w:rsid w:val="00A43BE9"/>
    <w:rsid w:val="00A43D35"/>
    <w:rsid w:val="00A4412D"/>
    <w:rsid w:val="00A4438D"/>
    <w:rsid w:val="00A44504"/>
    <w:rsid w:val="00A445C7"/>
    <w:rsid w:val="00A4492F"/>
    <w:rsid w:val="00A44986"/>
    <w:rsid w:val="00A44A45"/>
    <w:rsid w:val="00A44B74"/>
    <w:rsid w:val="00A44C11"/>
    <w:rsid w:val="00A451E1"/>
    <w:rsid w:val="00A45304"/>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3CF"/>
    <w:rsid w:val="00A51760"/>
    <w:rsid w:val="00A51845"/>
    <w:rsid w:val="00A51AB6"/>
    <w:rsid w:val="00A51C90"/>
    <w:rsid w:val="00A51E39"/>
    <w:rsid w:val="00A51E72"/>
    <w:rsid w:val="00A51F9F"/>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1A"/>
    <w:rsid w:val="00A67CBE"/>
    <w:rsid w:val="00A67F17"/>
    <w:rsid w:val="00A67F2C"/>
    <w:rsid w:val="00A703BD"/>
    <w:rsid w:val="00A70431"/>
    <w:rsid w:val="00A70554"/>
    <w:rsid w:val="00A70699"/>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34D"/>
    <w:rsid w:val="00A74541"/>
    <w:rsid w:val="00A74975"/>
    <w:rsid w:val="00A74A49"/>
    <w:rsid w:val="00A74A5B"/>
    <w:rsid w:val="00A74AC6"/>
    <w:rsid w:val="00A74BD0"/>
    <w:rsid w:val="00A751E3"/>
    <w:rsid w:val="00A7545A"/>
    <w:rsid w:val="00A757BA"/>
    <w:rsid w:val="00A75B1D"/>
    <w:rsid w:val="00A75DB2"/>
    <w:rsid w:val="00A75F3F"/>
    <w:rsid w:val="00A760DC"/>
    <w:rsid w:val="00A76236"/>
    <w:rsid w:val="00A7635C"/>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77"/>
    <w:rsid w:val="00A8759C"/>
    <w:rsid w:val="00A875DC"/>
    <w:rsid w:val="00A87681"/>
    <w:rsid w:val="00A8773D"/>
    <w:rsid w:val="00A87EBD"/>
    <w:rsid w:val="00A87F2A"/>
    <w:rsid w:val="00A87F72"/>
    <w:rsid w:val="00A87F7C"/>
    <w:rsid w:val="00A87F98"/>
    <w:rsid w:val="00A9012F"/>
    <w:rsid w:val="00A9023D"/>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84A"/>
    <w:rsid w:val="00AB2915"/>
    <w:rsid w:val="00AB2949"/>
    <w:rsid w:val="00AB2CFD"/>
    <w:rsid w:val="00AB2FE3"/>
    <w:rsid w:val="00AB3501"/>
    <w:rsid w:val="00AB3680"/>
    <w:rsid w:val="00AB3899"/>
    <w:rsid w:val="00AB3BFC"/>
    <w:rsid w:val="00AB3D08"/>
    <w:rsid w:val="00AB3E6A"/>
    <w:rsid w:val="00AB414F"/>
    <w:rsid w:val="00AB4160"/>
    <w:rsid w:val="00AB41C0"/>
    <w:rsid w:val="00AB41CD"/>
    <w:rsid w:val="00AB41E6"/>
    <w:rsid w:val="00AB441D"/>
    <w:rsid w:val="00AB47FB"/>
    <w:rsid w:val="00AB4A33"/>
    <w:rsid w:val="00AB4B14"/>
    <w:rsid w:val="00AB4C2C"/>
    <w:rsid w:val="00AB4D9D"/>
    <w:rsid w:val="00AB4F12"/>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72"/>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7CF"/>
    <w:rsid w:val="00AC499F"/>
    <w:rsid w:val="00AC49E3"/>
    <w:rsid w:val="00AC4B44"/>
    <w:rsid w:val="00AC4E07"/>
    <w:rsid w:val="00AC4E59"/>
    <w:rsid w:val="00AC4F9A"/>
    <w:rsid w:val="00AC504F"/>
    <w:rsid w:val="00AC505E"/>
    <w:rsid w:val="00AC5151"/>
    <w:rsid w:val="00AC534C"/>
    <w:rsid w:val="00AC5361"/>
    <w:rsid w:val="00AC54D7"/>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DF5"/>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B1"/>
    <w:rsid w:val="00AD28D6"/>
    <w:rsid w:val="00AD28F5"/>
    <w:rsid w:val="00AD2BFA"/>
    <w:rsid w:val="00AD2E47"/>
    <w:rsid w:val="00AD3163"/>
    <w:rsid w:val="00AD3229"/>
    <w:rsid w:val="00AD3552"/>
    <w:rsid w:val="00AD36F5"/>
    <w:rsid w:val="00AD3718"/>
    <w:rsid w:val="00AD3900"/>
    <w:rsid w:val="00AD39BA"/>
    <w:rsid w:val="00AD39E9"/>
    <w:rsid w:val="00AD3CA6"/>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39"/>
    <w:rsid w:val="00AD6EE1"/>
    <w:rsid w:val="00AD72A2"/>
    <w:rsid w:val="00AD7320"/>
    <w:rsid w:val="00AD7381"/>
    <w:rsid w:val="00AD73AF"/>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6D5"/>
    <w:rsid w:val="00AF1AA3"/>
    <w:rsid w:val="00AF1D05"/>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64"/>
    <w:rsid w:val="00AF7791"/>
    <w:rsid w:val="00AF77D9"/>
    <w:rsid w:val="00AF793A"/>
    <w:rsid w:val="00AF7A46"/>
    <w:rsid w:val="00AF7F2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0FDF"/>
    <w:rsid w:val="00B3119A"/>
    <w:rsid w:val="00B31281"/>
    <w:rsid w:val="00B31373"/>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D6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26D"/>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DF"/>
    <w:rsid w:val="00B55D4A"/>
    <w:rsid w:val="00B55FCF"/>
    <w:rsid w:val="00B5605F"/>
    <w:rsid w:val="00B56171"/>
    <w:rsid w:val="00B561D4"/>
    <w:rsid w:val="00B5641F"/>
    <w:rsid w:val="00B56529"/>
    <w:rsid w:val="00B56983"/>
    <w:rsid w:val="00B5699A"/>
    <w:rsid w:val="00B56A98"/>
    <w:rsid w:val="00B56B6C"/>
    <w:rsid w:val="00B56B86"/>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2E8"/>
    <w:rsid w:val="00B735DB"/>
    <w:rsid w:val="00B736CE"/>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5FFA"/>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228"/>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944"/>
    <w:rsid w:val="00BB4AE6"/>
    <w:rsid w:val="00BB4CE8"/>
    <w:rsid w:val="00BB4E88"/>
    <w:rsid w:val="00BB508C"/>
    <w:rsid w:val="00BB51FA"/>
    <w:rsid w:val="00BB55DF"/>
    <w:rsid w:val="00BB56CB"/>
    <w:rsid w:val="00BB5965"/>
    <w:rsid w:val="00BB5CC3"/>
    <w:rsid w:val="00BB5CE5"/>
    <w:rsid w:val="00BB5D40"/>
    <w:rsid w:val="00BB5E94"/>
    <w:rsid w:val="00BB5F21"/>
    <w:rsid w:val="00BB5FCB"/>
    <w:rsid w:val="00BB6347"/>
    <w:rsid w:val="00BB67BA"/>
    <w:rsid w:val="00BB69FE"/>
    <w:rsid w:val="00BB6AFE"/>
    <w:rsid w:val="00BB6D40"/>
    <w:rsid w:val="00BB71E5"/>
    <w:rsid w:val="00BB7227"/>
    <w:rsid w:val="00BB72BC"/>
    <w:rsid w:val="00BB7491"/>
    <w:rsid w:val="00BB7779"/>
    <w:rsid w:val="00BB786C"/>
    <w:rsid w:val="00BB7CFF"/>
    <w:rsid w:val="00BB7DD4"/>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617"/>
    <w:rsid w:val="00BC5855"/>
    <w:rsid w:val="00BC5924"/>
    <w:rsid w:val="00BC5B3F"/>
    <w:rsid w:val="00BC5DD9"/>
    <w:rsid w:val="00BC6288"/>
    <w:rsid w:val="00BC62E4"/>
    <w:rsid w:val="00BC63A2"/>
    <w:rsid w:val="00BC6692"/>
    <w:rsid w:val="00BC66B1"/>
    <w:rsid w:val="00BC6AB0"/>
    <w:rsid w:val="00BC6C51"/>
    <w:rsid w:val="00BC6D10"/>
    <w:rsid w:val="00BC6E7C"/>
    <w:rsid w:val="00BC789E"/>
    <w:rsid w:val="00BC78DD"/>
    <w:rsid w:val="00BC78E0"/>
    <w:rsid w:val="00BC7D25"/>
    <w:rsid w:val="00BC7EBC"/>
    <w:rsid w:val="00BC7F11"/>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4FE0"/>
    <w:rsid w:val="00BD5024"/>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61DF"/>
    <w:rsid w:val="00BE6231"/>
    <w:rsid w:val="00BE6796"/>
    <w:rsid w:val="00BE67F0"/>
    <w:rsid w:val="00BE6886"/>
    <w:rsid w:val="00BE6889"/>
    <w:rsid w:val="00BE69E7"/>
    <w:rsid w:val="00BE6A89"/>
    <w:rsid w:val="00BE6AF6"/>
    <w:rsid w:val="00BE6E33"/>
    <w:rsid w:val="00BE70CA"/>
    <w:rsid w:val="00BE714B"/>
    <w:rsid w:val="00BE7170"/>
    <w:rsid w:val="00BE71B2"/>
    <w:rsid w:val="00BE753A"/>
    <w:rsid w:val="00BE76DA"/>
    <w:rsid w:val="00BE78B5"/>
    <w:rsid w:val="00BE78E6"/>
    <w:rsid w:val="00BE7968"/>
    <w:rsid w:val="00BE7C94"/>
    <w:rsid w:val="00BE7D1C"/>
    <w:rsid w:val="00BE7FBF"/>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20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B5C"/>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4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4"/>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1036"/>
    <w:rsid w:val="00C6105E"/>
    <w:rsid w:val="00C612AC"/>
    <w:rsid w:val="00C612AF"/>
    <w:rsid w:val="00C615E1"/>
    <w:rsid w:val="00C61673"/>
    <w:rsid w:val="00C61729"/>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63E"/>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D3D"/>
    <w:rsid w:val="00C85F93"/>
    <w:rsid w:val="00C860AA"/>
    <w:rsid w:val="00C8643A"/>
    <w:rsid w:val="00C8645F"/>
    <w:rsid w:val="00C8658F"/>
    <w:rsid w:val="00C866A1"/>
    <w:rsid w:val="00C8675C"/>
    <w:rsid w:val="00C86790"/>
    <w:rsid w:val="00C86811"/>
    <w:rsid w:val="00C86B18"/>
    <w:rsid w:val="00C86C6C"/>
    <w:rsid w:val="00C872FD"/>
    <w:rsid w:val="00C87609"/>
    <w:rsid w:val="00C87734"/>
    <w:rsid w:val="00C8776C"/>
    <w:rsid w:val="00C8786B"/>
    <w:rsid w:val="00C87AA7"/>
    <w:rsid w:val="00C87C64"/>
    <w:rsid w:val="00C87DE4"/>
    <w:rsid w:val="00C906AA"/>
    <w:rsid w:val="00C907EF"/>
    <w:rsid w:val="00C9085E"/>
    <w:rsid w:val="00C909D9"/>
    <w:rsid w:val="00C909F3"/>
    <w:rsid w:val="00C90CAE"/>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D70"/>
    <w:rsid w:val="00C92F08"/>
    <w:rsid w:val="00C92FFC"/>
    <w:rsid w:val="00C9304D"/>
    <w:rsid w:val="00C93066"/>
    <w:rsid w:val="00C93282"/>
    <w:rsid w:val="00C932A1"/>
    <w:rsid w:val="00C932BA"/>
    <w:rsid w:val="00C9334A"/>
    <w:rsid w:val="00C9342C"/>
    <w:rsid w:val="00C93A8F"/>
    <w:rsid w:val="00C93BC9"/>
    <w:rsid w:val="00C93FAF"/>
    <w:rsid w:val="00C93FF8"/>
    <w:rsid w:val="00C9432D"/>
    <w:rsid w:val="00C9438C"/>
    <w:rsid w:val="00C94477"/>
    <w:rsid w:val="00C94569"/>
    <w:rsid w:val="00C947F7"/>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0F1C"/>
    <w:rsid w:val="00CA12F2"/>
    <w:rsid w:val="00CA14CF"/>
    <w:rsid w:val="00CA176C"/>
    <w:rsid w:val="00CA1A03"/>
    <w:rsid w:val="00CA1A6A"/>
    <w:rsid w:val="00CA1BAB"/>
    <w:rsid w:val="00CA1D89"/>
    <w:rsid w:val="00CA1EA6"/>
    <w:rsid w:val="00CA1EF7"/>
    <w:rsid w:val="00CA2028"/>
    <w:rsid w:val="00CA227C"/>
    <w:rsid w:val="00CA2384"/>
    <w:rsid w:val="00CA2814"/>
    <w:rsid w:val="00CA2896"/>
    <w:rsid w:val="00CA297B"/>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D0B"/>
    <w:rsid w:val="00CA3ECA"/>
    <w:rsid w:val="00CA4346"/>
    <w:rsid w:val="00CA47AD"/>
    <w:rsid w:val="00CA4868"/>
    <w:rsid w:val="00CA4970"/>
    <w:rsid w:val="00CA4B54"/>
    <w:rsid w:val="00CA50ED"/>
    <w:rsid w:val="00CA5786"/>
    <w:rsid w:val="00CA58DB"/>
    <w:rsid w:val="00CA59C5"/>
    <w:rsid w:val="00CA5C5C"/>
    <w:rsid w:val="00CA5C74"/>
    <w:rsid w:val="00CA5CF6"/>
    <w:rsid w:val="00CA5DDA"/>
    <w:rsid w:val="00CA5FC3"/>
    <w:rsid w:val="00CA6220"/>
    <w:rsid w:val="00CA624C"/>
    <w:rsid w:val="00CA6466"/>
    <w:rsid w:val="00CA6703"/>
    <w:rsid w:val="00CA67CF"/>
    <w:rsid w:val="00CA6B54"/>
    <w:rsid w:val="00CA6FB2"/>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3FA7"/>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731"/>
    <w:rsid w:val="00CD2737"/>
    <w:rsid w:val="00CD2AD8"/>
    <w:rsid w:val="00CD2B3B"/>
    <w:rsid w:val="00CD2B41"/>
    <w:rsid w:val="00CD2CB0"/>
    <w:rsid w:val="00CD2D19"/>
    <w:rsid w:val="00CD2F8E"/>
    <w:rsid w:val="00CD3025"/>
    <w:rsid w:val="00CD3996"/>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8F8"/>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B6C"/>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DD7"/>
    <w:rsid w:val="00CE4E65"/>
    <w:rsid w:val="00CE4FED"/>
    <w:rsid w:val="00CE5364"/>
    <w:rsid w:val="00CE5625"/>
    <w:rsid w:val="00CE5891"/>
    <w:rsid w:val="00CE5A40"/>
    <w:rsid w:val="00CE5A5C"/>
    <w:rsid w:val="00CE5CFE"/>
    <w:rsid w:val="00CE6211"/>
    <w:rsid w:val="00CE62CB"/>
    <w:rsid w:val="00CE6312"/>
    <w:rsid w:val="00CE634F"/>
    <w:rsid w:val="00CE64FE"/>
    <w:rsid w:val="00CE673E"/>
    <w:rsid w:val="00CE6790"/>
    <w:rsid w:val="00CE683F"/>
    <w:rsid w:val="00CE69A8"/>
    <w:rsid w:val="00CE6A9D"/>
    <w:rsid w:val="00CE6B55"/>
    <w:rsid w:val="00CE6B78"/>
    <w:rsid w:val="00CE6DE7"/>
    <w:rsid w:val="00CE6EFE"/>
    <w:rsid w:val="00CE7031"/>
    <w:rsid w:val="00CE710C"/>
    <w:rsid w:val="00CE7423"/>
    <w:rsid w:val="00CE7AD2"/>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B76"/>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F3C"/>
    <w:rsid w:val="00D0513A"/>
    <w:rsid w:val="00D051EE"/>
    <w:rsid w:val="00D052EA"/>
    <w:rsid w:val="00D0531B"/>
    <w:rsid w:val="00D053A1"/>
    <w:rsid w:val="00D054A8"/>
    <w:rsid w:val="00D05538"/>
    <w:rsid w:val="00D05638"/>
    <w:rsid w:val="00D056C8"/>
    <w:rsid w:val="00D059C9"/>
    <w:rsid w:val="00D05ACC"/>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BD1"/>
    <w:rsid w:val="00D13BF2"/>
    <w:rsid w:val="00D13D1B"/>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1B7"/>
    <w:rsid w:val="00D161C6"/>
    <w:rsid w:val="00D1628D"/>
    <w:rsid w:val="00D16379"/>
    <w:rsid w:val="00D163AA"/>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B36"/>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9E"/>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BF4"/>
    <w:rsid w:val="00D32DD1"/>
    <w:rsid w:val="00D330EE"/>
    <w:rsid w:val="00D33287"/>
    <w:rsid w:val="00D33717"/>
    <w:rsid w:val="00D33726"/>
    <w:rsid w:val="00D339C3"/>
    <w:rsid w:val="00D33A1B"/>
    <w:rsid w:val="00D33B9A"/>
    <w:rsid w:val="00D33BFF"/>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8F"/>
    <w:rsid w:val="00D4239A"/>
    <w:rsid w:val="00D423AD"/>
    <w:rsid w:val="00D423C1"/>
    <w:rsid w:val="00D424A1"/>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8C"/>
    <w:rsid w:val="00D55FF4"/>
    <w:rsid w:val="00D5607B"/>
    <w:rsid w:val="00D5612D"/>
    <w:rsid w:val="00D56378"/>
    <w:rsid w:val="00D56B2D"/>
    <w:rsid w:val="00D56CA5"/>
    <w:rsid w:val="00D56CDE"/>
    <w:rsid w:val="00D57516"/>
    <w:rsid w:val="00D5761B"/>
    <w:rsid w:val="00D5776F"/>
    <w:rsid w:val="00D5788F"/>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8B2"/>
    <w:rsid w:val="00D62C33"/>
    <w:rsid w:val="00D62F16"/>
    <w:rsid w:val="00D63019"/>
    <w:rsid w:val="00D631E5"/>
    <w:rsid w:val="00D6361A"/>
    <w:rsid w:val="00D636A7"/>
    <w:rsid w:val="00D637F5"/>
    <w:rsid w:val="00D6395D"/>
    <w:rsid w:val="00D63B55"/>
    <w:rsid w:val="00D63BF7"/>
    <w:rsid w:val="00D63EE9"/>
    <w:rsid w:val="00D64373"/>
    <w:rsid w:val="00D64470"/>
    <w:rsid w:val="00D648FB"/>
    <w:rsid w:val="00D6498E"/>
    <w:rsid w:val="00D64A7B"/>
    <w:rsid w:val="00D64A8B"/>
    <w:rsid w:val="00D64B4C"/>
    <w:rsid w:val="00D64C18"/>
    <w:rsid w:val="00D64C90"/>
    <w:rsid w:val="00D64E02"/>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929"/>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3146"/>
    <w:rsid w:val="00D73200"/>
    <w:rsid w:val="00D7347F"/>
    <w:rsid w:val="00D735ED"/>
    <w:rsid w:val="00D73674"/>
    <w:rsid w:val="00D73763"/>
    <w:rsid w:val="00D73944"/>
    <w:rsid w:val="00D73BCB"/>
    <w:rsid w:val="00D73F40"/>
    <w:rsid w:val="00D7403A"/>
    <w:rsid w:val="00D74418"/>
    <w:rsid w:val="00D744BF"/>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CA2"/>
    <w:rsid w:val="00D90F30"/>
    <w:rsid w:val="00D90F84"/>
    <w:rsid w:val="00D91082"/>
    <w:rsid w:val="00D912A7"/>
    <w:rsid w:val="00D912D0"/>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F47"/>
    <w:rsid w:val="00D95F68"/>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88F"/>
    <w:rsid w:val="00DA0B8E"/>
    <w:rsid w:val="00DA0C26"/>
    <w:rsid w:val="00DA0E36"/>
    <w:rsid w:val="00DA0E53"/>
    <w:rsid w:val="00DA10D9"/>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D1E"/>
    <w:rsid w:val="00DA3D52"/>
    <w:rsid w:val="00DA3F94"/>
    <w:rsid w:val="00DA4103"/>
    <w:rsid w:val="00DA413C"/>
    <w:rsid w:val="00DA41AB"/>
    <w:rsid w:val="00DA447A"/>
    <w:rsid w:val="00DA44A1"/>
    <w:rsid w:val="00DA47BA"/>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88F"/>
    <w:rsid w:val="00DA7E3C"/>
    <w:rsid w:val="00DB01EA"/>
    <w:rsid w:val="00DB055D"/>
    <w:rsid w:val="00DB0648"/>
    <w:rsid w:val="00DB07BF"/>
    <w:rsid w:val="00DB0A2E"/>
    <w:rsid w:val="00DB0D98"/>
    <w:rsid w:val="00DB0DF4"/>
    <w:rsid w:val="00DB0DFA"/>
    <w:rsid w:val="00DB10CC"/>
    <w:rsid w:val="00DB14E4"/>
    <w:rsid w:val="00DB1981"/>
    <w:rsid w:val="00DB199C"/>
    <w:rsid w:val="00DB1A71"/>
    <w:rsid w:val="00DB1B85"/>
    <w:rsid w:val="00DB1C0E"/>
    <w:rsid w:val="00DB21BD"/>
    <w:rsid w:val="00DB2261"/>
    <w:rsid w:val="00DB24EC"/>
    <w:rsid w:val="00DB2642"/>
    <w:rsid w:val="00DB2682"/>
    <w:rsid w:val="00DB277D"/>
    <w:rsid w:val="00DB27D4"/>
    <w:rsid w:val="00DB2924"/>
    <w:rsid w:val="00DB2957"/>
    <w:rsid w:val="00DB2A2E"/>
    <w:rsid w:val="00DB2C18"/>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1B6"/>
    <w:rsid w:val="00DB6253"/>
    <w:rsid w:val="00DB6263"/>
    <w:rsid w:val="00DB62C0"/>
    <w:rsid w:val="00DB62DA"/>
    <w:rsid w:val="00DB641B"/>
    <w:rsid w:val="00DB6744"/>
    <w:rsid w:val="00DB67BE"/>
    <w:rsid w:val="00DB68E9"/>
    <w:rsid w:val="00DB690B"/>
    <w:rsid w:val="00DB6B82"/>
    <w:rsid w:val="00DB6C70"/>
    <w:rsid w:val="00DB719F"/>
    <w:rsid w:val="00DB74C4"/>
    <w:rsid w:val="00DB74F6"/>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1EA5"/>
    <w:rsid w:val="00DC214B"/>
    <w:rsid w:val="00DC263A"/>
    <w:rsid w:val="00DC26EA"/>
    <w:rsid w:val="00DC28F4"/>
    <w:rsid w:val="00DC29BA"/>
    <w:rsid w:val="00DC2A3D"/>
    <w:rsid w:val="00DC2A6D"/>
    <w:rsid w:val="00DC2B64"/>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677"/>
    <w:rsid w:val="00DC5795"/>
    <w:rsid w:val="00DC599F"/>
    <w:rsid w:val="00DC5BAE"/>
    <w:rsid w:val="00DC5BDA"/>
    <w:rsid w:val="00DC5C6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1D"/>
    <w:rsid w:val="00DD2B43"/>
    <w:rsid w:val="00DD2F79"/>
    <w:rsid w:val="00DD30A7"/>
    <w:rsid w:val="00DD30AB"/>
    <w:rsid w:val="00DD31BA"/>
    <w:rsid w:val="00DD329D"/>
    <w:rsid w:val="00DD342E"/>
    <w:rsid w:val="00DD3524"/>
    <w:rsid w:val="00DD361C"/>
    <w:rsid w:val="00DD38E6"/>
    <w:rsid w:val="00DD3BA7"/>
    <w:rsid w:val="00DD3E37"/>
    <w:rsid w:val="00DD3EC2"/>
    <w:rsid w:val="00DD3F4E"/>
    <w:rsid w:val="00DD40D6"/>
    <w:rsid w:val="00DD42AD"/>
    <w:rsid w:val="00DD436C"/>
    <w:rsid w:val="00DD44CC"/>
    <w:rsid w:val="00DD46AA"/>
    <w:rsid w:val="00DD4B99"/>
    <w:rsid w:val="00DD4C69"/>
    <w:rsid w:val="00DD4CAD"/>
    <w:rsid w:val="00DD4F8C"/>
    <w:rsid w:val="00DD50A5"/>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654"/>
    <w:rsid w:val="00DE06E5"/>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AF6"/>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437"/>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C3"/>
    <w:rsid w:val="00DF6C74"/>
    <w:rsid w:val="00DF6CF1"/>
    <w:rsid w:val="00DF6DA3"/>
    <w:rsid w:val="00DF6E2B"/>
    <w:rsid w:val="00DF79DD"/>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B4"/>
    <w:rsid w:val="00E100E8"/>
    <w:rsid w:val="00E10179"/>
    <w:rsid w:val="00E101A5"/>
    <w:rsid w:val="00E1065C"/>
    <w:rsid w:val="00E106C4"/>
    <w:rsid w:val="00E109B0"/>
    <w:rsid w:val="00E109E3"/>
    <w:rsid w:val="00E10D01"/>
    <w:rsid w:val="00E10DD9"/>
    <w:rsid w:val="00E10DEF"/>
    <w:rsid w:val="00E10EF0"/>
    <w:rsid w:val="00E10EFC"/>
    <w:rsid w:val="00E10FCB"/>
    <w:rsid w:val="00E10FEB"/>
    <w:rsid w:val="00E11568"/>
    <w:rsid w:val="00E11791"/>
    <w:rsid w:val="00E117BD"/>
    <w:rsid w:val="00E11882"/>
    <w:rsid w:val="00E11D22"/>
    <w:rsid w:val="00E11D2B"/>
    <w:rsid w:val="00E11FF4"/>
    <w:rsid w:val="00E1215F"/>
    <w:rsid w:val="00E123C3"/>
    <w:rsid w:val="00E123C8"/>
    <w:rsid w:val="00E124F4"/>
    <w:rsid w:val="00E1253E"/>
    <w:rsid w:val="00E125C3"/>
    <w:rsid w:val="00E125D6"/>
    <w:rsid w:val="00E12787"/>
    <w:rsid w:val="00E129FF"/>
    <w:rsid w:val="00E12E53"/>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08"/>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A32"/>
    <w:rsid w:val="00E37E67"/>
    <w:rsid w:val="00E37F8E"/>
    <w:rsid w:val="00E37FE5"/>
    <w:rsid w:val="00E4003C"/>
    <w:rsid w:val="00E400B3"/>
    <w:rsid w:val="00E401DB"/>
    <w:rsid w:val="00E40457"/>
    <w:rsid w:val="00E40475"/>
    <w:rsid w:val="00E407BF"/>
    <w:rsid w:val="00E408A5"/>
    <w:rsid w:val="00E40D0A"/>
    <w:rsid w:val="00E40D88"/>
    <w:rsid w:val="00E41074"/>
    <w:rsid w:val="00E4120D"/>
    <w:rsid w:val="00E41230"/>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9F"/>
    <w:rsid w:val="00E53391"/>
    <w:rsid w:val="00E533F1"/>
    <w:rsid w:val="00E53698"/>
    <w:rsid w:val="00E536CC"/>
    <w:rsid w:val="00E5399A"/>
    <w:rsid w:val="00E539E0"/>
    <w:rsid w:val="00E53A92"/>
    <w:rsid w:val="00E53AB8"/>
    <w:rsid w:val="00E53DBA"/>
    <w:rsid w:val="00E53E11"/>
    <w:rsid w:val="00E53E39"/>
    <w:rsid w:val="00E54152"/>
    <w:rsid w:val="00E541BC"/>
    <w:rsid w:val="00E545C4"/>
    <w:rsid w:val="00E54736"/>
    <w:rsid w:val="00E54804"/>
    <w:rsid w:val="00E54815"/>
    <w:rsid w:val="00E54C35"/>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3CE"/>
    <w:rsid w:val="00E7140E"/>
    <w:rsid w:val="00E7141A"/>
    <w:rsid w:val="00E7185B"/>
    <w:rsid w:val="00E71B9A"/>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E7"/>
    <w:rsid w:val="00E82B7A"/>
    <w:rsid w:val="00E82CBF"/>
    <w:rsid w:val="00E831C0"/>
    <w:rsid w:val="00E834E7"/>
    <w:rsid w:val="00E8352E"/>
    <w:rsid w:val="00E83650"/>
    <w:rsid w:val="00E8375A"/>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3D6"/>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BF6"/>
    <w:rsid w:val="00EA2D1E"/>
    <w:rsid w:val="00EA2EA4"/>
    <w:rsid w:val="00EA2F2F"/>
    <w:rsid w:val="00EA3600"/>
    <w:rsid w:val="00EA37C7"/>
    <w:rsid w:val="00EA390A"/>
    <w:rsid w:val="00EA3CE6"/>
    <w:rsid w:val="00EA3EA8"/>
    <w:rsid w:val="00EA400D"/>
    <w:rsid w:val="00EA40A8"/>
    <w:rsid w:val="00EA447E"/>
    <w:rsid w:val="00EA451C"/>
    <w:rsid w:val="00EA46F2"/>
    <w:rsid w:val="00EA4893"/>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6FD"/>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9B3"/>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5DF"/>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A41"/>
    <w:rsid w:val="00ED2C13"/>
    <w:rsid w:val="00ED2C2B"/>
    <w:rsid w:val="00ED2D99"/>
    <w:rsid w:val="00ED2E28"/>
    <w:rsid w:val="00ED2E45"/>
    <w:rsid w:val="00ED3100"/>
    <w:rsid w:val="00ED3174"/>
    <w:rsid w:val="00ED31DE"/>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B7"/>
    <w:rsid w:val="00ED48FF"/>
    <w:rsid w:val="00ED4BAB"/>
    <w:rsid w:val="00ED4D9A"/>
    <w:rsid w:val="00ED4DB3"/>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452"/>
    <w:rsid w:val="00EE0567"/>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F0187"/>
    <w:rsid w:val="00EF094C"/>
    <w:rsid w:val="00EF09C2"/>
    <w:rsid w:val="00EF09FD"/>
    <w:rsid w:val="00EF0C47"/>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8"/>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A15"/>
    <w:rsid w:val="00F04B1E"/>
    <w:rsid w:val="00F04DC2"/>
    <w:rsid w:val="00F04F98"/>
    <w:rsid w:val="00F04FEE"/>
    <w:rsid w:val="00F0550D"/>
    <w:rsid w:val="00F0555F"/>
    <w:rsid w:val="00F05629"/>
    <w:rsid w:val="00F05727"/>
    <w:rsid w:val="00F057A6"/>
    <w:rsid w:val="00F05AA1"/>
    <w:rsid w:val="00F05EF9"/>
    <w:rsid w:val="00F062F1"/>
    <w:rsid w:val="00F0674B"/>
    <w:rsid w:val="00F067AD"/>
    <w:rsid w:val="00F06B2F"/>
    <w:rsid w:val="00F06B99"/>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4D9"/>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E94"/>
    <w:rsid w:val="00F2200C"/>
    <w:rsid w:val="00F220BD"/>
    <w:rsid w:val="00F221BD"/>
    <w:rsid w:val="00F221D9"/>
    <w:rsid w:val="00F22328"/>
    <w:rsid w:val="00F225C4"/>
    <w:rsid w:val="00F22639"/>
    <w:rsid w:val="00F22644"/>
    <w:rsid w:val="00F227DF"/>
    <w:rsid w:val="00F22862"/>
    <w:rsid w:val="00F228A2"/>
    <w:rsid w:val="00F22D3E"/>
    <w:rsid w:val="00F22D8E"/>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B47"/>
    <w:rsid w:val="00F27C65"/>
    <w:rsid w:val="00F300E6"/>
    <w:rsid w:val="00F300F9"/>
    <w:rsid w:val="00F301CF"/>
    <w:rsid w:val="00F30242"/>
    <w:rsid w:val="00F3024E"/>
    <w:rsid w:val="00F30298"/>
    <w:rsid w:val="00F3099B"/>
    <w:rsid w:val="00F30AC0"/>
    <w:rsid w:val="00F30B04"/>
    <w:rsid w:val="00F30BEF"/>
    <w:rsid w:val="00F30DB9"/>
    <w:rsid w:val="00F30F8E"/>
    <w:rsid w:val="00F312AC"/>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5CD"/>
    <w:rsid w:val="00F346F8"/>
    <w:rsid w:val="00F34817"/>
    <w:rsid w:val="00F34A42"/>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047"/>
    <w:rsid w:val="00F5336F"/>
    <w:rsid w:val="00F53497"/>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4A"/>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94F"/>
    <w:rsid w:val="00F66B62"/>
    <w:rsid w:val="00F66DA8"/>
    <w:rsid w:val="00F67072"/>
    <w:rsid w:val="00F670F6"/>
    <w:rsid w:val="00F67135"/>
    <w:rsid w:val="00F6720E"/>
    <w:rsid w:val="00F67210"/>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F37"/>
    <w:rsid w:val="00F711AF"/>
    <w:rsid w:val="00F713A2"/>
    <w:rsid w:val="00F714E2"/>
    <w:rsid w:val="00F718B7"/>
    <w:rsid w:val="00F71A3E"/>
    <w:rsid w:val="00F720DE"/>
    <w:rsid w:val="00F720F7"/>
    <w:rsid w:val="00F721C8"/>
    <w:rsid w:val="00F72242"/>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7D"/>
    <w:rsid w:val="00F743B7"/>
    <w:rsid w:val="00F74583"/>
    <w:rsid w:val="00F74614"/>
    <w:rsid w:val="00F748A3"/>
    <w:rsid w:val="00F748F5"/>
    <w:rsid w:val="00F74B22"/>
    <w:rsid w:val="00F74B95"/>
    <w:rsid w:val="00F75099"/>
    <w:rsid w:val="00F750FB"/>
    <w:rsid w:val="00F75144"/>
    <w:rsid w:val="00F752A5"/>
    <w:rsid w:val="00F755AF"/>
    <w:rsid w:val="00F75850"/>
    <w:rsid w:val="00F75AD8"/>
    <w:rsid w:val="00F75B7A"/>
    <w:rsid w:val="00F75C12"/>
    <w:rsid w:val="00F75D3A"/>
    <w:rsid w:val="00F75D4C"/>
    <w:rsid w:val="00F75E34"/>
    <w:rsid w:val="00F76375"/>
    <w:rsid w:val="00F765E5"/>
    <w:rsid w:val="00F76653"/>
    <w:rsid w:val="00F7676C"/>
    <w:rsid w:val="00F76A18"/>
    <w:rsid w:val="00F770F9"/>
    <w:rsid w:val="00F77240"/>
    <w:rsid w:val="00F77355"/>
    <w:rsid w:val="00F776C5"/>
    <w:rsid w:val="00F776CA"/>
    <w:rsid w:val="00F77A31"/>
    <w:rsid w:val="00F77B9D"/>
    <w:rsid w:val="00F77CD8"/>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7EE"/>
    <w:rsid w:val="00F85A45"/>
    <w:rsid w:val="00F85BC1"/>
    <w:rsid w:val="00F85C5D"/>
    <w:rsid w:val="00F85E35"/>
    <w:rsid w:val="00F85E80"/>
    <w:rsid w:val="00F8600C"/>
    <w:rsid w:val="00F8615E"/>
    <w:rsid w:val="00F863C9"/>
    <w:rsid w:val="00F86413"/>
    <w:rsid w:val="00F8659A"/>
    <w:rsid w:val="00F86873"/>
    <w:rsid w:val="00F86C01"/>
    <w:rsid w:val="00F86C52"/>
    <w:rsid w:val="00F87295"/>
    <w:rsid w:val="00F87343"/>
    <w:rsid w:val="00F87493"/>
    <w:rsid w:val="00F8767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CF"/>
    <w:rsid w:val="00F97B3F"/>
    <w:rsid w:val="00F97BF1"/>
    <w:rsid w:val="00F97F56"/>
    <w:rsid w:val="00FA007D"/>
    <w:rsid w:val="00FA0085"/>
    <w:rsid w:val="00FA0338"/>
    <w:rsid w:val="00FA0368"/>
    <w:rsid w:val="00FA0457"/>
    <w:rsid w:val="00FA0642"/>
    <w:rsid w:val="00FA0728"/>
    <w:rsid w:val="00FA07E8"/>
    <w:rsid w:val="00FA0A6B"/>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A9A"/>
    <w:rsid w:val="00FA3CDB"/>
    <w:rsid w:val="00FA3D3B"/>
    <w:rsid w:val="00FA4076"/>
    <w:rsid w:val="00FA44AF"/>
    <w:rsid w:val="00FA474B"/>
    <w:rsid w:val="00FA48FB"/>
    <w:rsid w:val="00FA4D92"/>
    <w:rsid w:val="00FA4EED"/>
    <w:rsid w:val="00FA4FB1"/>
    <w:rsid w:val="00FA50E3"/>
    <w:rsid w:val="00FA51EF"/>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9E2"/>
    <w:rsid w:val="00FB5B61"/>
    <w:rsid w:val="00FB5ED5"/>
    <w:rsid w:val="00FB5FAF"/>
    <w:rsid w:val="00FB6041"/>
    <w:rsid w:val="00FB614B"/>
    <w:rsid w:val="00FB635F"/>
    <w:rsid w:val="00FB6494"/>
    <w:rsid w:val="00FB690F"/>
    <w:rsid w:val="00FB6970"/>
    <w:rsid w:val="00FB6A1C"/>
    <w:rsid w:val="00FB6A28"/>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5D23"/>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84"/>
    <w:rsid w:val="00FC7AF5"/>
    <w:rsid w:val="00FC7B9A"/>
    <w:rsid w:val="00FC7D1A"/>
    <w:rsid w:val="00FC7D93"/>
    <w:rsid w:val="00FD02E5"/>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13"/>
    <w:rsid w:val="00FE0DE5"/>
    <w:rsid w:val="00FE10F9"/>
    <w:rsid w:val="00FE120D"/>
    <w:rsid w:val="00FE123A"/>
    <w:rsid w:val="00FE123B"/>
    <w:rsid w:val="00FE13B0"/>
    <w:rsid w:val="00FE1486"/>
    <w:rsid w:val="00FE1653"/>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D7F"/>
    <w:rsid w:val="00FE2EF3"/>
    <w:rsid w:val="00FE2F55"/>
    <w:rsid w:val="00FE30E7"/>
    <w:rsid w:val="00FE30F9"/>
    <w:rsid w:val="00FE3234"/>
    <w:rsid w:val="00FE3510"/>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08C"/>
    <w:rsid w:val="00FE72E2"/>
    <w:rsid w:val="00FE74C0"/>
    <w:rsid w:val="00FE7BDB"/>
    <w:rsid w:val="00FE7C10"/>
    <w:rsid w:val="00FE7D2F"/>
    <w:rsid w:val="00FE7F31"/>
    <w:rsid w:val="00FF00FA"/>
    <w:rsid w:val="00FF010D"/>
    <w:rsid w:val="00FF027C"/>
    <w:rsid w:val="00FF0316"/>
    <w:rsid w:val="00FF048C"/>
    <w:rsid w:val="00FF04E3"/>
    <w:rsid w:val="00FF0767"/>
    <w:rsid w:val="00FF095A"/>
    <w:rsid w:val="00FF09C0"/>
    <w:rsid w:val="00FF0BBE"/>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B34"/>
    <w:rsid w:val="00FF7D1E"/>
    <w:rsid w:val="00FF7DB2"/>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5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uiPriority w:val="34"/>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aliases w:val="Обычный (веб)"/>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320786">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0497798">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1825226">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253644">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5493429">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689612">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9C60160077B1B6E62E4BCA679F6D0A9718D3A937A231A3D32A2ABF4E40163B6D20F687684B54A2CBCC1F4sDmDN" TargetMode="External"/><Relationship Id="rId18" Type="http://schemas.openxmlformats.org/officeDocument/2006/relationships/hyperlink" Target="consultantplus://offline/ref=09C60160077B1B6E62E4BCA679F6D0A9718D3A937A231A3D32A2ABF4E40163B6D20F687684B54A2CBCC1F4sDmD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09C60160077B1B6E62E4BCA679F6D0A9718D3A937A231A3D32A2ABF4E40163B6D20F687684B54A2CBCC1F4sDmAN" TargetMode="External"/><Relationship Id="rId17" Type="http://schemas.openxmlformats.org/officeDocument/2006/relationships/hyperlink" Target="consultantplus://offline/ref=09C60160077B1B6E62E4BCA679F6D0A9718D3A937A231A3D32A2ABF4E40163B6D20F687684B54A2CBCC1F4sDmDN" TargetMode="External"/><Relationship Id="rId2" Type="http://schemas.openxmlformats.org/officeDocument/2006/relationships/numbering" Target="numbering.xml"/><Relationship Id="rId16" Type="http://schemas.openxmlformats.org/officeDocument/2006/relationships/hyperlink" Target="consultantplus://offline/ref=09C60160077B1B6E62E4BCA679F6D0A9718D3A937A231A3D32A2ABF4E40163B6D20F687684B54A2CBCC1F4sDmDN" TargetMode="External"/><Relationship Id="rId20" Type="http://schemas.openxmlformats.org/officeDocument/2006/relationships/hyperlink" Target="consultantplus://offline/ref=09C60160077B1B6E62E4BCA679F6D0A9718D3A937A231A3D32A2ABF4E40163B6D20F687684B54A2CBCC1F4sDmD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C60160077B1B6E62E4BCA679F6D0A9718D3A937A231A3D32A2ABF4E40163B6D20F687684B54A2CBCC1F4sDmBN" TargetMode="External"/><Relationship Id="rId5" Type="http://schemas.openxmlformats.org/officeDocument/2006/relationships/webSettings" Target="webSettings.xml"/><Relationship Id="rId15" Type="http://schemas.openxmlformats.org/officeDocument/2006/relationships/hyperlink" Target="consultantplus://offline/ref=09C60160077B1B6E62E4BCA679F6D0A9718D3A937A231A3D32A2ABF4E40163B6D20F687684B54A2CBCC1F4sDmDN" TargetMode="External"/><Relationship Id="rId23" Type="http://schemas.openxmlformats.org/officeDocument/2006/relationships/theme" Target="theme/theme1.xml"/><Relationship Id="rId10" Type="http://schemas.openxmlformats.org/officeDocument/2006/relationships/hyperlink" Target="consultantplus://offline/ref=09C60160077B1B6E62E4BCA679F6D0A9718D3A937A231A3D32A2ABF4E40163B6D20F687684B54A2CBCC1F4sDmEN" TargetMode="External"/><Relationship Id="rId19" Type="http://schemas.openxmlformats.org/officeDocument/2006/relationships/hyperlink" Target="consultantplus://offline/ref=09C60160077B1B6E62E4BCA679F6D0A9718D3A937A231A3D32A2ABF4E40163B6D20F687684B54A2CBCC1F4sDmD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9C60160077B1B6E62E4BCA679F6D0A9718D3A937A231A3D32A2ABF4E40163B6D20F687684B54A2CBCC1F4sDmD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ADC-5D77-4DEE-8D74-E8E405B8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852</Words>
  <Characters>6955</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7792</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2</cp:revision>
  <cp:lastPrinted>2025-12-12T06:13:00Z</cp:lastPrinted>
  <dcterms:created xsi:type="dcterms:W3CDTF">2025-12-12T06:15:00Z</dcterms:created>
  <dcterms:modified xsi:type="dcterms:W3CDTF">2025-12-12T06:15:00Z</dcterms:modified>
</cp:coreProperties>
</file>